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885"/>
        <w:gridCol w:w="1456"/>
        <w:gridCol w:w="1217"/>
        <w:gridCol w:w="1009"/>
        <w:gridCol w:w="1719"/>
        <w:gridCol w:w="1297"/>
      </w:tblGrid>
      <w:tr w:rsidR="007321D2" w:rsidRPr="007321D2" w:rsidTr="007321D2">
        <w:trPr>
          <w:trHeight w:val="360"/>
        </w:trPr>
        <w:tc>
          <w:tcPr>
            <w:tcW w:w="13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E20"/>
                <w:sz w:val="28"/>
                <w:szCs w:val="28"/>
                <w:lang w:eastAsia="tr-TR"/>
              </w:rPr>
            </w:pPr>
            <w:r w:rsidRPr="007321D2">
              <w:rPr>
                <w:rFonts w:ascii="Arial" w:eastAsia="Times New Roman" w:hAnsi="Arial" w:cs="Arial"/>
                <w:b/>
                <w:bCs/>
                <w:color w:val="1D1E20"/>
                <w:sz w:val="28"/>
                <w:szCs w:val="28"/>
                <w:lang w:eastAsia="tr-TR"/>
              </w:rPr>
              <w:t>Sağlık Yönetimi Bölümü 2014-2015-2016-2017-2018 Taban Puanları ve Başarı Sıralaması ise Şöyle: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Üniversite Adı/Fakülte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Bölüm Adı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Puan Türü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Kontenjan*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Yerleşen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Başarı Sırası (0.12)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Taban Puan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2017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2016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2015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2014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BAHÇEŞEHİR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77.367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354,60521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0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81.600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371,3413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85.200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335,40215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ACIBADEM MEHMET ALİ AYDINLAR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3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90.513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344,44719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4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71.000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380,01607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5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63.400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352,6315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6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33.500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395,35421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BEZM-İ ÂLEM VAKIF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7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100.040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337,81912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8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96.600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360,14684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9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67.200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349,33006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0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62.200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359,60396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Yönetimi(Yüksekokul)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1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193.792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333,44473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(İngilizce)(Tam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(2017:YGS-6)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2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3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4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İZMİR EKONOMİ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5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119.269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325,43044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(İngilizce)(Tam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6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53.300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396,44269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7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64.400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351,79821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8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9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120.514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324,67453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(İngilizce)(Tam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0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83.500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369,7525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1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2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3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122.381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323,54999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9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4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106.000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354,22897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5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73.100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344,53607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6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50.900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371,87428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İSTANBUL BİLİM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Yönetimi(Yüksekokul)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7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227.558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322,44551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Yüksekokulu(Vakıf)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(2017:YGS-6)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8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231.000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356,24376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9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240.000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306,40785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0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MERSİN ÜNİVERSİTESİ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Yönetimi(Yüksekokul)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1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261.714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312,99076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İçel Sağlık Yüksekokulu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(2017:YGS-6)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2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229.000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356,85387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3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251.000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303,53104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4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Yönetimi(Yüksekokul)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5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265.309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312,07125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(2017:YGS-6)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6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211.000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362,58853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7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172.000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328,70166</w:t>
            </w:r>
          </w:p>
        </w:tc>
      </w:tr>
      <w:tr w:rsidR="007321D2" w:rsidRPr="007321D2" w:rsidTr="00E243C4">
        <w:trPr>
          <w:trHeight w:val="861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7321D2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8" w:history="1">
              <w:r w:rsidR="007321D2" w:rsidRPr="007321D2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7321D2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321D2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İSTANBUL ÜNİVERSİTESİ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49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143.169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311,96088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Bilimleri Fakültesi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0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118.000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346,91978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60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1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92.000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330,63444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60 + 2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2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70.800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351,28703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HACETTEPE ÜNİVERSİTESİ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3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146.579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310,15648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4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5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 + 0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6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—</w:t>
            </w:r>
          </w:p>
        </w:tc>
      </w:tr>
      <w:tr w:rsidR="007321D2" w:rsidRPr="007321D2" w:rsidTr="007321D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MARMARA ÜNİVERSİTESİ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Yönetimi(Fakülte)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7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146.775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310,05914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Bilimleri Fakültesi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(2017:TM-1)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80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8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134.000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338,32619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 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59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102.000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324,01575</w:t>
            </w:r>
          </w:p>
        </w:tc>
      </w:tr>
      <w:tr w:rsidR="007321D2" w:rsidRPr="007321D2" w:rsidTr="007321D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 + 2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7321D2" w:rsidRPr="00E243C4" w:rsidRDefault="00E243C4" w:rsidP="0073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60" w:history="1">
              <w:r w:rsidR="007321D2" w:rsidRPr="00E243C4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77.600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D2" w:rsidRPr="00E243C4" w:rsidRDefault="007321D2" w:rsidP="00732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243C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345,34625</w:t>
            </w:r>
          </w:p>
        </w:tc>
      </w:tr>
    </w:tbl>
    <w:p w:rsidR="00E267AA" w:rsidRDefault="00E267AA" w:rsidP="007321D2"/>
    <w:p w:rsidR="00E243C4" w:rsidRDefault="00E243C4" w:rsidP="007321D2">
      <w:pPr>
        <w:rPr>
          <w:rFonts w:ascii="Arial" w:eastAsia="Times New Roman" w:hAnsi="Arial" w:cs="Arial"/>
          <w:b/>
          <w:bCs/>
          <w:color w:val="1D1E20"/>
          <w:sz w:val="28"/>
          <w:szCs w:val="28"/>
          <w:lang w:eastAsia="tr-TR"/>
        </w:rPr>
      </w:pPr>
    </w:p>
    <w:p w:rsidR="005A26B1" w:rsidRPr="00E243C4" w:rsidRDefault="005A26B1" w:rsidP="007321D2">
      <w:pPr>
        <w:rPr>
          <w:rFonts w:ascii="Arial" w:eastAsia="Times New Roman" w:hAnsi="Arial" w:cs="Arial"/>
          <w:b/>
          <w:bCs/>
          <w:color w:val="1D1E20"/>
          <w:sz w:val="28"/>
          <w:szCs w:val="28"/>
          <w:lang w:eastAsia="tr-TR"/>
        </w:rPr>
      </w:pPr>
      <w:r w:rsidRPr="007321D2">
        <w:rPr>
          <w:rFonts w:ascii="Arial" w:eastAsia="Times New Roman" w:hAnsi="Arial" w:cs="Arial"/>
          <w:b/>
          <w:bCs/>
          <w:color w:val="1D1E20"/>
          <w:sz w:val="28"/>
          <w:szCs w:val="28"/>
          <w:lang w:eastAsia="tr-TR"/>
        </w:rPr>
        <w:t xml:space="preserve">Sağlık Yönetimi Bölümü </w:t>
      </w:r>
      <w:r>
        <w:rPr>
          <w:rFonts w:ascii="Arial" w:eastAsia="Times New Roman" w:hAnsi="Arial" w:cs="Arial"/>
          <w:b/>
          <w:bCs/>
          <w:color w:val="1D1E20"/>
          <w:sz w:val="28"/>
          <w:szCs w:val="28"/>
          <w:lang w:eastAsia="tr-TR"/>
        </w:rPr>
        <w:t>2019</w:t>
      </w:r>
      <w:r w:rsidRPr="007321D2">
        <w:rPr>
          <w:rFonts w:ascii="Arial" w:eastAsia="Times New Roman" w:hAnsi="Arial" w:cs="Arial"/>
          <w:b/>
          <w:bCs/>
          <w:color w:val="1D1E20"/>
          <w:sz w:val="28"/>
          <w:szCs w:val="28"/>
          <w:lang w:eastAsia="tr-TR"/>
        </w:rPr>
        <w:t xml:space="preserve"> Taban Puanları ve Başarı Sıralaması ise Şöyle: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977"/>
        <w:gridCol w:w="3685"/>
        <w:gridCol w:w="1701"/>
        <w:gridCol w:w="1492"/>
      </w:tblGrid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BAHÇEŞEHİR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354,60521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77,367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ACIBADEM MEHMET ALİ AYDINLAR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344,44719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90,513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BEZM-İ ÂLEM VAKIF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337,81912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100,04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İZMİR EKONOMİ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(İngilizce)(Tam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325,43044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119,269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 MEDİPOL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(İngilizce)(Tam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324,67453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120,514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İSTANBUL MEDİPOL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Yönetimi(Fakülte) (Tam Burslu)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323,54999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122,381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Sağlık Yönetimi(Fakülte)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311,96088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143,169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HACETTEPE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Sağlık Yönetimi(Fakülte)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310,15648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146,579</w:t>
            </w:r>
          </w:p>
        </w:tc>
      </w:tr>
      <w:tr w:rsidR="005A26B1" w:rsidRPr="005A26B1" w:rsidTr="005A26B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MARMARA ÜNİVERSİTESİ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Sağlık Yönetimi(Fakülte)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TM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310,05914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26B1" w:rsidRPr="005A26B1" w:rsidRDefault="005A26B1" w:rsidP="005A26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5A26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146,775</w:t>
            </w:r>
          </w:p>
        </w:tc>
      </w:tr>
    </w:tbl>
    <w:p w:rsidR="005A26B1" w:rsidRPr="007321D2" w:rsidRDefault="005A26B1" w:rsidP="007321D2">
      <w:bookmarkStart w:id="0" w:name="_GoBack"/>
      <w:bookmarkEnd w:id="0"/>
    </w:p>
    <w:sectPr w:rsidR="005A26B1" w:rsidRPr="007321D2" w:rsidSect="0054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5"/>
    <w:rsid w:val="005440E5"/>
    <w:rsid w:val="005A26B1"/>
    <w:rsid w:val="007321D2"/>
    <w:rsid w:val="008D69F6"/>
    <w:rsid w:val="0092490A"/>
    <w:rsid w:val="00E243C4"/>
    <w:rsid w:val="00E267AA"/>
    <w:rsid w:val="00EB42FE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2487"/>
  <w15:chartTrackingRefBased/>
  <w15:docId w15:val="{09130013-CE49-4410-AFAB-6C7B650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0E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4-yillik-bolumlerin-basari-siralamalari-taban-puanlari-osym/" TargetMode="External"/><Relationship Id="rId29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25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4-yillik-bolumlerin-basari-siralamalari-taban-puanlari-osym/" TargetMode="External"/><Relationship Id="rId9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Polat</dc:creator>
  <cp:keywords/>
  <dc:description/>
  <cp:lastModifiedBy>sbf</cp:lastModifiedBy>
  <cp:revision>5</cp:revision>
  <dcterms:created xsi:type="dcterms:W3CDTF">2018-10-16T12:50:00Z</dcterms:created>
  <dcterms:modified xsi:type="dcterms:W3CDTF">2018-10-16T13:06:00Z</dcterms:modified>
</cp:coreProperties>
</file>