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9C08" w14:textId="77777777" w:rsidR="0039514F" w:rsidRDefault="0039514F" w:rsidP="00D96A2D">
      <w:pPr>
        <w:pStyle w:val="BodyText2"/>
        <w:tabs>
          <w:tab w:val="left" w:pos="3405"/>
        </w:tabs>
        <w:rPr>
          <w:szCs w:val="22"/>
          <w:lang w:val="tr-TR"/>
        </w:rPr>
      </w:pPr>
    </w:p>
    <w:p w14:paraId="5C2DB18D" w14:textId="77777777" w:rsidR="0039514F" w:rsidRDefault="0039514F" w:rsidP="00D96A2D">
      <w:pPr>
        <w:pStyle w:val="BodyText2"/>
        <w:tabs>
          <w:tab w:val="left" w:pos="3405"/>
        </w:tabs>
        <w:rPr>
          <w:szCs w:val="22"/>
          <w:lang w:val="tr-TR"/>
        </w:rPr>
      </w:pPr>
    </w:p>
    <w:p w14:paraId="60015579" w14:textId="77777777" w:rsidR="0039514F" w:rsidRDefault="0039514F" w:rsidP="00D96A2D">
      <w:pPr>
        <w:pStyle w:val="BodyText2"/>
        <w:tabs>
          <w:tab w:val="left" w:pos="3405"/>
        </w:tabs>
        <w:rPr>
          <w:szCs w:val="22"/>
          <w:lang w:val="tr-TR"/>
        </w:rPr>
      </w:pPr>
    </w:p>
    <w:p w14:paraId="2E38E856" w14:textId="77777777" w:rsidR="0039514F" w:rsidRDefault="0039514F" w:rsidP="00D96A2D">
      <w:pPr>
        <w:pStyle w:val="BodyText2"/>
        <w:tabs>
          <w:tab w:val="left" w:pos="3405"/>
        </w:tabs>
        <w:rPr>
          <w:szCs w:val="22"/>
          <w:lang w:val="tr-TR"/>
        </w:rPr>
      </w:pPr>
    </w:p>
    <w:p w14:paraId="5835FBDD" w14:textId="77777777" w:rsidR="0039514F" w:rsidRDefault="0039514F" w:rsidP="00D96A2D">
      <w:pPr>
        <w:pStyle w:val="BodyText2"/>
        <w:tabs>
          <w:tab w:val="left" w:pos="3405"/>
        </w:tabs>
        <w:rPr>
          <w:szCs w:val="22"/>
          <w:lang w:val="tr-TR"/>
        </w:rPr>
      </w:pPr>
    </w:p>
    <w:p w14:paraId="2A0C3836" w14:textId="77777777" w:rsidR="0039514F" w:rsidRDefault="0039514F" w:rsidP="00D96A2D">
      <w:pPr>
        <w:pStyle w:val="BodyText2"/>
        <w:tabs>
          <w:tab w:val="left" w:pos="3405"/>
        </w:tabs>
        <w:rPr>
          <w:szCs w:val="22"/>
          <w:lang w:val="tr-TR"/>
        </w:rPr>
      </w:pPr>
    </w:p>
    <w:p w14:paraId="31D52AD0" w14:textId="77777777" w:rsidR="00D96A2D" w:rsidRDefault="00D96A2D" w:rsidP="00D96A2D">
      <w:pPr>
        <w:pStyle w:val="BodyText2"/>
        <w:tabs>
          <w:tab w:val="left" w:pos="3405"/>
        </w:tabs>
        <w:rPr>
          <w:szCs w:val="22"/>
          <w:lang w:val="tr-TR"/>
        </w:rPr>
      </w:pPr>
      <w:r>
        <w:rPr>
          <w:szCs w:val="22"/>
          <w:lang w:val="tr-TR"/>
        </w:rPr>
        <w:br w:type="textWrapping" w:clear="all"/>
      </w:r>
    </w:p>
    <w:p w14:paraId="59D83412" w14:textId="02FE2C2B" w:rsidR="00D96A2D" w:rsidRDefault="00205134" w:rsidP="007B77F0">
      <w:pPr>
        <w:pStyle w:val="BodyText2"/>
        <w:jc w:val="center"/>
        <w:rPr>
          <w:szCs w:val="22"/>
          <w:lang w:val="tr-TR"/>
        </w:rPr>
      </w:pPr>
      <w:r w:rsidRPr="00E03F42">
        <w:rPr>
          <w:noProof/>
          <w:szCs w:val="22"/>
          <w:lang w:val="tr-TR"/>
        </w:rPr>
        <w:drawing>
          <wp:inline distT="0" distB="0" distL="0" distR="0" wp14:anchorId="559A3373" wp14:editId="63DF2793">
            <wp:extent cx="3743325" cy="160972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l="17612" t="39151" r="29938" b="44971"/>
                    <a:stretch>
                      <a:fillRect/>
                    </a:stretch>
                  </pic:blipFill>
                  <pic:spPr bwMode="auto">
                    <a:xfrm>
                      <a:off x="0" y="0"/>
                      <a:ext cx="3743325" cy="1609725"/>
                    </a:xfrm>
                    <a:prstGeom prst="rect">
                      <a:avLst/>
                    </a:prstGeom>
                    <a:noFill/>
                    <a:ln>
                      <a:noFill/>
                    </a:ln>
                  </pic:spPr>
                </pic:pic>
              </a:graphicData>
            </a:graphic>
          </wp:inline>
        </w:drawing>
      </w:r>
    </w:p>
    <w:p w14:paraId="56526D74" w14:textId="77777777" w:rsidR="00D96A2D" w:rsidRDefault="00D96A2D" w:rsidP="007943C9">
      <w:pPr>
        <w:pStyle w:val="BodyText2"/>
        <w:jc w:val="center"/>
        <w:rPr>
          <w:szCs w:val="22"/>
          <w:lang w:val="tr-TR"/>
        </w:rPr>
      </w:pPr>
    </w:p>
    <w:p w14:paraId="333DEFF4" w14:textId="77777777" w:rsidR="00D96A2D" w:rsidRDefault="00D96A2D" w:rsidP="00D96A2D">
      <w:pPr>
        <w:ind w:right="99"/>
        <w:jc w:val="center"/>
        <w:rPr>
          <w:sz w:val="18"/>
          <w:szCs w:val="18"/>
          <w:lang w:val="tr-TR"/>
        </w:rPr>
      </w:pPr>
    </w:p>
    <w:p w14:paraId="6A2B444C" w14:textId="77777777" w:rsidR="007B77F0" w:rsidRPr="00BC2386" w:rsidRDefault="007B77F0" w:rsidP="00D96A2D">
      <w:pPr>
        <w:ind w:right="99"/>
        <w:jc w:val="center"/>
        <w:rPr>
          <w:sz w:val="18"/>
          <w:szCs w:val="18"/>
          <w:lang w:val="tr-TR"/>
        </w:rPr>
      </w:pPr>
    </w:p>
    <w:p w14:paraId="18E7FD97" w14:textId="77777777" w:rsidR="00D96A2D" w:rsidRPr="00BC2386" w:rsidRDefault="00D96A2D" w:rsidP="00D96A2D">
      <w:pPr>
        <w:ind w:right="99"/>
        <w:jc w:val="center"/>
        <w:rPr>
          <w:sz w:val="18"/>
          <w:szCs w:val="18"/>
          <w:lang w:val="tr-TR"/>
        </w:rPr>
      </w:pPr>
    </w:p>
    <w:p w14:paraId="16F84580" w14:textId="77777777" w:rsidR="00D96A2D" w:rsidRPr="00BC2386" w:rsidRDefault="00D96A2D" w:rsidP="00D96A2D">
      <w:pPr>
        <w:ind w:right="99"/>
        <w:jc w:val="center"/>
        <w:rPr>
          <w:sz w:val="18"/>
          <w:szCs w:val="18"/>
          <w:lang w:val="tr-TR"/>
        </w:rPr>
      </w:pPr>
    </w:p>
    <w:p w14:paraId="4D8F0974" w14:textId="77777777" w:rsidR="00D96A2D" w:rsidRPr="007B77F0" w:rsidRDefault="00D96A2D" w:rsidP="00D96A2D">
      <w:pPr>
        <w:tabs>
          <w:tab w:val="left" w:pos="5620"/>
        </w:tabs>
        <w:jc w:val="center"/>
        <w:rPr>
          <w:color w:val="000099"/>
          <w:sz w:val="56"/>
          <w:szCs w:val="72"/>
          <w:lang w:val="tr-TR"/>
        </w:rPr>
      </w:pPr>
    </w:p>
    <w:p w14:paraId="036A8BB3" w14:textId="77777777" w:rsidR="00D96A2D" w:rsidRPr="007B77F0" w:rsidRDefault="00D96A2D" w:rsidP="00D96A2D">
      <w:pPr>
        <w:tabs>
          <w:tab w:val="left" w:pos="5620"/>
        </w:tabs>
        <w:jc w:val="center"/>
        <w:rPr>
          <w:color w:val="000099"/>
          <w:sz w:val="56"/>
          <w:szCs w:val="72"/>
          <w:lang w:val="tr-TR"/>
        </w:rPr>
      </w:pPr>
      <w:r w:rsidRPr="007B77F0">
        <w:rPr>
          <w:color w:val="000099"/>
          <w:sz w:val="56"/>
          <w:szCs w:val="72"/>
          <w:lang w:val="tr-TR"/>
        </w:rPr>
        <w:t>MARMARA ÜNİVERSİTESİ</w:t>
      </w:r>
    </w:p>
    <w:p w14:paraId="297DFC5D" w14:textId="77777777" w:rsidR="00D96A2D" w:rsidRPr="007B77F0" w:rsidRDefault="00D96A2D" w:rsidP="00D96A2D">
      <w:pPr>
        <w:tabs>
          <w:tab w:val="left" w:pos="5620"/>
        </w:tabs>
        <w:jc w:val="center"/>
        <w:rPr>
          <w:color w:val="000099"/>
          <w:sz w:val="56"/>
          <w:szCs w:val="72"/>
          <w:lang w:val="tr-TR"/>
        </w:rPr>
      </w:pPr>
    </w:p>
    <w:p w14:paraId="61474750" w14:textId="77777777" w:rsidR="00D96A2D" w:rsidRPr="007B77F0" w:rsidRDefault="006A454A" w:rsidP="00D96A2D">
      <w:pPr>
        <w:tabs>
          <w:tab w:val="left" w:pos="5620"/>
        </w:tabs>
        <w:jc w:val="center"/>
        <w:rPr>
          <w:color w:val="000099"/>
          <w:sz w:val="56"/>
          <w:szCs w:val="72"/>
          <w:lang w:val="tr-TR"/>
        </w:rPr>
      </w:pPr>
      <w:r w:rsidRPr="007B77F0">
        <w:rPr>
          <w:color w:val="000099"/>
          <w:sz w:val="56"/>
          <w:szCs w:val="72"/>
          <w:lang w:val="tr-TR"/>
        </w:rPr>
        <w:t>SAĞLIK BİLİMLERİ FAKÜLTESİ</w:t>
      </w:r>
    </w:p>
    <w:p w14:paraId="0687A580" w14:textId="77777777" w:rsidR="00D96A2D" w:rsidRPr="007B77F0" w:rsidRDefault="00D96A2D" w:rsidP="00D96A2D">
      <w:pPr>
        <w:tabs>
          <w:tab w:val="left" w:pos="5620"/>
        </w:tabs>
        <w:jc w:val="center"/>
        <w:rPr>
          <w:color w:val="000099"/>
          <w:sz w:val="56"/>
          <w:szCs w:val="72"/>
          <w:lang w:val="tr-TR"/>
        </w:rPr>
      </w:pPr>
    </w:p>
    <w:p w14:paraId="1CE4E662" w14:textId="77777777" w:rsidR="00D96A2D" w:rsidRPr="007B77F0" w:rsidRDefault="00D96A2D" w:rsidP="00D96A2D">
      <w:pPr>
        <w:tabs>
          <w:tab w:val="left" w:pos="5620"/>
        </w:tabs>
        <w:jc w:val="center"/>
        <w:rPr>
          <w:color w:val="000099"/>
          <w:sz w:val="56"/>
          <w:szCs w:val="72"/>
          <w:lang w:val="tr-TR"/>
        </w:rPr>
      </w:pPr>
      <w:r w:rsidRPr="007B77F0">
        <w:rPr>
          <w:color w:val="000099"/>
          <w:sz w:val="56"/>
          <w:szCs w:val="72"/>
          <w:lang w:val="tr-TR"/>
        </w:rPr>
        <w:t>BİRİM</w:t>
      </w:r>
    </w:p>
    <w:p w14:paraId="14671100" w14:textId="77777777" w:rsidR="00D96A2D" w:rsidRPr="007D6A5C" w:rsidRDefault="00D96A2D" w:rsidP="00D96A2D">
      <w:pPr>
        <w:tabs>
          <w:tab w:val="left" w:pos="5620"/>
        </w:tabs>
        <w:jc w:val="center"/>
        <w:rPr>
          <w:sz w:val="72"/>
          <w:szCs w:val="72"/>
          <w:lang w:val="tr-TR"/>
        </w:rPr>
      </w:pPr>
      <w:r w:rsidRPr="007B77F0">
        <w:rPr>
          <w:color w:val="000099"/>
          <w:sz w:val="56"/>
          <w:szCs w:val="72"/>
          <w:lang w:val="tr-TR"/>
        </w:rPr>
        <w:t>FAALİYET RAPORU</w:t>
      </w:r>
    </w:p>
    <w:p w14:paraId="5103E6D8" w14:textId="77777777" w:rsidR="00D96A2D" w:rsidRPr="007D6A5C" w:rsidRDefault="00D96A2D" w:rsidP="00D96A2D">
      <w:pPr>
        <w:tabs>
          <w:tab w:val="left" w:pos="5620"/>
        </w:tabs>
        <w:jc w:val="center"/>
        <w:rPr>
          <w:sz w:val="48"/>
          <w:szCs w:val="48"/>
          <w:lang w:val="tr-TR"/>
        </w:rPr>
      </w:pPr>
    </w:p>
    <w:p w14:paraId="1DBBCF00" w14:textId="77777777" w:rsidR="00D96A2D" w:rsidRPr="007D6A5C" w:rsidRDefault="00D96A2D" w:rsidP="00D96A2D">
      <w:pPr>
        <w:tabs>
          <w:tab w:val="left" w:pos="5620"/>
        </w:tabs>
        <w:jc w:val="center"/>
        <w:rPr>
          <w:sz w:val="28"/>
          <w:szCs w:val="28"/>
          <w:lang w:val="tr-TR"/>
        </w:rPr>
      </w:pPr>
    </w:p>
    <w:p w14:paraId="4901075E" w14:textId="77777777" w:rsidR="00D96A2D" w:rsidRPr="007D6A5C" w:rsidRDefault="00D96A2D" w:rsidP="00D96A2D">
      <w:pPr>
        <w:tabs>
          <w:tab w:val="left" w:pos="5620"/>
        </w:tabs>
        <w:jc w:val="center"/>
        <w:rPr>
          <w:sz w:val="28"/>
          <w:szCs w:val="28"/>
          <w:lang w:val="tr-TR"/>
        </w:rPr>
      </w:pPr>
    </w:p>
    <w:p w14:paraId="47848F38" w14:textId="77777777" w:rsidR="007B77F0" w:rsidRDefault="008D314C" w:rsidP="007B77F0">
      <w:pPr>
        <w:tabs>
          <w:tab w:val="left" w:pos="5620"/>
        </w:tabs>
        <w:jc w:val="center"/>
        <w:rPr>
          <w:color w:val="000099"/>
          <w:sz w:val="56"/>
          <w:szCs w:val="72"/>
          <w:lang w:val="tr-TR"/>
        </w:rPr>
      </w:pPr>
      <w:bookmarkStart w:id="0" w:name="_Toc158804381"/>
      <w:r>
        <w:rPr>
          <w:color w:val="000099"/>
          <w:sz w:val="56"/>
          <w:szCs w:val="72"/>
          <w:lang w:val="tr-TR"/>
        </w:rPr>
        <w:t>202</w:t>
      </w:r>
      <w:r w:rsidR="00272E55">
        <w:rPr>
          <w:color w:val="000099"/>
          <w:sz w:val="56"/>
          <w:szCs w:val="72"/>
          <w:lang w:val="tr-TR"/>
        </w:rPr>
        <w:t>3</w:t>
      </w:r>
    </w:p>
    <w:p w14:paraId="43772AAA" w14:textId="77777777" w:rsidR="007B77F0" w:rsidRPr="007B77F0" w:rsidRDefault="007B77F0" w:rsidP="007B77F0">
      <w:pPr>
        <w:tabs>
          <w:tab w:val="left" w:pos="5620"/>
        </w:tabs>
        <w:jc w:val="center"/>
        <w:rPr>
          <w:color w:val="000099"/>
          <w:sz w:val="56"/>
          <w:szCs w:val="72"/>
          <w:lang w:val="tr-TR"/>
        </w:rPr>
      </w:pPr>
      <w:r>
        <w:rPr>
          <w:color w:val="000099"/>
          <w:sz w:val="56"/>
          <w:szCs w:val="72"/>
          <w:lang w:val="tr-TR"/>
        </w:rPr>
        <w:t>İstanbul</w:t>
      </w:r>
    </w:p>
    <w:p w14:paraId="4DAC94FF" w14:textId="77777777" w:rsidR="00D533DC" w:rsidRPr="00D533DC" w:rsidRDefault="00D533DC" w:rsidP="00D533DC">
      <w:pPr>
        <w:rPr>
          <w:lang w:val="tr-TR"/>
        </w:rPr>
      </w:pPr>
    </w:p>
    <w:p w14:paraId="70DCE149" w14:textId="77777777" w:rsidR="00D533DC" w:rsidRDefault="00D533DC" w:rsidP="00D96A2D">
      <w:pPr>
        <w:pStyle w:val="Balk1"/>
        <w:spacing w:before="100" w:beforeAutospacing="1" w:after="100" w:afterAutospacing="1"/>
        <w:ind w:left="360" w:hanging="3"/>
        <w:jc w:val="both"/>
        <w:rPr>
          <w:color w:val="993300"/>
          <w:szCs w:val="28"/>
          <w:lang w:val="tr-TR"/>
        </w:rPr>
      </w:pPr>
    </w:p>
    <w:p w14:paraId="64BBA7E0" w14:textId="77777777" w:rsidR="00D533DC" w:rsidRDefault="00BB3927" w:rsidP="00D96A2D">
      <w:pPr>
        <w:pStyle w:val="Balk1"/>
        <w:spacing w:before="100" w:beforeAutospacing="1" w:after="100" w:afterAutospacing="1"/>
        <w:ind w:left="360" w:hanging="3"/>
        <w:jc w:val="both"/>
        <w:rPr>
          <w:color w:val="993300"/>
          <w:szCs w:val="28"/>
          <w:lang w:val="tr-TR"/>
        </w:rPr>
      </w:pPr>
      <w:r>
        <w:rPr>
          <w:color w:val="993300"/>
          <w:szCs w:val="28"/>
          <w:lang w:val="tr-TR"/>
        </w:rPr>
        <w:t xml:space="preserve">                                YÖNETİCİNİN SUNUMU</w:t>
      </w:r>
    </w:p>
    <w:p w14:paraId="0E242E0B" w14:textId="77777777" w:rsidR="00555252" w:rsidRPr="00555252" w:rsidRDefault="00555252" w:rsidP="00555252">
      <w:pPr>
        <w:rPr>
          <w:sz w:val="28"/>
          <w:szCs w:val="28"/>
          <w:lang w:val="tr-TR"/>
        </w:rPr>
      </w:pPr>
      <w:r w:rsidRPr="00555252">
        <w:rPr>
          <w:lang w:val="tr-TR"/>
        </w:rPr>
        <w:t> </w:t>
      </w:r>
      <w:r w:rsidRPr="00555252">
        <w:rPr>
          <w:sz w:val="28"/>
          <w:szCs w:val="28"/>
          <w:lang w:val="tr-TR"/>
        </w:rPr>
        <w:t>Marmara Üniversitesi Sağlık Bilimleri Fakültesi; 03 Kasım 1994 tarihli Resmi Gazetede yayımlanan Bakanlar Kurulu kararı ile kurulmuş olan "Sağlık Eğitim Fakültesi" nden dönüştürülmüş, yeni bölümlerle güçlenmiş ve sağlık hizmet sektörüne yeni mezunları ile güç katacak alanında güçlü bir kamu kurumudur.</w:t>
      </w:r>
    </w:p>
    <w:p w14:paraId="1D072487" w14:textId="77777777" w:rsidR="00555252" w:rsidRDefault="00555252" w:rsidP="00B9592C">
      <w:pPr>
        <w:jc w:val="both"/>
        <w:rPr>
          <w:sz w:val="28"/>
          <w:szCs w:val="28"/>
          <w:lang w:val="tr-TR"/>
        </w:rPr>
      </w:pPr>
    </w:p>
    <w:p w14:paraId="3611224A" w14:textId="77777777" w:rsidR="00B9592C" w:rsidRDefault="00555252" w:rsidP="00B9592C">
      <w:pPr>
        <w:ind w:firstLine="708"/>
        <w:jc w:val="both"/>
        <w:rPr>
          <w:sz w:val="28"/>
          <w:szCs w:val="28"/>
          <w:lang w:val="tr-TR"/>
        </w:rPr>
      </w:pPr>
      <w:r w:rsidRPr="00555252">
        <w:rPr>
          <w:sz w:val="28"/>
          <w:szCs w:val="28"/>
          <w:lang w:val="tr-TR"/>
        </w:rPr>
        <w:t>Sağlık Bilimleri Fakültesi; Sağlık Yöneticisi, Fizyoterapist, Diyetisyen, Hemşire, Odyolog, Dil ve Konuşma Terapisti ve Ebe yetiştiren bir</w:t>
      </w:r>
      <w:r w:rsidR="00BB3927">
        <w:rPr>
          <w:sz w:val="28"/>
          <w:szCs w:val="28"/>
          <w:lang w:val="tr-TR"/>
        </w:rPr>
        <w:t xml:space="preserve"> kurumdur. Bu bölümlere  bağlı Anabilim dallerı da bulunmaktadır.</w:t>
      </w:r>
      <w:r w:rsidRPr="00555252">
        <w:rPr>
          <w:sz w:val="28"/>
          <w:szCs w:val="28"/>
          <w:lang w:val="tr-TR"/>
        </w:rPr>
        <w:t xml:space="preserve"> 20</w:t>
      </w:r>
      <w:r w:rsidR="00BB3927">
        <w:rPr>
          <w:sz w:val="28"/>
          <w:szCs w:val="28"/>
          <w:lang w:val="tr-TR"/>
        </w:rPr>
        <w:t>2</w:t>
      </w:r>
      <w:r w:rsidR="00A61AD1">
        <w:rPr>
          <w:sz w:val="28"/>
          <w:szCs w:val="28"/>
          <w:lang w:val="tr-TR"/>
        </w:rPr>
        <w:t>2</w:t>
      </w:r>
      <w:r w:rsidR="00BB3927">
        <w:rPr>
          <w:sz w:val="28"/>
          <w:szCs w:val="28"/>
          <w:lang w:val="tr-TR"/>
        </w:rPr>
        <w:t>-202</w:t>
      </w:r>
      <w:r w:rsidR="00A61AD1">
        <w:rPr>
          <w:sz w:val="28"/>
          <w:szCs w:val="28"/>
          <w:lang w:val="tr-TR"/>
        </w:rPr>
        <w:t>3</w:t>
      </w:r>
      <w:r w:rsidRPr="00555252">
        <w:rPr>
          <w:sz w:val="28"/>
          <w:szCs w:val="28"/>
          <w:lang w:val="tr-TR"/>
        </w:rPr>
        <w:t xml:space="preserve"> Eğitim-Öğretim yılı itibari</w:t>
      </w:r>
      <w:r w:rsidR="00BB3927">
        <w:rPr>
          <w:sz w:val="28"/>
          <w:szCs w:val="28"/>
          <w:lang w:val="tr-TR"/>
        </w:rPr>
        <w:t xml:space="preserve">yle Sağlık Bilimleri Fakültesi  </w:t>
      </w:r>
      <w:r w:rsidRPr="00555252">
        <w:rPr>
          <w:sz w:val="28"/>
          <w:szCs w:val="28"/>
          <w:lang w:val="tr-TR"/>
        </w:rPr>
        <w:t xml:space="preserve"> </w:t>
      </w:r>
      <w:r w:rsidR="00BB3927">
        <w:rPr>
          <w:sz w:val="28"/>
          <w:szCs w:val="28"/>
          <w:lang w:val="tr-TR"/>
        </w:rPr>
        <w:t xml:space="preserve">78 </w:t>
      </w:r>
      <w:r w:rsidR="00B9592C">
        <w:rPr>
          <w:sz w:val="28"/>
          <w:szCs w:val="28"/>
          <w:lang w:val="tr-TR"/>
        </w:rPr>
        <w:t>akademik personel ile 2</w:t>
      </w:r>
      <w:r w:rsidR="00A61AD1">
        <w:rPr>
          <w:sz w:val="28"/>
          <w:szCs w:val="28"/>
          <w:lang w:val="tr-TR"/>
        </w:rPr>
        <w:t>700</w:t>
      </w:r>
      <w:r w:rsidR="00BB3927">
        <w:rPr>
          <w:sz w:val="28"/>
          <w:szCs w:val="28"/>
          <w:lang w:val="tr-TR"/>
        </w:rPr>
        <w:t xml:space="preserve"> </w:t>
      </w:r>
      <w:r w:rsidRPr="00555252">
        <w:rPr>
          <w:sz w:val="28"/>
          <w:szCs w:val="28"/>
          <w:lang w:val="tr-TR"/>
        </w:rPr>
        <w:t xml:space="preserve"> öğrenciye hizmet vermektedir. </w:t>
      </w:r>
    </w:p>
    <w:p w14:paraId="4A5D4327" w14:textId="77777777" w:rsidR="00555252" w:rsidRPr="00555252" w:rsidRDefault="00555252" w:rsidP="00B9592C">
      <w:pPr>
        <w:ind w:firstLine="708"/>
        <w:jc w:val="both"/>
        <w:rPr>
          <w:sz w:val="28"/>
          <w:szCs w:val="28"/>
          <w:lang w:val="tr-TR"/>
        </w:rPr>
      </w:pPr>
      <w:r w:rsidRPr="00555252">
        <w:rPr>
          <w:sz w:val="28"/>
          <w:szCs w:val="28"/>
          <w:lang w:val="tr-TR"/>
        </w:rPr>
        <w:t>Tüm bölümlerde 4 yıllık lisans eğitimi; Beslenme ve Diyetetik Bölümünde tezli yüksek lisans, Sağlık Yönetimi Bölümü, Fizyoterapi ve Rehabilitasyon Bölümü ve Hemşirelik Bölümlerinde tezli-tezsiz yüksek lisans ve doktora eğitimi verilmektedir.</w:t>
      </w:r>
    </w:p>
    <w:p w14:paraId="76E619F0" w14:textId="77777777" w:rsidR="00555252" w:rsidRDefault="00555252" w:rsidP="00B9592C">
      <w:pPr>
        <w:jc w:val="both"/>
        <w:rPr>
          <w:sz w:val="28"/>
          <w:szCs w:val="28"/>
          <w:lang w:val="tr-TR"/>
        </w:rPr>
      </w:pPr>
      <w:r w:rsidRPr="00555252">
        <w:rPr>
          <w:sz w:val="28"/>
          <w:szCs w:val="28"/>
          <w:lang w:val="tr-TR"/>
        </w:rPr>
        <w:t>Sağlık Bilimleri Fakültesi, Marmara Üniversitesi'nin Başıbüyük Sağlık Kampüsündedir.</w:t>
      </w:r>
    </w:p>
    <w:p w14:paraId="747E062B" w14:textId="77777777" w:rsidR="00BB3927" w:rsidRDefault="00BB3927" w:rsidP="00B9592C">
      <w:pPr>
        <w:jc w:val="both"/>
        <w:rPr>
          <w:sz w:val="28"/>
          <w:szCs w:val="28"/>
          <w:lang w:val="tr-TR"/>
        </w:rPr>
      </w:pPr>
      <w:r>
        <w:rPr>
          <w:sz w:val="28"/>
          <w:szCs w:val="28"/>
          <w:lang w:val="tr-TR"/>
        </w:rPr>
        <w:t xml:space="preserve">     </w:t>
      </w:r>
    </w:p>
    <w:p w14:paraId="21BF94BC" w14:textId="77777777" w:rsidR="00BB3927" w:rsidRPr="00BB3927" w:rsidRDefault="00BB3927" w:rsidP="00BB3927">
      <w:pPr>
        <w:jc w:val="both"/>
        <w:rPr>
          <w:sz w:val="28"/>
          <w:szCs w:val="28"/>
          <w:lang w:val="tr-TR"/>
        </w:rPr>
      </w:pPr>
      <w:r>
        <w:rPr>
          <w:sz w:val="28"/>
          <w:szCs w:val="28"/>
          <w:lang w:val="tr-TR"/>
        </w:rPr>
        <w:t>-</w:t>
      </w:r>
      <w:r w:rsidRPr="00BB3927">
        <w:rPr>
          <w:sz w:val="28"/>
          <w:szCs w:val="28"/>
          <w:lang w:val="tr-TR"/>
        </w:rPr>
        <w:t>Faaliyetleri, paydaşların erişimine açık, liyakate önem veren, işbirliği, dayanışma ve paylaşma ilkelerini benimseyen, yenilikçi, yaratıcı, geleceğe inanan, toplum yararı gözeten bireyler yetiştiren kurum olmak,</w:t>
      </w:r>
    </w:p>
    <w:p w14:paraId="4DB9C68A" w14:textId="77777777" w:rsidR="00BB3927" w:rsidRPr="00BB3927" w:rsidRDefault="00BB3927" w:rsidP="00BB3927">
      <w:pPr>
        <w:jc w:val="both"/>
        <w:rPr>
          <w:sz w:val="28"/>
          <w:szCs w:val="28"/>
          <w:lang w:val="tr-TR"/>
        </w:rPr>
      </w:pPr>
      <w:r w:rsidRPr="00BB3927">
        <w:rPr>
          <w:sz w:val="28"/>
          <w:szCs w:val="28"/>
          <w:lang w:val="tr-TR"/>
        </w:rPr>
        <w:t>-Toplum sağılığı ve refahının geliştirilmesinde alanını daha etkin hale getirmiş; eğitim öncelikli hizmet ve politikalar üreten, uluslar arası bilimsel platformda saygın, izlenen ve kaynak gösterilen bir konuma gelmek,</w:t>
      </w:r>
    </w:p>
    <w:p w14:paraId="6B027898" w14:textId="77777777" w:rsidR="00BB3927" w:rsidRPr="00BB3927" w:rsidRDefault="00BB3927" w:rsidP="00BB3927">
      <w:pPr>
        <w:jc w:val="both"/>
        <w:rPr>
          <w:sz w:val="28"/>
          <w:szCs w:val="28"/>
          <w:lang w:val="tr-TR"/>
        </w:rPr>
      </w:pPr>
      <w:r w:rsidRPr="00BB3927">
        <w:rPr>
          <w:sz w:val="28"/>
          <w:szCs w:val="28"/>
          <w:lang w:val="tr-TR"/>
        </w:rPr>
        <w:t>-Öğrenci ve öğretim elemanlarının uluslar arası değişim programları ile mesleki bilgi ve becerilerini arttırmak konusunda etkin bir kurum olmak,</w:t>
      </w:r>
    </w:p>
    <w:p w14:paraId="58D93E9A" w14:textId="77777777" w:rsidR="00BB3927" w:rsidRPr="00BB3927" w:rsidRDefault="00BB3927" w:rsidP="00BB3927">
      <w:pPr>
        <w:jc w:val="both"/>
        <w:rPr>
          <w:sz w:val="28"/>
          <w:szCs w:val="28"/>
          <w:lang w:val="tr-TR"/>
        </w:rPr>
      </w:pPr>
      <w:r w:rsidRPr="00BB3927">
        <w:rPr>
          <w:sz w:val="28"/>
          <w:szCs w:val="28"/>
          <w:lang w:val="tr-TR"/>
        </w:rPr>
        <w:t>-Toplum sağlığını tehdit eden alanlarda koruyucu yöntemler geliştirmek,</w:t>
      </w:r>
    </w:p>
    <w:p w14:paraId="21437CA1" w14:textId="77777777" w:rsidR="00BB3927" w:rsidRPr="00BB3927" w:rsidRDefault="00BB3927" w:rsidP="00BB3927">
      <w:pPr>
        <w:jc w:val="both"/>
        <w:rPr>
          <w:sz w:val="28"/>
          <w:szCs w:val="28"/>
          <w:lang w:val="tr-TR"/>
        </w:rPr>
      </w:pPr>
      <w:r w:rsidRPr="00BB3927">
        <w:rPr>
          <w:sz w:val="28"/>
          <w:szCs w:val="28"/>
          <w:lang w:val="tr-TR"/>
        </w:rPr>
        <w:t>-Sağlıkla ilgili yasal düzenlemelerin oluşturulmasına katkıda bulunmak ve uluslar arası çağdaş düzeye ulaşmasını sağlamak.</w:t>
      </w:r>
      <w:r>
        <w:rPr>
          <w:sz w:val="28"/>
          <w:szCs w:val="28"/>
          <w:lang w:val="tr-TR"/>
        </w:rPr>
        <w:t xml:space="preserve"> </w:t>
      </w:r>
    </w:p>
    <w:p w14:paraId="3510E86F" w14:textId="77777777" w:rsidR="00BB3927" w:rsidRPr="00BB3927" w:rsidRDefault="00BB3927" w:rsidP="00BB3927">
      <w:pPr>
        <w:jc w:val="both"/>
        <w:rPr>
          <w:sz w:val="28"/>
          <w:szCs w:val="28"/>
          <w:lang w:val="tr-TR"/>
        </w:rPr>
      </w:pPr>
      <w:r w:rsidRPr="00BB3927">
        <w:rPr>
          <w:sz w:val="28"/>
          <w:szCs w:val="28"/>
          <w:lang w:val="tr-TR"/>
        </w:rPr>
        <w:t> </w:t>
      </w:r>
    </w:p>
    <w:p w14:paraId="64B1A9C9" w14:textId="77777777" w:rsidR="00BB3927" w:rsidRPr="00BB3927" w:rsidRDefault="00BB3927" w:rsidP="00BB3927">
      <w:pPr>
        <w:jc w:val="both"/>
        <w:rPr>
          <w:sz w:val="28"/>
          <w:szCs w:val="28"/>
          <w:lang w:val="tr-TR"/>
        </w:rPr>
      </w:pPr>
      <w:r w:rsidRPr="00BB3927">
        <w:rPr>
          <w:sz w:val="28"/>
          <w:szCs w:val="28"/>
          <w:lang w:val="tr-TR"/>
        </w:rPr>
        <w:t>-Evrensel ve kültürel değerler ışığında, insan haklarına saygılı, yaşam boyu öğrenme, öğretme ve iletişim becerilerine sahip, mesleki ve bilimsel alanda yetkin, 21. Yüzyılın bilgi teknolojilerinden yararlanarak hizmet üretebilen meslek insanları yetiştirmek,</w:t>
      </w:r>
    </w:p>
    <w:p w14:paraId="0ECB7E75" w14:textId="77777777" w:rsidR="00BB3927" w:rsidRPr="00BB3927" w:rsidRDefault="00BB3927" w:rsidP="00BB3927">
      <w:pPr>
        <w:jc w:val="both"/>
        <w:rPr>
          <w:sz w:val="28"/>
          <w:szCs w:val="28"/>
          <w:lang w:val="tr-TR"/>
        </w:rPr>
      </w:pPr>
      <w:r w:rsidRPr="00BB3927">
        <w:rPr>
          <w:sz w:val="28"/>
          <w:szCs w:val="28"/>
          <w:lang w:val="tr-TR"/>
        </w:rPr>
        <w:t>-Sağlıkla ilgili multidisipliner çalışmalar yürütmek,</w:t>
      </w:r>
    </w:p>
    <w:p w14:paraId="2FBEFA57" w14:textId="77777777" w:rsidR="00BB3927" w:rsidRPr="00BB3927" w:rsidRDefault="00BB3927" w:rsidP="00BB3927">
      <w:pPr>
        <w:jc w:val="both"/>
        <w:rPr>
          <w:sz w:val="28"/>
          <w:szCs w:val="28"/>
          <w:lang w:val="tr-TR"/>
        </w:rPr>
      </w:pPr>
      <w:r w:rsidRPr="00BB3927">
        <w:rPr>
          <w:sz w:val="28"/>
          <w:szCs w:val="28"/>
          <w:lang w:val="tr-TR"/>
        </w:rPr>
        <w:t>-Lisansüstü eğitim ve araştırmalar yapmak,</w:t>
      </w:r>
    </w:p>
    <w:p w14:paraId="4C96990C" w14:textId="77777777" w:rsidR="00BB3927" w:rsidRPr="00BB3927" w:rsidRDefault="00BB3927" w:rsidP="00BB3927">
      <w:pPr>
        <w:jc w:val="both"/>
        <w:rPr>
          <w:sz w:val="28"/>
          <w:szCs w:val="28"/>
          <w:lang w:val="tr-TR"/>
        </w:rPr>
      </w:pPr>
      <w:r w:rsidRPr="00BB3927">
        <w:rPr>
          <w:sz w:val="28"/>
          <w:szCs w:val="28"/>
          <w:lang w:val="tr-TR"/>
        </w:rPr>
        <w:t>-Üretilecek hizmet ve teknolojiyi toplum yararına sunmak,</w:t>
      </w:r>
    </w:p>
    <w:p w14:paraId="487A391A" w14:textId="77777777" w:rsidR="00BB3927" w:rsidRDefault="00BB3927" w:rsidP="00BB3927">
      <w:pPr>
        <w:jc w:val="both"/>
        <w:rPr>
          <w:sz w:val="28"/>
          <w:szCs w:val="28"/>
          <w:lang w:val="tr-TR"/>
        </w:rPr>
      </w:pPr>
      <w:r w:rsidRPr="00BB3927">
        <w:rPr>
          <w:sz w:val="28"/>
          <w:szCs w:val="28"/>
          <w:lang w:val="tr-TR"/>
        </w:rPr>
        <w:t>-Sağlık hizmeti ile ilgili politikaların oluşturulmasına katkı sağlamak.</w:t>
      </w:r>
    </w:p>
    <w:p w14:paraId="13ED68D3" w14:textId="77777777" w:rsidR="00BB3927" w:rsidRPr="00BB3927" w:rsidRDefault="00B9592C" w:rsidP="00BB3927">
      <w:pPr>
        <w:jc w:val="both"/>
        <w:rPr>
          <w:sz w:val="28"/>
          <w:szCs w:val="28"/>
          <w:lang w:val="tr-TR"/>
        </w:rPr>
      </w:pPr>
      <w:r>
        <w:rPr>
          <w:sz w:val="28"/>
          <w:szCs w:val="28"/>
          <w:lang w:val="tr-TR"/>
        </w:rPr>
        <w:t xml:space="preserve">  Başlıca </w:t>
      </w:r>
      <w:r w:rsidR="00BB3927">
        <w:rPr>
          <w:sz w:val="28"/>
          <w:szCs w:val="28"/>
          <w:lang w:val="tr-TR"/>
        </w:rPr>
        <w:t>Hedeflerimiz arasında bulunmaktadır.</w:t>
      </w:r>
    </w:p>
    <w:p w14:paraId="15DB19FB" w14:textId="77777777" w:rsidR="00BB3927" w:rsidRPr="00BB3927" w:rsidRDefault="00BB3927" w:rsidP="00BB3927">
      <w:pPr>
        <w:jc w:val="both"/>
        <w:rPr>
          <w:sz w:val="28"/>
          <w:szCs w:val="28"/>
          <w:lang w:val="tr-TR"/>
        </w:rPr>
      </w:pPr>
      <w:r w:rsidRPr="00BB3927">
        <w:rPr>
          <w:sz w:val="28"/>
          <w:szCs w:val="28"/>
          <w:lang w:val="tr-TR"/>
        </w:rPr>
        <w:t> </w:t>
      </w:r>
    </w:p>
    <w:p w14:paraId="118075EC" w14:textId="77777777" w:rsidR="00BB3927" w:rsidRPr="00555252" w:rsidRDefault="00BB3927" w:rsidP="00BB3927">
      <w:pPr>
        <w:jc w:val="both"/>
        <w:rPr>
          <w:sz w:val="28"/>
          <w:szCs w:val="28"/>
          <w:lang w:val="tr-TR"/>
        </w:rPr>
      </w:pPr>
    </w:p>
    <w:p w14:paraId="08389A02" w14:textId="77777777" w:rsidR="00F96256" w:rsidRDefault="00F96256" w:rsidP="00F96256">
      <w:pPr>
        <w:rPr>
          <w:lang w:val="tr-TR"/>
        </w:rPr>
      </w:pPr>
    </w:p>
    <w:p w14:paraId="7E78E5D6" w14:textId="77777777" w:rsidR="00F96256" w:rsidRDefault="00F96256" w:rsidP="00F96256">
      <w:pPr>
        <w:rPr>
          <w:lang w:val="tr-TR"/>
        </w:rPr>
      </w:pPr>
    </w:p>
    <w:p w14:paraId="7F163BE6" w14:textId="77777777" w:rsidR="00F96256" w:rsidRDefault="00F96256" w:rsidP="00F96256">
      <w:pPr>
        <w:rPr>
          <w:lang w:val="tr-TR"/>
        </w:rPr>
      </w:pPr>
    </w:p>
    <w:p w14:paraId="1304DBD2" w14:textId="77777777" w:rsidR="00F96256" w:rsidRDefault="00F96256" w:rsidP="00F96256">
      <w:pPr>
        <w:rPr>
          <w:lang w:val="tr-TR"/>
        </w:rPr>
      </w:pPr>
    </w:p>
    <w:p w14:paraId="3C71C51B" w14:textId="77777777" w:rsidR="00F96256" w:rsidRDefault="00F96256" w:rsidP="00F96256">
      <w:pPr>
        <w:rPr>
          <w:lang w:val="tr-TR"/>
        </w:rPr>
      </w:pPr>
    </w:p>
    <w:p w14:paraId="73A37106" w14:textId="77777777" w:rsidR="00F96256" w:rsidRDefault="00F96256" w:rsidP="00F96256">
      <w:pPr>
        <w:rPr>
          <w:lang w:val="tr-TR"/>
        </w:rPr>
      </w:pPr>
    </w:p>
    <w:p w14:paraId="6033F9AD" w14:textId="77777777" w:rsidR="00F96256" w:rsidRPr="00F96256" w:rsidRDefault="00F96256" w:rsidP="00F96256">
      <w:pPr>
        <w:rPr>
          <w:lang w:val="tr-TR"/>
        </w:rPr>
      </w:pPr>
    </w:p>
    <w:p w14:paraId="44FE3D7C" w14:textId="77777777" w:rsidR="00D96A2D" w:rsidRPr="00564731" w:rsidRDefault="00D96A2D" w:rsidP="00D96A2D">
      <w:pPr>
        <w:pStyle w:val="Balk1"/>
        <w:spacing w:before="100" w:beforeAutospacing="1" w:after="100" w:afterAutospacing="1"/>
        <w:ind w:left="360" w:hanging="3"/>
        <w:jc w:val="both"/>
        <w:rPr>
          <w:color w:val="993300"/>
          <w:szCs w:val="28"/>
          <w:lang w:val="tr-TR"/>
        </w:rPr>
      </w:pPr>
      <w:r w:rsidRPr="00564731">
        <w:rPr>
          <w:color w:val="993300"/>
          <w:szCs w:val="28"/>
          <w:lang w:val="tr-TR"/>
        </w:rPr>
        <w:t>I- GENEL BİLGİLER</w:t>
      </w:r>
      <w:bookmarkEnd w:id="0"/>
    </w:p>
    <w:p w14:paraId="68899D81" w14:textId="77777777" w:rsidR="00D96A2D" w:rsidRPr="00397BE4" w:rsidRDefault="00D96A2D" w:rsidP="00360A66">
      <w:pPr>
        <w:tabs>
          <w:tab w:val="left" w:pos="567"/>
        </w:tabs>
        <w:jc w:val="both"/>
        <w:rPr>
          <w:lang w:val="tr-TR"/>
        </w:rPr>
      </w:pPr>
      <w:bookmarkStart w:id="1" w:name="_Toc158804382"/>
      <w:r w:rsidRPr="00397BE4">
        <w:rPr>
          <w:lang w:val="tr-TR"/>
        </w:rPr>
        <w:t>A. Misyon ve Vizyon</w:t>
      </w:r>
      <w:bookmarkEnd w:id="1"/>
    </w:p>
    <w:p w14:paraId="026C4771" w14:textId="77777777" w:rsidR="00D815CF" w:rsidRPr="003F2CB7" w:rsidRDefault="00D815CF" w:rsidP="00D815CF">
      <w:pPr>
        <w:jc w:val="both"/>
        <w:rPr>
          <w:szCs w:val="24"/>
          <w:u w:val="single"/>
        </w:rPr>
      </w:pPr>
      <w:bookmarkStart w:id="2" w:name="_Toc158804383"/>
      <w:r w:rsidRPr="003F2CB7">
        <w:rPr>
          <w:b/>
          <w:szCs w:val="24"/>
          <w:u w:val="single"/>
        </w:rPr>
        <w:t>MİSYON</w:t>
      </w:r>
      <w:r w:rsidRPr="006B08B2">
        <w:rPr>
          <w:szCs w:val="24"/>
          <w:lang w:eastAsia="tr-TR"/>
        </w:rPr>
        <w:br/>
      </w:r>
      <w:r w:rsidRPr="003F2CB7">
        <w:rPr>
          <w:b/>
          <w:szCs w:val="24"/>
          <w:lang w:eastAsia="tr-TR"/>
        </w:rPr>
        <w:t>Seçenek 1-</w:t>
      </w:r>
    </w:p>
    <w:p w14:paraId="0EFD6AE8" w14:textId="77777777" w:rsidR="00D815CF" w:rsidRPr="006B08B2" w:rsidRDefault="00D815CF" w:rsidP="00D815CF">
      <w:pPr>
        <w:shd w:val="clear" w:color="auto" w:fill="FFFFFF"/>
        <w:rPr>
          <w:szCs w:val="24"/>
          <w:lang w:eastAsia="tr-TR"/>
        </w:rPr>
      </w:pPr>
      <w:r w:rsidRPr="006B08B2">
        <w:rPr>
          <w:szCs w:val="24"/>
          <w:lang w:eastAsia="tr-TR"/>
        </w:rPr>
        <w:t>Eğitim, öğretim ve yaşam boyu öğrenme faaliyetlerinde öncü bir üniversite olarak, ülkesine ve yaşadığı topluma artı değer katabilme becerisine sahip, kültürel donanımı olan, özgüveni yüksek insan gücü yetiştirerek; uluslararası düzeyde araştırma ve geliştirme faaliyetleri ile toplumun ve ülkenin refahı için en çok katkıyı sağlamaktır.</w:t>
      </w:r>
    </w:p>
    <w:p w14:paraId="2AFB0A3F" w14:textId="77777777" w:rsidR="00D815CF" w:rsidRPr="003F2CB7" w:rsidRDefault="00D815CF" w:rsidP="00D815CF">
      <w:pPr>
        <w:shd w:val="clear" w:color="auto" w:fill="FFFFFF"/>
        <w:rPr>
          <w:szCs w:val="24"/>
          <w:lang w:eastAsia="tr-TR"/>
        </w:rPr>
      </w:pPr>
    </w:p>
    <w:p w14:paraId="7BC4D3B2" w14:textId="77777777" w:rsidR="00D815CF" w:rsidRDefault="00D815CF" w:rsidP="00D815CF">
      <w:pPr>
        <w:jc w:val="both"/>
        <w:rPr>
          <w:b/>
          <w:szCs w:val="24"/>
          <w:u w:val="single"/>
        </w:rPr>
      </w:pPr>
    </w:p>
    <w:p w14:paraId="48FA5870" w14:textId="77777777" w:rsidR="00D815CF" w:rsidRPr="003F2CB7" w:rsidRDefault="00D815CF" w:rsidP="00D815CF">
      <w:pPr>
        <w:jc w:val="both"/>
        <w:rPr>
          <w:b/>
          <w:szCs w:val="24"/>
          <w:u w:val="single"/>
        </w:rPr>
      </w:pPr>
      <w:r w:rsidRPr="003F2CB7">
        <w:rPr>
          <w:b/>
          <w:szCs w:val="24"/>
          <w:u w:val="single"/>
        </w:rPr>
        <w:t>VİZYON</w:t>
      </w:r>
    </w:p>
    <w:p w14:paraId="471F956E" w14:textId="77777777" w:rsidR="00D815CF" w:rsidRPr="006B08B2" w:rsidRDefault="00D815CF" w:rsidP="00D815CF">
      <w:pPr>
        <w:shd w:val="clear" w:color="auto" w:fill="FFFFFF"/>
        <w:spacing w:after="120"/>
        <w:rPr>
          <w:szCs w:val="24"/>
          <w:lang w:eastAsia="tr-TR"/>
        </w:rPr>
      </w:pPr>
      <w:r w:rsidRPr="003F2CB7">
        <w:rPr>
          <w:b/>
          <w:szCs w:val="24"/>
          <w:lang w:eastAsia="tr-TR"/>
        </w:rPr>
        <w:t>Seçenek 1-</w:t>
      </w:r>
      <w:r w:rsidRPr="006B08B2">
        <w:rPr>
          <w:szCs w:val="24"/>
          <w:lang w:eastAsia="tr-TR"/>
        </w:rPr>
        <w:br/>
        <w:t>Bilimin ışığında gelişimini sürdüren,</w:t>
      </w:r>
      <w:r w:rsidRPr="003F2CB7">
        <w:rPr>
          <w:szCs w:val="24"/>
        </w:rPr>
        <w:t xml:space="preserve"> dünya ile bütünleşmiş, </w:t>
      </w:r>
      <w:r w:rsidRPr="006B08B2">
        <w:rPr>
          <w:szCs w:val="24"/>
          <w:lang w:eastAsia="tr-TR"/>
        </w:rPr>
        <w:t xml:space="preserve"> tercih edilen, saygın, eğitim ve araştırma alanlarında ulusal ve uluslararası düzeyde referans bir üniversite olmaktır.</w:t>
      </w:r>
    </w:p>
    <w:p w14:paraId="21B48783" w14:textId="77777777" w:rsidR="00D815CF" w:rsidRDefault="00D815CF" w:rsidP="00D815CF">
      <w:pPr>
        <w:jc w:val="both"/>
        <w:rPr>
          <w:b/>
          <w:szCs w:val="24"/>
        </w:rPr>
      </w:pPr>
    </w:p>
    <w:p w14:paraId="25BF6B4F" w14:textId="77777777" w:rsidR="00D815CF" w:rsidRPr="003F2CB7" w:rsidRDefault="00D815CF" w:rsidP="00D815CF">
      <w:pPr>
        <w:jc w:val="both"/>
        <w:rPr>
          <w:b/>
          <w:szCs w:val="24"/>
        </w:rPr>
      </w:pPr>
      <w:r w:rsidRPr="003F2CB7">
        <w:rPr>
          <w:b/>
          <w:szCs w:val="24"/>
        </w:rPr>
        <w:t>İLKE (SLOGAN)</w:t>
      </w:r>
    </w:p>
    <w:p w14:paraId="3B846A73" w14:textId="77777777" w:rsidR="00525679" w:rsidRDefault="00962D76" w:rsidP="00525679">
      <w:pPr>
        <w:rPr>
          <w:lang w:val="tr-TR"/>
        </w:rPr>
      </w:pPr>
      <w:r>
        <w:rPr>
          <w:lang w:val="tr-TR"/>
        </w:rPr>
        <w:t>Köklü geçmiş, güçlü gelecek</w:t>
      </w:r>
    </w:p>
    <w:p w14:paraId="61F492D2" w14:textId="77777777" w:rsidR="00183171" w:rsidRDefault="00183171" w:rsidP="00525679">
      <w:pPr>
        <w:rPr>
          <w:lang w:val="tr-TR"/>
        </w:rPr>
      </w:pPr>
    </w:p>
    <w:p w14:paraId="7EB16258" w14:textId="77777777" w:rsidR="00D96A2D" w:rsidRPr="00397BE4" w:rsidRDefault="00D96A2D" w:rsidP="001807BB">
      <w:pPr>
        <w:pStyle w:val="Balk2"/>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B. Yetki, Görev ve Sorumluluklar</w:t>
      </w:r>
      <w:bookmarkEnd w:id="2"/>
    </w:p>
    <w:p w14:paraId="7616C4EC" w14:textId="77777777" w:rsidR="00114EBC" w:rsidRPr="00114EBC" w:rsidRDefault="00114EBC" w:rsidP="00114EBC">
      <w:pPr>
        <w:autoSpaceDE w:val="0"/>
        <w:autoSpaceDN w:val="0"/>
        <w:adjustRightInd w:val="0"/>
        <w:spacing w:line="360" w:lineRule="auto"/>
        <w:jc w:val="both"/>
        <w:rPr>
          <w:b/>
          <w:bCs/>
          <w:lang w:val="de-DE"/>
        </w:rPr>
      </w:pPr>
      <w:r w:rsidRPr="00114EBC">
        <w:rPr>
          <w:b/>
          <w:bCs/>
          <w:lang w:val="de-DE"/>
        </w:rPr>
        <w:t>Fakülte Organları</w:t>
      </w:r>
    </w:p>
    <w:p w14:paraId="628D94C8" w14:textId="77777777" w:rsidR="007943C9" w:rsidRPr="004901EE" w:rsidRDefault="007943C9" w:rsidP="007943C9">
      <w:pPr>
        <w:tabs>
          <w:tab w:val="left" w:pos="567"/>
        </w:tabs>
        <w:spacing w:line="240" w:lineRule="exact"/>
        <w:jc w:val="both"/>
        <w:rPr>
          <w:i/>
          <w:color w:val="C00000"/>
          <w:szCs w:val="24"/>
        </w:rPr>
      </w:pPr>
      <w:bookmarkStart w:id="3" w:name="_Toc158804384"/>
      <w:r w:rsidRPr="0054113D">
        <w:rPr>
          <w:sz w:val="18"/>
          <w:szCs w:val="18"/>
        </w:rPr>
        <w:tab/>
      </w:r>
      <w:r w:rsidRPr="004901EE">
        <w:rPr>
          <w:i/>
          <w:color w:val="C00000"/>
          <w:szCs w:val="24"/>
        </w:rPr>
        <w:t>Dekan:</w:t>
      </w:r>
    </w:p>
    <w:p w14:paraId="6C91B104" w14:textId="77777777" w:rsidR="007943C9" w:rsidRPr="007943C9" w:rsidRDefault="007943C9" w:rsidP="007943C9">
      <w:pPr>
        <w:tabs>
          <w:tab w:val="left" w:pos="567"/>
        </w:tabs>
        <w:spacing w:line="240" w:lineRule="exact"/>
        <w:jc w:val="both"/>
        <w:rPr>
          <w:b/>
          <w:szCs w:val="24"/>
        </w:rPr>
      </w:pPr>
      <w:r w:rsidRPr="007943C9">
        <w:rPr>
          <w:b/>
          <w:szCs w:val="24"/>
        </w:rPr>
        <w:tab/>
        <w:t>Madde 16 – </w:t>
      </w:r>
    </w:p>
    <w:p w14:paraId="2C40EA07" w14:textId="77777777" w:rsidR="007943C9" w:rsidRPr="007943C9" w:rsidRDefault="007943C9" w:rsidP="007943C9">
      <w:pPr>
        <w:tabs>
          <w:tab w:val="left" w:pos="567"/>
        </w:tabs>
        <w:spacing w:line="240" w:lineRule="exact"/>
        <w:jc w:val="both"/>
        <w:rPr>
          <w:szCs w:val="24"/>
        </w:rPr>
      </w:pPr>
      <w:r w:rsidRPr="007943C9">
        <w:rPr>
          <w:b/>
          <w:szCs w:val="24"/>
        </w:rPr>
        <w:tab/>
      </w:r>
      <w:r w:rsidRPr="007943C9">
        <w:rPr>
          <w:szCs w:val="24"/>
        </w:rPr>
        <w:t xml:space="preserve">a. </w:t>
      </w:r>
      <w:r w:rsidRPr="007943C9">
        <w:rPr>
          <w:b/>
          <w:szCs w:val="24"/>
        </w:rPr>
        <w:t>(Değişik: 14/4/1982 - 2653/2 md.)</w:t>
      </w:r>
      <w:r w:rsidRPr="007943C9">
        <w:rPr>
          <w:szCs w:val="24"/>
        </w:rPr>
        <w:t xml:space="preserve"> Atanması: Fakültenin ve birimlerinin temsilcisi olan dekan, rektörün önereceği, üniversite içinden veya dışından üç profesör arasından Yükseköğretim Kurulunca üç yıl süre ile seçilir ve normal usul ile atanır. Süresi biten dekan yeniden atanabilir. </w:t>
      </w:r>
    </w:p>
    <w:p w14:paraId="515EE6E2" w14:textId="77777777" w:rsidR="007943C9" w:rsidRPr="007943C9" w:rsidRDefault="007943C9" w:rsidP="007943C9">
      <w:pPr>
        <w:tabs>
          <w:tab w:val="left" w:pos="567"/>
        </w:tabs>
        <w:spacing w:line="240" w:lineRule="exact"/>
        <w:jc w:val="both"/>
        <w:rPr>
          <w:szCs w:val="24"/>
        </w:rPr>
      </w:pPr>
      <w:r w:rsidRPr="007943C9">
        <w:rPr>
          <w:i/>
          <w:szCs w:val="24"/>
        </w:rPr>
        <w:tab/>
      </w:r>
      <w:r w:rsidRPr="007943C9">
        <w:rPr>
          <w:szCs w:val="24"/>
        </w:rPr>
        <w:t xml:space="preserve">Dekan kendisine çalışmalarında yardımcı olmak üzere fakültenin aylıklı öğretim üyeleri arasından en çok iki kişiyi dekan yardımcısı olarak seçer. </w:t>
      </w:r>
      <w:r w:rsidRPr="007943C9">
        <w:rPr>
          <w:b/>
          <w:szCs w:val="24"/>
        </w:rPr>
        <w:t>(Ek: 2/1/1990 - KHK - 398/2 md.; Değiştirilerek Kabul: 7/3/1990 - 3614/2 md.)</w:t>
      </w:r>
      <w:r w:rsidRPr="007943C9">
        <w:rPr>
          <w:szCs w:val="24"/>
        </w:rPr>
        <w:t xml:space="preserve"> Ancak merkezi açıköğretim yapmakla görevli üniversitelerde,gerekli hallerde açıköğretim yapmakla görevli fakültenin dekanı tarafından dört dekan yardımcısı seçilebilir.</w:t>
      </w:r>
    </w:p>
    <w:p w14:paraId="40CC4BDC" w14:textId="77777777" w:rsidR="007943C9" w:rsidRPr="007943C9" w:rsidRDefault="007943C9" w:rsidP="007943C9">
      <w:pPr>
        <w:tabs>
          <w:tab w:val="left" w:pos="567"/>
        </w:tabs>
        <w:spacing w:line="240" w:lineRule="exact"/>
        <w:jc w:val="both"/>
        <w:rPr>
          <w:szCs w:val="24"/>
        </w:rPr>
      </w:pPr>
      <w:r w:rsidRPr="007943C9">
        <w:rPr>
          <w:szCs w:val="24"/>
        </w:rPr>
        <w:tab/>
        <w:t>Dekan yardımcıları, dekanca en çok üç yıl için atanır.</w:t>
      </w:r>
    </w:p>
    <w:p w14:paraId="78871601" w14:textId="77777777" w:rsidR="007943C9" w:rsidRPr="007943C9" w:rsidRDefault="007943C9" w:rsidP="007943C9">
      <w:pPr>
        <w:tabs>
          <w:tab w:val="left" w:pos="567"/>
        </w:tabs>
        <w:spacing w:line="240" w:lineRule="exact"/>
        <w:jc w:val="both"/>
        <w:rPr>
          <w:szCs w:val="24"/>
        </w:rPr>
      </w:pPr>
      <w:r w:rsidRPr="007943C9">
        <w:rPr>
          <w:szCs w:val="24"/>
        </w:rPr>
        <w:tab/>
        <w:t>Dekana, görevi başında olmadığı zaman yardımcılarından biri vekalet eder. Göreve vekalet altı aydan fazla sürerse yeni bir dekan atanır.</w:t>
      </w:r>
    </w:p>
    <w:p w14:paraId="71641175" w14:textId="77777777" w:rsidR="007943C9" w:rsidRPr="007943C9" w:rsidRDefault="007943C9" w:rsidP="007943C9">
      <w:pPr>
        <w:tabs>
          <w:tab w:val="left" w:pos="567"/>
        </w:tabs>
        <w:spacing w:line="240" w:lineRule="exact"/>
        <w:jc w:val="both"/>
        <w:rPr>
          <w:szCs w:val="24"/>
        </w:rPr>
      </w:pPr>
      <w:r w:rsidRPr="007943C9">
        <w:rPr>
          <w:szCs w:val="24"/>
        </w:rPr>
        <w:tab/>
        <w:t xml:space="preserve">b. Görev, yetki ve sorumlulukları: </w:t>
      </w:r>
    </w:p>
    <w:p w14:paraId="26FEA154" w14:textId="77777777" w:rsidR="007943C9" w:rsidRPr="007943C9" w:rsidRDefault="007943C9" w:rsidP="007943C9">
      <w:pPr>
        <w:tabs>
          <w:tab w:val="left" w:pos="567"/>
        </w:tabs>
        <w:spacing w:line="240" w:lineRule="exact"/>
        <w:jc w:val="both"/>
        <w:rPr>
          <w:szCs w:val="24"/>
        </w:rPr>
      </w:pPr>
      <w:r w:rsidRPr="007943C9">
        <w:rPr>
          <w:szCs w:val="24"/>
        </w:rPr>
        <w:tab/>
        <w:t xml:space="preserve">(1) Fakülte kurullarına başkanlık etmek, fakülte kurullarının kararlarını uygulamak ve fakülte birimleri arasında düzenli çalışmayı sağlamak, </w:t>
      </w:r>
    </w:p>
    <w:p w14:paraId="117FD5AE" w14:textId="77777777" w:rsidR="007943C9" w:rsidRPr="007943C9" w:rsidRDefault="007943C9" w:rsidP="007943C9">
      <w:pPr>
        <w:tabs>
          <w:tab w:val="left" w:pos="567"/>
        </w:tabs>
        <w:spacing w:line="240" w:lineRule="exact"/>
        <w:jc w:val="both"/>
        <w:rPr>
          <w:szCs w:val="24"/>
        </w:rPr>
      </w:pPr>
      <w:r w:rsidRPr="007943C9">
        <w:rPr>
          <w:szCs w:val="24"/>
        </w:rPr>
        <w:tab/>
        <w:t xml:space="preserve">(2) Her öğretim yılı sonunda ve istendiğinde fakültenin genel durumu ve işleyişi hakkında rektöre rapor vermek, </w:t>
      </w:r>
    </w:p>
    <w:p w14:paraId="70353698" w14:textId="77777777" w:rsidR="007943C9" w:rsidRPr="007943C9" w:rsidRDefault="007943C9" w:rsidP="007943C9">
      <w:pPr>
        <w:tabs>
          <w:tab w:val="left" w:pos="567"/>
        </w:tabs>
        <w:spacing w:line="240" w:lineRule="exact"/>
        <w:jc w:val="both"/>
        <w:rPr>
          <w:szCs w:val="24"/>
        </w:rPr>
      </w:pPr>
      <w:r w:rsidRPr="007943C9">
        <w:rPr>
          <w:szCs w:val="24"/>
        </w:rPr>
        <w:tab/>
        <w:t>(3) Fakültenin ödenek ve kadro ihtiyaçlarını gerekçesi ile birlikte rektörlüğe bildirmek, fakülte bütçesi ile ilgili öneriyi fakülte yönetim kurulunun da görüşünü aldıktan sonra rektörlüğe sunmak,</w:t>
      </w:r>
    </w:p>
    <w:p w14:paraId="447C62E0" w14:textId="77777777" w:rsidR="007943C9" w:rsidRPr="007943C9" w:rsidRDefault="007943C9" w:rsidP="007943C9">
      <w:pPr>
        <w:tabs>
          <w:tab w:val="left" w:pos="567"/>
        </w:tabs>
        <w:spacing w:line="240" w:lineRule="exact"/>
        <w:jc w:val="both"/>
        <w:rPr>
          <w:szCs w:val="24"/>
        </w:rPr>
      </w:pPr>
      <w:r w:rsidRPr="007943C9">
        <w:rPr>
          <w:szCs w:val="24"/>
        </w:rPr>
        <w:tab/>
        <w:t xml:space="preserve">(4) Fakültenin birimleri ve her düzeydeki personeli üzerinde genel gözetim ve denetim görevini yapmak, </w:t>
      </w:r>
    </w:p>
    <w:p w14:paraId="72E9F660" w14:textId="77777777" w:rsidR="007943C9" w:rsidRPr="007943C9" w:rsidRDefault="007943C9" w:rsidP="007943C9">
      <w:pPr>
        <w:tabs>
          <w:tab w:val="left" w:pos="567"/>
        </w:tabs>
        <w:spacing w:line="240" w:lineRule="exact"/>
        <w:jc w:val="both"/>
        <w:rPr>
          <w:szCs w:val="24"/>
        </w:rPr>
      </w:pPr>
      <w:r w:rsidRPr="007943C9">
        <w:rPr>
          <w:szCs w:val="24"/>
        </w:rPr>
        <w:tab/>
        <w:t xml:space="preserve">(5) Bu kanun ile kendisine verilen diğer görevleri yapmaktır. </w:t>
      </w:r>
    </w:p>
    <w:p w14:paraId="149DBA43" w14:textId="77777777" w:rsidR="007943C9" w:rsidRPr="007943C9" w:rsidRDefault="007943C9" w:rsidP="007943C9">
      <w:pPr>
        <w:tabs>
          <w:tab w:val="left" w:pos="567"/>
        </w:tabs>
        <w:spacing w:line="240" w:lineRule="exact"/>
        <w:jc w:val="both"/>
        <w:rPr>
          <w:spacing w:val="-2"/>
          <w:szCs w:val="24"/>
        </w:rPr>
      </w:pPr>
      <w:r w:rsidRPr="007943C9">
        <w:rPr>
          <w:szCs w:val="24"/>
        </w:rPr>
        <w:tab/>
      </w:r>
      <w:r w:rsidRPr="007943C9">
        <w:rPr>
          <w:spacing w:val="-2"/>
          <w:szCs w:val="24"/>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01FF59B6" w14:textId="77777777" w:rsidR="007943C9" w:rsidRPr="007943C9" w:rsidRDefault="007943C9" w:rsidP="007943C9">
      <w:pPr>
        <w:tabs>
          <w:tab w:val="left" w:pos="567"/>
        </w:tabs>
        <w:spacing w:line="240" w:lineRule="exact"/>
        <w:jc w:val="both"/>
        <w:rPr>
          <w:szCs w:val="24"/>
        </w:rPr>
      </w:pPr>
      <w:r w:rsidRPr="007943C9">
        <w:rPr>
          <w:szCs w:val="24"/>
        </w:rPr>
        <w:t>________________________</w:t>
      </w:r>
    </w:p>
    <w:p w14:paraId="3C214587" w14:textId="77777777" w:rsidR="007943C9" w:rsidRPr="007943C9" w:rsidRDefault="007943C9" w:rsidP="007943C9">
      <w:pPr>
        <w:spacing w:line="200" w:lineRule="exact"/>
        <w:jc w:val="both"/>
        <w:rPr>
          <w:szCs w:val="24"/>
        </w:rPr>
      </w:pPr>
    </w:p>
    <w:p w14:paraId="63751E8A" w14:textId="77777777" w:rsidR="00A9701E" w:rsidRDefault="007943C9" w:rsidP="007943C9">
      <w:pPr>
        <w:tabs>
          <w:tab w:val="left" w:pos="567"/>
        </w:tabs>
        <w:spacing w:before="38" w:line="212" w:lineRule="exact"/>
        <w:jc w:val="both"/>
        <w:rPr>
          <w:color w:val="C00000"/>
          <w:szCs w:val="24"/>
        </w:rPr>
      </w:pPr>
      <w:r w:rsidRPr="004901EE">
        <w:rPr>
          <w:color w:val="C00000"/>
          <w:szCs w:val="24"/>
        </w:rPr>
        <w:tab/>
      </w:r>
    </w:p>
    <w:p w14:paraId="1F218474" w14:textId="77777777" w:rsidR="00A9701E" w:rsidRDefault="00A9701E" w:rsidP="007943C9">
      <w:pPr>
        <w:tabs>
          <w:tab w:val="left" w:pos="567"/>
        </w:tabs>
        <w:spacing w:before="38" w:line="212" w:lineRule="exact"/>
        <w:jc w:val="both"/>
        <w:rPr>
          <w:color w:val="C00000"/>
          <w:szCs w:val="24"/>
        </w:rPr>
      </w:pPr>
    </w:p>
    <w:p w14:paraId="63E31454" w14:textId="77777777" w:rsidR="007943C9" w:rsidRPr="004901EE" w:rsidRDefault="007943C9" w:rsidP="007943C9">
      <w:pPr>
        <w:tabs>
          <w:tab w:val="left" w:pos="567"/>
        </w:tabs>
        <w:spacing w:before="38" w:line="212" w:lineRule="exact"/>
        <w:jc w:val="both"/>
        <w:rPr>
          <w:i/>
          <w:color w:val="C00000"/>
          <w:szCs w:val="24"/>
        </w:rPr>
      </w:pPr>
      <w:r w:rsidRPr="004901EE">
        <w:rPr>
          <w:i/>
          <w:color w:val="C00000"/>
          <w:szCs w:val="24"/>
        </w:rPr>
        <w:t xml:space="preserve">Fakülte Kurulu: </w:t>
      </w:r>
    </w:p>
    <w:p w14:paraId="198FD194" w14:textId="77777777" w:rsidR="007943C9" w:rsidRPr="007943C9" w:rsidRDefault="007943C9" w:rsidP="007943C9">
      <w:pPr>
        <w:tabs>
          <w:tab w:val="left" w:pos="567"/>
        </w:tabs>
        <w:spacing w:before="38" w:line="212" w:lineRule="exact"/>
        <w:jc w:val="both"/>
        <w:rPr>
          <w:b/>
          <w:szCs w:val="24"/>
        </w:rPr>
      </w:pPr>
      <w:r w:rsidRPr="007943C9">
        <w:rPr>
          <w:i/>
          <w:szCs w:val="24"/>
        </w:rPr>
        <w:tab/>
      </w:r>
      <w:r w:rsidRPr="007943C9">
        <w:rPr>
          <w:b/>
          <w:szCs w:val="24"/>
        </w:rPr>
        <w:t>Madde 17 – </w:t>
      </w:r>
    </w:p>
    <w:p w14:paraId="3D67E64B" w14:textId="77777777" w:rsidR="007943C9" w:rsidRPr="007943C9" w:rsidRDefault="007943C9" w:rsidP="007943C9">
      <w:pPr>
        <w:tabs>
          <w:tab w:val="left" w:pos="567"/>
        </w:tabs>
        <w:spacing w:before="38" w:line="212" w:lineRule="exact"/>
        <w:jc w:val="both"/>
        <w:rPr>
          <w:szCs w:val="24"/>
        </w:rPr>
      </w:pPr>
      <w:r w:rsidRPr="007943C9">
        <w:rPr>
          <w:b/>
          <w:szCs w:val="24"/>
        </w:rPr>
        <w:tab/>
      </w:r>
      <w:r w:rsidRPr="007943C9">
        <w:rPr>
          <w:szCs w:val="24"/>
        </w:rPr>
        <w:t xml:space="preserve">a. Kuruluş ve işleyişi: Fakülte kurulu,dekanın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w:t>
      </w:r>
    </w:p>
    <w:p w14:paraId="55FAA8AE" w14:textId="77777777" w:rsidR="007943C9" w:rsidRPr="007943C9" w:rsidRDefault="007943C9" w:rsidP="007943C9">
      <w:pPr>
        <w:tabs>
          <w:tab w:val="left" w:pos="567"/>
        </w:tabs>
        <w:spacing w:before="38" w:line="212" w:lineRule="exact"/>
        <w:jc w:val="both"/>
        <w:rPr>
          <w:szCs w:val="24"/>
        </w:rPr>
      </w:pPr>
      <w:r w:rsidRPr="007943C9">
        <w:rPr>
          <w:szCs w:val="24"/>
        </w:rPr>
        <w:tab/>
        <w:t>Fakülte kurulu normal olarak her yarı yıl başında ve sonunda toplanır.</w:t>
      </w:r>
    </w:p>
    <w:p w14:paraId="0C260876" w14:textId="77777777" w:rsidR="007943C9" w:rsidRPr="007943C9" w:rsidRDefault="007943C9" w:rsidP="007943C9">
      <w:pPr>
        <w:tabs>
          <w:tab w:val="left" w:pos="567"/>
        </w:tabs>
        <w:spacing w:before="38" w:line="212" w:lineRule="exact"/>
        <w:jc w:val="both"/>
        <w:rPr>
          <w:szCs w:val="24"/>
        </w:rPr>
      </w:pPr>
      <w:r w:rsidRPr="007943C9">
        <w:rPr>
          <w:szCs w:val="24"/>
        </w:rPr>
        <w:tab/>
        <w:t xml:space="preserve">Dekan gerekli gördüğü hallerde fakülte kurulunu toplantıya çağırır. </w:t>
      </w:r>
    </w:p>
    <w:p w14:paraId="2A1F43E7" w14:textId="77777777" w:rsidR="007943C9" w:rsidRPr="007943C9" w:rsidRDefault="007943C9" w:rsidP="007943C9">
      <w:pPr>
        <w:tabs>
          <w:tab w:val="left" w:pos="567"/>
        </w:tabs>
        <w:spacing w:before="38" w:line="212" w:lineRule="exact"/>
        <w:jc w:val="both"/>
        <w:rPr>
          <w:szCs w:val="24"/>
        </w:rPr>
      </w:pPr>
      <w:r w:rsidRPr="007943C9">
        <w:rPr>
          <w:szCs w:val="24"/>
        </w:rPr>
        <w:tab/>
        <w:t>b. Görevleri: Fakülte kurulu akademik bir organ olup aşağıdaki görevleri yapar:</w:t>
      </w:r>
    </w:p>
    <w:p w14:paraId="0C7CAEC4" w14:textId="77777777" w:rsidR="007943C9" w:rsidRPr="007943C9" w:rsidRDefault="007943C9" w:rsidP="007943C9">
      <w:pPr>
        <w:tabs>
          <w:tab w:val="left" w:pos="567"/>
        </w:tabs>
        <w:spacing w:before="38" w:line="212" w:lineRule="exact"/>
        <w:jc w:val="both"/>
        <w:rPr>
          <w:szCs w:val="24"/>
        </w:rPr>
      </w:pPr>
      <w:r w:rsidRPr="007943C9">
        <w:rPr>
          <w:szCs w:val="24"/>
        </w:rPr>
        <w:tab/>
        <w:t xml:space="preserve">(1) Fakültenin, eğitim - öğretim, bilimsel araştırma ve yayım faaliyetleri ve bu faaliyetlerle ilgili esasları, plan, program ve eğitim - öğretim takvimini kararlaştırmak, </w:t>
      </w:r>
    </w:p>
    <w:p w14:paraId="2649515F" w14:textId="77777777" w:rsidR="007943C9" w:rsidRPr="007943C9" w:rsidRDefault="007943C9" w:rsidP="007943C9">
      <w:pPr>
        <w:tabs>
          <w:tab w:val="left" w:pos="567"/>
        </w:tabs>
        <w:spacing w:before="38" w:line="212" w:lineRule="exact"/>
        <w:jc w:val="both"/>
        <w:rPr>
          <w:szCs w:val="24"/>
        </w:rPr>
      </w:pPr>
      <w:r w:rsidRPr="007943C9">
        <w:rPr>
          <w:szCs w:val="24"/>
        </w:rPr>
        <w:tab/>
        <w:t>(2) Fakülte yönetim kuruluna üye seçmek,</w:t>
      </w:r>
    </w:p>
    <w:p w14:paraId="65C37DE1" w14:textId="77777777" w:rsidR="007943C9" w:rsidRPr="007943C9" w:rsidRDefault="007943C9" w:rsidP="007943C9">
      <w:pPr>
        <w:tabs>
          <w:tab w:val="left" w:pos="567"/>
        </w:tabs>
        <w:spacing w:before="38" w:line="212" w:lineRule="exact"/>
        <w:jc w:val="both"/>
        <w:rPr>
          <w:szCs w:val="24"/>
        </w:rPr>
      </w:pPr>
      <w:r w:rsidRPr="007943C9">
        <w:rPr>
          <w:szCs w:val="24"/>
        </w:rPr>
        <w:tab/>
        <w:t xml:space="preserve">(3) Bu kanunla verilen diğer görevleri yapmaktır. </w:t>
      </w:r>
    </w:p>
    <w:p w14:paraId="17C10ED0" w14:textId="77777777" w:rsidR="007943C9" w:rsidRPr="004901EE" w:rsidRDefault="007943C9" w:rsidP="007943C9">
      <w:pPr>
        <w:tabs>
          <w:tab w:val="left" w:pos="567"/>
        </w:tabs>
        <w:spacing w:before="38" w:line="212" w:lineRule="exact"/>
        <w:jc w:val="both"/>
        <w:rPr>
          <w:i/>
          <w:color w:val="C00000"/>
          <w:szCs w:val="24"/>
        </w:rPr>
      </w:pPr>
      <w:r w:rsidRPr="007943C9">
        <w:rPr>
          <w:szCs w:val="24"/>
        </w:rPr>
        <w:tab/>
      </w:r>
      <w:r w:rsidRPr="004901EE">
        <w:rPr>
          <w:i/>
          <w:color w:val="C00000"/>
          <w:szCs w:val="24"/>
        </w:rPr>
        <w:t xml:space="preserve">Fakülte Yönetim Kurulu: </w:t>
      </w:r>
    </w:p>
    <w:p w14:paraId="6461EE85" w14:textId="77777777" w:rsidR="007943C9" w:rsidRPr="007943C9" w:rsidRDefault="007943C9" w:rsidP="007943C9">
      <w:pPr>
        <w:tabs>
          <w:tab w:val="left" w:pos="567"/>
        </w:tabs>
        <w:spacing w:before="38" w:line="212" w:lineRule="exact"/>
        <w:jc w:val="both"/>
        <w:rPr>
          <w:b/>
          <w:szCs w:val="24"/>
        </w:rPr>
      </w:pPr>
      <w:r w:rsidRPr="007943C9">
        <w:rPr>
          <w:szCs w:val="24"/>
        </w:rPr>
        <w:tab/>
      </w:r>
      <w:r w:rsidRPr="007943C9">
        <w:rPr>
          <w:b/>
          <w:szCs w:val="24"/>
        </w:rPr>
        <w:t>Madde 18 – </w:t>
      </w:r>
    </w:p>
    <w:p w14:paraId="1C083D8F" w14:textId="77777777" w:rsidR="007943C9" w:rsidRPr="007943C9" w:rsidRDefault="007943C9" w:rsidP="007943C9">
      <w:pPr>
        <w:tabs>
          <w:tab w:val="left" w:pos="567"/>
        </w:tabs>
        <w:spacing w:before="38" w:line="212" w:lineRule="exact"/>
        <w:jc w:val="both"/>
        <w:rPr>
          <w:szCs w:val="24"/>
        </w:rPr>
      </w:pPr>
      <w:r w:rsidRPr="007943C9">
        <w:rPr>
          <w:szCs w:val="24"/>
        </w:rPr>
        <w:tab/>
        <w:t xml:space="preserve">a. Kuruluş ve işleyişi: Fakülte yönetim kurulu, dekanın başkanlığında fakülte kurulunun üç yıl için seçeceği üç profesör, iki doçent ve bir yardımcı doçentten oluşur. </w:t>
      </w:r>
    </w:p>
    <w:p w14:paraId="032E573E" w14:textId="77777777" w:rsidR="007943C9" w:rsidRPr="007943C9" w:rsidRDefault="007943C9" w:rsidP="007943C9">
      <w:pPr>
        <w:tabs>
          <w:tab w:val="left" w:pos="567"/>
        </w:tabs>
        <w:spacing w:before="38" w:line="212" w:lineRule="exact"/>
        <w:jc w:val="both"/>
        <w:rPr>
          <w:szCs w:val="24"/>
        </w:rPr>
      </w:pPr>
      <w:r w:rsidRPr="007943C9">
        <w:rPr>
          <w:szCs w:val="24"/>
        </w:rPr>
        <w:tab/>
        <w:t xml:space="preserve">Fakülte yönetim kurulu dekanın çağırısı üzerine toplanır. </w:t>
      </w:r>
    </w:p>
    <w:p w14:paraId="23D59328" w14:textId="77777777" w:rsidR="007943C9" w:rsidRPr="007943C9" w:rsidRDefault="007943C9" w:rsidP="007943C9">
      <w:pPr>
        <w:tabs>
          <w:tab w:val="left" w:pos="567"/>
        </w:tabs>
        <w:spacing w:before="38" w:line="212" w:lineRule="exact"/>
        <w:jc w:val="both"/>
        <w:rPr>
          <w:szCs w:val="24"/>
        </w:rPr>
      </w:pPr>
      <w:r w:rsidRPr="007943C9">
        <w:rPr>
          <w:szCs w:val="24"/>
        </w:rPr>
        <w:tab/>
        <w:t>Yönetim kurulu gerekli gördüğü hallerde geçici çalışma grupları, eğitim - öğretim koordinatörlükleri kurabilir ve bunların görevlerini düzenler.</w:t>
      </w:r>
    </w:p>
    <w:p w14:paraId="537B30C3" w14:textId="77777777" w:rsidR="007943C9" w:rsidRPr="007943C9" w:rsidRDefault="007943C9" w:rsidP="007943C9">
      <w:pPr>
        <w:tabs>
          <w:tab w:val="left" w:pos="567"/>
        </w:tabs>
        <w:spacing w:before="38" w:line="212" w:lineRule="exact"/>
        <w:jc w:val="both"/>
        <w:rPr>
          <w:szCs w:val="24"/>
        </w:rPr>
      </w:pPr>
      <w:r w:rsidRPr="007943C9">
        <w:rPr>
          <w:szCs w:val="24"/>
        </w:rPr>
        <w:tab/>
        <w:t xml:space="preserve">b. Görevleri: Fakülte yönetim kurulu, idari faaliyetlerde dekana yardımcı bir organ olup aşağıdaki görevleri yapar: </w:t>
      </w:r>
    </w:p>
    <w:p w14:paraId="380A8168" w14:textId="77777777" w:rsidR="007943C9" w:rsidRPr="007943C9" w:rsidRDefault="007943C9" w:rsidP="007943C9">
      <w:pPr>
        <w:tabs>
          <w:tab w:val="left" w:pos="567"/>
        </w:tabs>
        <w:spacing w:before="38" w:line="212" w:lineRule="exact"/>
        <w:jc w:val="both"/>
        <w:rPr>
          <w:szCs w:val="24"/>
        </w:rPr>
      </w:pPr>
      <w:r w:rsidRPr="007943C9">
        <w:rPr>
          <w:szCs w:val="24"/>
        </w:rPr>
        <w:tab/>
        <w:t>(1) Fakülte kurulunun kararları ile tespit ettiği esasların uygulanmasında dekana yardım etmek,</w:t>
      </w:r>
    </w:p>
    <w:p w14:paraId="06134116" w14:textId="77777777" w:rsidR="007943C9" w:rsidRPr="007943C9" w:rsidRDefault="007943C9" w:rsidP="007943C9">
      <w:pPr>
        <w:tabs>
          <w:tab w:val="left" w:pos="567"/>
        </w:tabs>
        <w:spacing w:before="38" w:line="212" w:lineRule="exact"/>
        <w:jc w:val="both"/>
        <w:rPr>
          <w:szCs w:val="24"/>
        </w:rPr>
      </w:pPr>
      <w:r w:rsidRPr="007943C9">
        <w:rPr>
          <w:szCs w:val="24"/>
        </w:rPr>
        <w:tab/>
        <w:t>(2) Fakültenin eğitim - öğretim, plan ve programları ile takvimin uygulanmasını sağlamak,</w:t>
      </w:r>
    </w:p>
    <w:p w14:paraId="2BB4955A" w14:textId="77777777" w:rsidR="007943C9" w:rsidRPr="007943C9" w:rsidRDefault="007943C9" w:rsidP="007943C9">
      <w:pPr>
        <w:tabs>
          <w:tab w:val="left" w:pos="567"/>
        </w:tabs>
        <w:spacing w:before="38" w:line="212" w:lineRule="exact"/>
        <w:jc w:val="both"/>
        <w:rPr>
          <w:szCs w:val="24"/>
        </w:rPr>
      </w:pPr>
      <w:r w:rsidRPr="007943C9">
        <w:rPr>
          <w:szCs w:val="24"/>
        </w:rPr>
        <w:tab/>
        <w:t xml:space="preserve">(3) Fakültenin yatırım, program ve bütçe tasarısını hazırlamak, </w:t>
      </w:r>
    </w:p>
    <w:p w14:paraId="49D2658D" w14:textId="77777777" w:rsidR="007943C9" w:rsidRPr="007943C9" w:rsidRDefault="007943C9" w:rsidP="007943C9">
      <w:pPr>
        <w:tabs>
          <w:tab w:val="left" w:pos="567"/>
        </w:tabs>
        <w:spacing w:before="38" w:line="212" w:lineRule="exact"/>
        <w:jc w:val="both"/>
        <w:rPr>
          <w:szCs w:val="24"/>
        </w:rPr>
      </w:pPr>
      <w:r w:rsidRPr="007943C9">
        <w:rPr>
          <w:szCs w:val="24"/>
        </w:rPr>
        <w:tab/>
        <w:t>(4) Dekanın fakülte yönetimi ile ilgili getireceği bütün işlerde karar almak,</w:t>
      </w:r>
    </w:p>
    <w:p w14:paraId="278EB37B" w14:textId="77777777" w:rsidR="007943C9" w:rsidRPr="007943C9" w:rsidRDefault="007943C9" w:rsidP="007943C9">
      <w:pPr>
        <w:tabs>
          <w:tab w:val="left" w:pos="567"/>
        </w:tabs>
        <w:spacing w:before="38" w:line="212" w:lineRule="exact"/>
        <w:jc w:val="both"/>
        <w:rPr>
          <w:szCs w:val="24"/>
        </w:rPr>
      </w:pPr>
      <w:r w:rsidRPr="007943C9">
        <w:rPr>
          <w:szCs w:val="24"/>
        </w:rPr>
        <w:tab/>
        <w:t xml:space="preserve">(5) Öğrencilerin kabulü, ders intibakları ve çıkarılmaları ile eğitim - öğretim ve sınavlara ait işlemleri hakkında karar vermek, </w:t>
      </w:r>
    </w:p>
    <w:p w14:paraId="288846AF" w14:textId="77777777" w:rsidR="007943C9" w:rsidRPr="007943C9" w:rsidRDefault="007943C9" w:rsidP="007943C9">
      <w:pPr>
        <w:tabs>
          <w:tab w:val="left" w:pos="567"/>
        </w:tabs>
        <w:spacing w:before="38" w:line="212" w:lineRule="exact"/>
        <w:jc w:val="both"/>
        <w:rPr>
          <w:szCs w:val="24"/>
        </w:rPr>
      </w:pPr>
      <w:r w:rsidRPr="007943C9">
        <w:rPr>
          <w:szCs w:val="24"/>
        </w:rPr>
        <w:tab/>
        <w:t xml:space="preserve">(6) Bu kanunla verilen diğer görevleri yapmaktır. </w:t>
      </w:r>
    </w:p>
    <w:p w14:paraId="0F0C689E" w14:textId="77777777" w:rsidR="00D96A2D" w:rsidRPr="001807BB" w:rsidRDefault="00D96A2D" w:rsidP="001807BB">
      <w:pPr>
        <w:autoSpaceDE w:val="0"/>
        <w:autoSpaceDN w:val="0"/>
        <w:adjustRightInd w:val="0"/>
        <w:spacing w:line="360" w:lineRule="auto"/>
        <w:jc w:val="both"/>
        <w:rPr>
          <w:lang w:val="tr-TR"/>
        </w:rPr>
      </w:pPr>
      <w:r w:rsidRPr="00397BE4">
        <w:rPr>
          <w:i/>
          <w:color w:val="800000"/>
          <w:sz w:val="28"/>
          <w:szCs w:val="28"/>
          <w:lang w:val="tr-TR"/>
        </w:rPr>
        <w:t>C. İdareye İlişkin Bilgiler</w:t>
      </w:r>
      <w:bookmarkEnd w:id="3"/>
    </w:p>
    <w:p w14:paraId="6A161BFC" w14:textId="77777777" w:rsidR="00D96A2D" w:rsidRPr="008C12D3" w:rsidRDefault="00D96A2D" w:rsidP="00D96A2D">
      <w:pPr>
        <w:pStyle w:val="Balk3"/>
        <w:ind w:firstLine="708"/>
        <w:rPr>
          <w:rFonts w:ascii="Times New Roman" w:hAnsi="Times New Roman" w:cs="Times New Roman"/>
          <w:b/>
          <w:i w:val="0"/>
          <w:iCs/>
          <w:color w:val="000000"/>
          <w:szCs w:val="24"/>
          <w:lang w:val="tr-TR"/>
        </w:rPr>
      </w:pPr>
      <w:bookmarkStart w:id="4" w:name="_Toc158804385"/>
      <w:r w:rsidRPr="008C12D3">
        <w:rPr>
          <w:rFonts w:ascii="Times New Roman" w:hAnsi="Times New Roman" w:cs="Times New Roman"/>
          <w:b/>
          <w:i w:val="0"/>
          <w:iCs/>
          <w:color w:val="000000"/>
          <w:szCs w:val="24"/>
          <w:lang w:val="tr-TR"/>
        </w:rPr>
        <w:t>1- Fiziksel Yapı</w:t>
      </w:r>
      <w:bookmarkEnd w:id="4"/>
    </w:p>
    <w:p w14:paraId="6D3C814A" w14:textId="77777777" w:rsidR="00D96A2D" w:rsidRPr="008C12D3" w:rsidRDefault="00D96A2D" w:rsidP="00D96A2D">
      <w:pPr>
        <w:jc w:val="both"/>
        <w:rPr>
          <w:b/>
          <w:color w:val="000000"/>
          <w:szCs w:val="24"/>
          <w:lang w:val="tr-TR"/>
        </w:rPr>
      </w:pPr>
      <w:r w:rsidRPr="008C12D3">
        <w:rPr>
          <w:b/>
          <w:color w:val="000000"/>
          <w:szCs w:val="24"/>
          <w:lang w:val="tr-TR"/>
        </w:rPr>
        <w:tab/>
      </w:r>
      <w:r w:rsidRPr="008C12D3">
        <w:rPr>
          <w:b/>
          <w:color w:val="000000"/>
          <w:szCs w:val="24"/>
          <w:lang w:val="tr-TR"/>
        </w:rPr>
        <w:tab/>
        <w:t>1.1- Eğitim Alanları Derslikler</w:t>
      </w:r>
    </w:p>
    <w:p w14:paraId="4538DF8E" w14:textId="77777777" w:rsidR="00D96A2D" w:rsidRPr="008C12D3" w:rsidRDefault="00D96A2D" w:rsidP="00D96A2D">
      <w:pPr>
        <w:jc w:val="both"/>
        <w:rPr>
          <w:b/>
          <w:szCs w:val="24"/>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D96A2D" w:rsidRPr="008C12D3" w14:paraId="617E65D1" w14:textId="77777777">
        <w:tc>
          <w:tcPr>
            <w:tcW w:w="1430" w:type="dxa"/>
          </w:tcPr>
          <w:p w14:paraId="31E5252D" w14:textId="77777777" w:rsidR="00D96A2D" w:rsidRPr="008C12D3" w:rsidRDefault="00D96A2D" w:rsidP="00C775C2">
            <w:pPr>
              <w:jc w:val="both"/>
              <w:rPr>
                <w:b/>
                <w:szCs w:val="24"/>
                <w:lang w:val="tr-TR"/>
              </w:rPr>
            </w:pPr>
            <w:r w:rsidRPr="008C12D3">
              <w:rPr>
                <w:b/>
                <w:szCs w:val="24"/>
                <w:lang w:val="tr-TR"/>
              </w:rPr>
              <w:t>Eğitim Alanı</w:t>
            </w:r>
          </w:p>
        </w:tc>
        <w:tc>
          <w:tcPr>
            <w:tcW w:w="1461" w:type="dxa"/>
          </w:tcPr>
          <w:p w14:paraId="3ECFF9FA" w14:textId="77777777" w:rsidR="00D96A2D" w:rsidRPr="008C12D3" w:rsidRDefault="00D96A2D" w:rsidP="00C775C2">
            <w:pPr>
              <w:jc w:val="center"/>
              <w:rPr>
                <w:b/>
                <w:szCs w:val="24"/>
                <w:lang w:val="tr-TR"/>
              </w:rPr>
            </w:pPr>
            <w:r w:rsidRPr="008C12D3">
              <w:rPr>
                <w:b/>
                <w:szCs w:val="24"/>
                <w:lang w:val="tr-TR"/>
              </w:rPr>
              <w:t>Kapasitesi</w:t>
            </w:r>
          </w:p>
          <w:p w14:paraId="4BB5C25D" w14:textId="77777777" w:rsidR="00D96A2D" w:rsidRPr="008C12D3" w:rsidRDefault="00D96A2D" w:rsidP="00C775C2">
            <w:pPr>
              <w:jc w:val="center"/>
              <w:rPr>
                <w:b/>
                <w:szCs w:val="24"/>
                <w:lang w:val="tr-TR"/>
              </w:rPr>
            </w:pPr>
            <w:r w:rsidRPr="008C12D3">
              <w:rPr>
                <w:b/>
                <w:szCs w:val="24"/>
                <w:lang w:val="tr-TR"/>
              </w:rPr>
              <w:t>0–50</w:t>
            </w:r>
          </w:p>
        </w:tc>
        <w:tc>
          <w:tcPr>
            <w:tcW w:w="1461" w:type="dxa"/>
          </w:tcPr>
          <w:p w14:paraId="16EE3BC2" w14:textId="77777777" w:rsidR="00D96A2D" w:rsidRPr="008C12D3" w:rsidRDefault="00D96A2D" w:rsidP="00C775C2">
            <w:pPr>
              <w:jc w:val="center"/>
              <w:rPr>
                <w:b/>
                <w:szCs w:val="24"/>
                <w:lang w:val="tr-TR"/>
              </w:rPr>
            </w:pPr>
            <w:r w:rsidRPr="008C12D3">
              <w:rPr>
                <w:b/>
                <w:szCs w:val="24"/>
                <w:lang w:val="tr-TR"/>
              </w:rPr>
              <w:t>Kapasitesi</w:t>
            </w:r>
          </w:p>
          <w:p w14:paraId="4C775060" w14:textId="77777777" w:rsidR="00D96A2D" w:rsidRPr="008C12D3" w:rsidRDefault="00D96A2D" w:rsidP="00C775C2">
            <w:pPr>
              <w:jc w:val="center"/>
              <w:rPr>
                <w:b/>
                <w:szCs w:val="24"/>
                <w:lang w:val="tr-TR"/>
              </w:rPr>
            </w:pPr>
            <w:r w:rsidRPr="008C12D3">
              <w:rPr>
                <w:b/>
                <w:szCs w:val="24"/>
                <w:lang w:val="tr-TR"/>
              </w:rPr>
              <w:t>51–75</w:t>
            </w:r>
          </w:p>
        </w:tc>
        <w:tc>
          <w:tcPr>
            <w:tcW w:w="1461" w:type="dxa"/>
          </w:tcPr>
          <w:p w14:paraId="185356FB" w14:textId="77777777" w:rsidR="00D96A2D" w:rsidRPr="008C12D3" w:rsidRDefault="00D96A2D" w:rsidP="00C775C2">
            <w:pPr>
              <w:jc w:val="center"/>
              <w:rPr>
                <w:b/>
                <w:szCs w:val="24"/>
                <w:lang w:val="tr-TR"/>
              </w:rPr>
            </w:pPr>
            <w:r w:rsidRPr="008C12D3">
              <w:rPr>
                <w:b/>
                <w:szCs w:val="24"/>
                <w:lang w:val="tr-TR"/>
              </w:rPr>
              <w:t>Kapasitesi</w:t>
            </w:r>
          </w:p>
          <w:p w14:paraId="503CA86F" w14:textId="77777777" w:rsidR="00D96A2D" w:rsidRPr="008C12D3" w:rsidRDefault="00D96A2D" w:rsidP="00C775C2">
            <w:pPr>
              <w:jc w:val="center"/>
              <w:rPr>
                <w:b/>
                <w:szCs w:val="24"/>
                <w:lang w:val="tr-TR"/>
              </w:rPr>
            </w:pPr>
            <w:r w:rsidRPr="008C12D3">
              <w:rPr>
                <w:b/>
                <w:szCs w:val="24"/>
                <w:lang w:val="tr-TR"/>
              </w:rPr>
              <w:t>76–100</w:t>
            </w:r>
          </w:p>
        </w:tc>
        <w:tc>
          <w:tcPr>
            <w:tcW w:w="1461" w:type="dxa"/>
          </w:tcPr>
          <w:p w14:paraId="42168E94" w14:textId="77777777" w:rsidR="00D96A2D" w:rsidRPr="008C12D3" w:rsidRDefault="00D96A2D" w:rsidP="00C775C2">
            <w:pPr>
              <w:jc w:val="center"/>
              <w:rPr>
                <w:b/>
                <w:szCs w:val="24"/>
                <w:lang w:val="tr-TR"/>
              </w:rPr>
            </w:pPr>
            <w:r w:rsidRPr="008C12D3">
              <w:rPr>
                <w:b/>
                <w:szCs w:val="24"/>
                <w:lang w:val="tr-TR"/>
              </w:rPr>
              <w:t>Kapasitesi</w:t>
            </w:r>
          </w:p>
          <w:p w14:paraId="76689EF3" w14:textId="77777777" w:rsidR="00D96A2D" w:rsidRPr="008C12D3" w:rsidRDefault="00D96A2D" w:rsidP="00C775C2">
            <w:pPr>
              <w:jc w:val="center"/>
              <w:rPr>
                <w:b/>
                <w:szCs w:val="24"/>
                <w:lang w:val="tr-TR"/>
              </w:rPr>
            </w:pPr>
            <w:r w:rsidRPr="008C12D3">
              <w:rPr>
                <w:b/>
                <w:szCs w:val="24"/>
                <w:lang w:val="tr-TR"/>
              </w:rPr>
              <w:t>101–150</w:t>
            </w:r>
          </w:p>
        </w:tc>
        <w:tc>
          <w:tcPr>
            <w:tcW w:w="1461" w:type="dxa"/>
          </w:tcPr>
          <w:p w14:paraId="26A6D2A8" w14:textId="77777777" w:rsidR="00D96A2D" w:rsidRPr="008C12D3" w:rsidRDefault="00D96A2D" w:rsidP="00C775C2">
            <w:pPr>
              <w:jc w:val="center"/>
              <w:rPr>
                <w:b/>
                <w:szCs w:val="24"/>
                <w:lang w:val="tr-TR"/>
              </w:rPr>
            </w:pPr>
            <w:r w:rsidRPr="008C12D3">
              <w:rPr>
                <w:b/>
                <w:szCs w:val="24"/>
                <w:lang w:val="tr-TR"/>
              </w:rPr>
              <w:t>Kapasitesi</w:t>
            </w:r>
          </w:p>
          <w:p w14:paraId="68EC2C9A" w14:textId="77777777" w:rsidR="00D96A2D" w:rsidRPr="008C12D3" w:rsidRDefault="00D96A2D" w:rsidP="00C775C2">
            <w:pPr>
              <w:jc w:val="center"/>
              <w:rPr>
                <w:b/>
                <w:szCs w:val="24"/>
                <w:lang w:val="tr-TR"/>
              </w:rPr>
            </w:pPr>
            <w:r w:rsidRPr="008C12D3">
              <w:rPr>
                <w:b/>
                <w:szCs w:val="24"/>
                <w:lang w:val="tr-TR"/>
              </w:rPr>
              <w:t>151–250</w:t>
            </w:r>
          </w:p>
        </w:tc>
        <w:tc>
          <w:tcPr>
            <w:tcW w:w="1461" w:type="dxa"/>
          </w:tcPr>
          <w:p w14:paraId="47780B47" w14:textId="77777777" w:rsidR="00D96A2D" w:rsidRPr="008C12D3" w:rsidRDefault="00D96A2D" w:rsidP="00C775C2">
            <w:pPr>
              <w:jc w:val="center"/>
              <w:rPr>
                <w:b/>
                <w:szCs w:val="24"/>
                <w:lang w:val="tr-TR"/>
              </w:rPr>
            </w:pPr>
            <w:r w:rsidRPr="008C12D3">
              <w:rPr>
                <w:b/>
                <w:szCs w:val="24"/>
                <w:lang w:val="tr-TR"/>
              </w:rPr>
              <w:t>Kapasitesi</w:t>
            </w:r>
          </w:p>
          <w:p w14:paraId="63557BE2" w14:textId="77777777" w:rsidR="00D96A2D" w:rsidRPr="008C12D3" w:rsidRDefault="00D96A2D" w:rsidP="00C775C2">
            <w:pPr>
              <w:jc w:val="both"/>
              <w:rPr>
                <w:b/>
                <w:szCs w:val="24"/>
                <w:lang w:val="tr-TR"/>
              </w:rPr>
            </w:pPr>
            <w:r w:rsidRPr="008C12D3">
              <w:rPr>
                <w:b/>
                <w:szCs w:val="24"/>
                <w:lang w:val="tr-TR"/>
              </w:rPr>
              <w:t>251–Üzeri</w:t>
            </w:r>
          </w:p>
        </w:tc>
      </w:tr>
      <w:tr w:rsidR="00D96A2D" w:rsidRPr="008C12D3" w14:paraId="70BC6305" w14:textId="77777777">
        <w:tc>
          <w:tcPr>
            <w:tcW w:w="1430" w:type="dxa"/>
          </w:tcPr>
          <w:p w14:paraId="4914DF2A" w14:textId="77777777" w:rsidR="00D96A2D" w:rsidRPr="008C12D3" w:rsidRDefault="00D96A2D" w:rsidP="00C775C2">
            <w:pPr>
              <w:jc w:val="both"/>
              <w:rPr>
                <w:b/>
                <w:szCs w:val="24"/>
                <w:lang w:val="tr-TR"/>
              </w:rPr>
            </w:pPr>
            <w:r w:rsidRPr="008C12D3">
              <w:rPr>
                <w:b/>
                <w:szCs w:val="24"/>
                <w:lang w:val="tr-TR"/>
              </w:rPr>
              <w:t>Anfi</w:t>
            </w:r>
          </w:p>
        </w:tc>
        <w:tc>
          <w:tcPr>
            <w:tcW w:w="1461" w:type="dxa"/>
          </w:tcPr>
          <w:p w14:paraId="40C218BD" w14:textId="77777777" w:rsidR="00D96A2D" w:rsidRPr="008C12D3" w:rsidRDefault="001B0E1F" w:rsidP="00C775C2">
            <w:pPr>
              <w:jc w:val="center"/>
              <w:rPr>
                <w:b/>
                <w:szCs w:val="24"/>
                <w:lang w:val="tr-TR"/>
              </w:rPr>
            </w:pPr>
            <w:r w:rsidRPr="008C12D3">
              <w:rPr>
                <w:b/>
                <w:szCs w:val="24"/>
                <w:lang w:val="tr-TR"/>
              </w:rPr>
              <w:t>-</w:t>
            </w:r>
          </w:p>
        </w:tc>
        <w:tc>
          <w:tcPr>
            <w:tcW w:w="1461" w:type="dxa"/>
          </w:tcPr>
          <w:p w14:paraId="713BD343" w14:textId="77777777" w:rsidR="00D96A2D" w:rsidRPr="008C12D3" w:rsidRDefault="00953813" w:rsidP="00C775C2">
            <w:pPr>
              <w:jc w:val="center"/>
              <w:rPr>
                <w:b/>
                <w:szCs w:val="24"/>
                <w:lang w:val="tr-TR"/>
              </w:rPr>
            </w:pPr>
            <w:r w:rsidRPr="008C12D3">
              <w:rPr>
                <w:b/>
                <w:szCs w:val="24"/>
                <w:lang w:val="tr-TR"/>
              </w:rPr>
              <w:t>3</w:t>
            </w:r>
          </w:p>
        </w:tc>
        <w:tc>
          <w:tcPr>
            <w:tcW w:w="1461" w:type="dxa"/>
          </w:tcPr>
          <w:p w14:paraId="1F24B1EB" w14:textId="77777777" w:rsidR="00D96A2D" w:rsidRPr="008C12D3" w:rsidRDefault="001B0E1F" w:rsidP="00C775C2">
            <w:pPr>
              <w:jc w:val="center"/>
              <w:rPr>
                <w:b/>
                <w:szCs w:val="24"/>
                <w:lang w:val="tr-TR"/>
              </w:rPr>
            </w:pPr>
            <w:r w:rsidRPr="008C12D3">
              <w:rPr>
                <w:b/>
                <w:szCs w:val="24"/>
                <w:lang w:val="tr-TR"/>
              </w:rPr>
              <w:t>-</w:t>
            </w:r>
          </w:p>
        </w:tc>
        <w:tc>
          <w:tcPr>
            <w:tcW w:w="1461" w:type="dxa"/>
          </w:tcPr>
          <w:p w14:paraId="5DCA5285" w14:textId="77777777" w:rsidR="00D96A2D" w:rsidRPr="008C12D3" w:rsidRDefault="00953813" w:rsidP="00C775C2">
            <w:pPr>
              <w:jc w:val="center"/>
              <w:rPr>
                <w:b/>
                <w:szCs w:val="24"/>
                <w:lang w:val="tr-TR"/>
              </w:rPr>
            </w:pPr>
            <w:r w:rsidRPr="008C12D3">
              <w:rPr>
                <w:b/>
                <w:szCs w:val="24"/>
                <w:lang w:val="tr-TR"/>
              </w:rPr>
              <w:t>1</w:t>
            </w:r>
          </w:p>
        </w:tc>
        <w:tc>
          <w:tcPr>
            <w:tcW w:w="1461" w:type="dxa"/>
          </w:tcPr>
          <w:p w14:paraId="35CCA377" w14:textId="77777777" w:rsidR="00D96A2D" w:rsidRPr="008C12D3" w:rsidRDefault="00953813" w:rsidP="00C775C2">
            <w:pPr>
              <w:jc w:val="center"/>
              <w:rPr>
                <w:b/>
                <w:szCs w:val="24"/>
                <w:lang w:val="tr-TR"/>
              </w:rPr>
            </w:pPr>
            <w:r w:rsidRPr="008C12D3">
              <w:rPr>
                <w:b/>
                <w:szCs w:val="24"/>
                <w:lang w:val="tr-TR"/>
              </w:rPr>
              <w:t>5</w:t>
            </w:r>
          </w:p>
        </w:tc>
        <w:tc>
          <w:tcPr>
            <w:tcW w:w="1461" w:type="dxa"/>
          </w:tcPr>
          <w:p w14:paraId="06A7DC55" w14:textId="77777777" w:rsidR="00D96A2D" w:rsidRPr="008C12D3" w:rsidRDefault="001B0E1F" w:rsidP="00C775C2">
            <w:pPr>
              <w:jc w:val="center"/>
              <w:rPr>
                <w:b/>
                <w:szCs w:val="24"/>
                <w:lang w:val="tr-TR"/>
              </w:rPr>
            </w:pPr>
            <w:r w:rsidRPr="008C12D3">
              <w:rPr>
                <w:b/>
                <w:szCs w:val="24"/>
                <w:lang w:val="tr-TR"/>
              </w:rPr>
              <w:t>-</w:t>
            </w:r>
          </w:p>
        </w:tc>
      </w:tr>
      <w:tr w:rsidR="00D96A2D" w:rsidRPr="008C12D3" w14:paraId="403FC856" w14:textId="77777777">
        <w:tc>
          <w:tcPr>
            <w:tcW w:w="1430" w:type="dxa"/>
          </w:tcPr>
          <w:p w14:paraId="062FB539" w14:textId="77777777" w:rsidR="00D96A2D" w:rsidRPr="008C12D3" w:rsidRDefault="00D96A2D" w:rsidP="00C775C2">
            <w:pPr>
              <w:jc w:val="both"/>
              <w:rPr>
                <w:b/>
                <w:szCs w:val="24"/>
                <w:lang w:val="tr-TR"/>
              </w:rPr>
            </w:pPr>
            <w:r w:rsidRPr="008C12D3">
              <w:rPr>
                <w:b/>
                <w:szCs w:val="24"/>
                <w:lang w:val="tr-TR"/>
              </w:rPr>
              <w:t>Sınıf</w:t>
            </w:r>
          </w:p>
        </w:tc>
        <w:tc>
          <w:tcPr>
            <w:tcW w:w="1461" w:type="dxa"/>
          </w:tcPr>
          <w:p w14:paraId="6F480FAA" w14:textId="77777777" w:rsidR="00D96A2D" w:rsidRPr="008C12D3" w:rsidRDefault="00D96A2D" w:rsidP="00C775C2">
            <w:pPr>
              <w:jc w:val="center"/>
              <w:rPr>
                <w:b/>
                <w:szCs w:val="24"/>
                <w:lang w:val="tr-TR"/>
              </w:rPr>
            </w:pPr>
          </w:p>
        </w:tc>
        <w:tc>
          <w:tcPr>
            <w:tcW w:w="1461" w:type="dxa"/>
          </w:tcPr>
          <w:p w14:paraId="3A8DE34C" w14:textId="77777777" w:rsidR="00D96A2D" w:rsidRPr="008C12D3" w:rsidRDefault="00953813" w:rsidP="00C775C2">
            <w:pPr>
              <w:jc w:val="center"/>
              <w:rPr>
                <w:b/>
                <w:szCs w:val="24"/>
                <w:lang w:val="tr-TR"/>
              </w:rPr>
            </w:pPr>
            <w:r w:rsidRPr="008C12D3">
              <w:rPr>
                <w:b/>
                <w:szCs w:val="24"/>
                <w:lang w:val="tr-TR"/>
              </w:rPr>
              <w:t>8</w:t>
            </w:r>
          </w:p>
        </w:tc>
        <w:tc>
          <w:tcPr>
            <w:tcW w:w="1461" w:type="dxa"/>
          </w:tcPr>
          <w:p w14:paraId="70559BDF" w14:textId="77777777" w:rsidR="00D96A2D" w:rsidRPr="008C12D3" w:rsidRDefault="00953813" w:rsidP="00C775C2">
            <w:pPr>
              <w:jc w:val="center"/>
              <w:rPr>
                <w:b/>
                <w:szCs w:val="24"/>
                <w:lang w:val="tr-TR"/>
              </w:rPr>
            </w:pPr>
            <w:r w:rsidRPr="008C12D3">
              <w:rPr>
                <w:b/>
                <w:szCs w:val="24"/>
                <w:lang w:val="tr-TR"/>
              </w:rPr>
              <w:t>4</w:t>
            </w:r>
          </w:p>
        </w:tc>
        <w:tc>
          <w:tcPr>
            <w:tcW w:w="1461" w:type="dxa"/>
          </w:tcPr>
          <w:p w14:paraId="1F499BDF" w14:textId="77777777" w:rsidR="00D96A2D" w:rsidRPr="008C12D3" w:rsidRDefault="00953813" w:rsidP="00C775C2">
            <w:pPr>
              <w:jc w:val="center"/>
              <w:rPr>
                <w:b/>
                <w:szCs w:val="24"/>
                <w:lang w:val="tr-TR"/>
              </w:rPr>
            </w:pPr>
            <w:r w:rsidRPr="008C12D3">
              <w:rPr>
                <w:b/>
                <w:szCs w:val="24"/>
                <w:lang w:val="tr-TR"/>
              </w:rPr>
              <w:t>1</w:t>
            </w:r>
          </w:p>
        </w:tc>
        <w:tc>
          <w:tcPr>
            <w:tcW w:w="1461" w:type="dxa"/>
          </w:tcPr>
          <w:p w14:paraId="65ED762D" w14:textId="77777777" w:rsidR="00D96A2D" w:rsidRPr="008C12D3" w:rsidRDefault="001B0E1F" w:rsidP="00C775C2">
            <w:pPr>
              <w:jc w:val="center"/>
              <w:rPr>
                <w:b/>
                <w:szCs w:val="24"/>
                <w:lang w:val="tr-TR"/>
              </w:rPr>
            </w:pPr>
            <w:r w:rsidRPr="008C12D3">
              <w:rPr>
                <w:b/>
                <w:szCs w:val="24"/>
                <w:lang w:val="tr-TR"/>
              </w:rPr>
              <w:t>-</w:t>
            </w:r>
          </w:p>
        </w:tc>
        <w:tc>
          <w:tcPr>
            <w:tcW w:w="1461" w:type="dxa"/>
          </w:tcPr>
          <w:p w14:paraId="61DB9714" w14:textId="77777777" w:rsidR="00D96A2D" w:rsidRPr="008C12D3" w:rsidRDefault="001B0E1F" w:rsidP="00C775C2">
            <w:pPr>
              <w:jc w:val="center"/>
              <w:rPr>
                <w:b/>
                <w:szCs w:val="24"/>
                <w:lang w:val="tr-TR"/>
              </w:rPr>
            </w:pPr>
            <w:r w:rsidRPr="008C12D3">
              <w:rPr>
                <w:b/>
                <w:szCs w:val="24"/>
                <w:lang w:val="tr-TR"/>
              </w:rPr>
              <w:t>-</w:t>
            </w:r>
          </w:p>
        </w:tc>
      </w:tr>
      <w:tr w:rsidR="00D96A2D" w:rsidRPr="008C12D3" w14:paraId="2A6F2ED2" w14:textId="77777777">
        <w:tc>
          <w:tcPr>
            <w:tcW w:w="1430" w:type="dxa"/>
          </w:tcPr>
          <w:p w14:paraId="69F55E8F" w14:textId="77777777" w:rsidR="00D96A2D" w:rsidRPr="008C12D3" w:rsidRDefault="00D96A2D" w:rsidP="00C775C2">
            <w:pPr>
              <w:jc w:val="both"/>
              <w:rPr>
                <w:b/>
                <w:szCs w:val="24"/>
                <w:lang w:val="tr-TR"/>
              </w:rPr>
            </w:pPr>
            <w:r w:rsidRPr="008C12D3">
              <w:rPr>
                <w:b/>
                <w:szCs w:val="24"/>
                <w:lang w:val="tr-TR"/>
              </w:rPr>
              <w:t>Bilgisayar Lab.</w:t>
            </w:r>
          </w:p>
        </w:tc>
        <w:tc>
          <w:tcPr>
            <w:tcW w:w="1461" w:type="dxa"/>
          </w:tcPr>
          <w:p w14:paraId="0539938E" w14:textId="77777777" w:rsidR="00D96A2D" w:rsidRPr="008C12D3" w:rsidRDefault="00D96A2D" w:rsidP="00C775C2">
            <w:pPr>
              <w:jc w:val="center"/>
              <w:rPr>
                <w:b/>
                <w:szCs w:val="24"/>
                <w:lang w:val="tr-TR"/>
              </w:rPr>
            </w:pPr>
          </w:p>
        </w:tc>
        <w:tc>
          <w:tcPr>
            <w:tcW w:w="1461" w:type="dxa"/>
          </w:tcPr>
          <w:p w14:paraId="0CDE6EE1" w14:textId="77777777" w:rsidR="00D96A2D" w:rsidRPr="008C12D3" w:rsidRDefault="00953813" w:rsidP="00C775C2">
            <w:pPr>
              <w:jc w:val="center"/>
              <w:rPr>
                <w:b/>
                <w:szCs w:val="24"/>
                <w:lang w:val="tr-TR"/>
              </w:rPr>
            </w:pPr>
            <w:r w:rsidRPr="008C12D3">
              <w:rPr>
                <w:b/>
                <w:szCs w:val="24"/>
                <w:lang w:val="tr-TR"/>
              </w:rPr>
              <w:t>1</w:t>
            </w:r>
          </w:p>
        </w:tc>
        <w:tc>
          <w:tcPr>
            <w:tcW w:w="1461" w:type="dxa"/>
          </w:tcPr>
          <w:p w14:paraId="4C505B5F" w14:textId="77777777" w:rsidR="00D96A2D" w:rsidRPr="008C12D3" w:rsidRDefault="001B0E1F" w:rsidP="00C775C2">
            <w:pPr>
              <w:jc w:val="center"/>
              <w:rPr>
                <w:b/>
                <w:szCs w:val="24"/>
                <w:lang w:val="tr-TR"/>
              </w:rPr>
            </w:pPr>
            <w:r w:rsidRPr="008C12D3">
              <w:rPr>
                <w:b/>
                <w:szCs w:val="24"/>
                <w:lang w:val="tr-TR"/>
              </w:rPr>
              <w:t>-</w:t>
            </w:r>
          </w:p>
        </w:tc>
        <w:tc>
          <w:tcPr>
            <w:tcW w:w="1461" w:type="dxa"/>
          </w:tcPr>
          <w:p w14:paraId="41CE16BD" w14:textId="77777777" w:rsidR="00D96A2D" w:rsidRPr="008C12D3" w:rsidRDefault="001B0E1F" w:rsidP="00C775C2">
            <w:pPr>
              <w:jc w:val="center"/>
              <w:rPr>
                <w:b/>
                <w:szCs w:val="24"/>
                <w:lang w:val="tr-TR"/>
              </w:rPr>
            </w:pPr>
            <w:r w:rsidRPr="008C12D3">
              <w:rPr>
                <w:b/>
                <w:szCs w:val="24"/>
                <w:lang w:val="tr-TR"/>
              </w:rPr>
              <w:t>-</w:t>
            </w:r>
          </w:p>
        </w:tc>
        <w:tc>
          <w:tcPr>
            <w:tcW w:w="1461" w:type="dxa"/>
          </w:tcPr>
          <w:p w14:paraId="1A4B3897" w14:textId="77777777" w:rsidR="00D96A2D" w:rsidRPr="008C12D3" w:rsidRDefault="001B0E1F" w:rsidP="00C775C2">
            <w:pPr>
              <w:jc w:val="center"/>
              <w:rPr>
                <w:b/>
                <w:szCs w:val="24"/>
                <w:lang w:val="tr-TR"/>
              </w:rPr>
            </w:pPr>
            <w:r w:rsidRPr="008C12D3">
              <w:rPr>
                <w:b/>
                <w:szCs w:val="24"/>
                <w:lang w:val="tr-TR"/>
              </w:rPr>
              <w:t>-</w:t>
            </w:r>
          </w:p>
        </w:tc>
        <w:tc>
          <w:tcPr>
            <w:tcW w:w="1461" w:type="dxa"/>
          </w:tcPr>
          <w:p w14:paraId="52C6A9DC" w14:textId="77777777" w:rsidR="00D96A2D" w:rsidRPr="008C12D3" w:rsidRDefault="001B0E1F" w:rsidP="00C775C2">
            <w:pPr>
              <w:jc w:val="center"/>
              <w:rPr>
                <w:b/>
                <w:szCs w:val="24"/>
                <w:lang w:val="tr-TR"/>
              </w:rPr>
            </w:pPr>
            <w:r w:rsidRPr="008C12D3">
              <w:rPr>
                <w:b/>
                <w:szCs w:val="24"/>
                <w:lang w:val="tr-TR"/>
              </w:rPr>
              <w:t>-</w:t>
            </w:r>
          </w:p>
        </w:tc>
      </w:tr>
      <w:tr w:rsidR="00D96A2D" w:rsidRPr="008C12D3" w14:paraId="07D0E6B3" w14:textId="77777777">
        <w:tc>
          <w:tcPr>
            <w:tcW w:w="1430" w:type="dxa"/>
          </w:tcPr>
          <w:p w14:paraId="0663F639" w14:textId="77777777" w:rsidR="00D96A2D" w:rsidRPr="008C12D3" w:rsidRDefault="00D96A2D" w:rsidP="00C775C2">
            <w:pPr>
              <w:jc w:val="both"/>
              <w:rPr>
                <w:b/>
                <w:szCs w:val="24"/>
                <w:lang w:val="tr-TR"/>
              </w:rPr>
            </w:pPr>
            <w:r w:rsidRPr="008C12D3">
              <w:rPr>
                <w:b/>
                <w:szCs w:val="24"/>
                <w:lang w:val="tr-TR"/>
              </w:rPr>
              <w:t>Diğer  Lab.</w:t>
            </w:r>
          </w:p>
        </w:tc>
        <w:tc>
          <w:tcPr>
            <w:tcW w:w="1461" w:type="dxa"/>
          </w:tcPr>
          <w:p w14:paraId="43E9AA92" w14:textId="77777777" w:rsidR="00D96A2D" w:rsidRPr="008C12D3" w:rsidRDefault="00D96A2D" w:rsidP="00C775C2">
            <w:pPr>
              <w:jc w:val="both"/>
              <w:rPr>
                <w:b/>
                <w:szCs w:val="24"/>
                <w:lang w:val="tr-TR"/>
              </w:rPr>
            </w:pPr>
          </w:p>
        </w:tc>
        <w:tc>
          <w:tcPr>
            <w:tcW w:w="1461" w:type="dxa"/>
          </w:tcPr>
          <w:p w14:paraId="76416FEA" w14:textId="77777777" w:rsidR="00D96A2D" w:rsidRPr="008C12D3" w:rsidRDefault="00953813" w:rsidP="00C775C2">
            <w:pPr>
              <w:jc w:val="both"/>
              <w:rPr>
                <w:b/>
                <w:szCs w:val="24"/>
                <w:lang w:val="tr-TR"/>
              </w:rPr>
            </w:pPr>
            <w:r w:rsidRPr="008C12D3">
              <w:rPr>
                <w:b/>
                <w:szCs w:val="24"/>
                <w:lang w:val="tr-TR"/>
              </w:rPr>
              <w:t xml:space="preserve">        9</w:t>
            </w:r>
          </w:p>
        </w:tc>
        <w:tc>
          <w:tcPr>
            <w:tcW w:w="1461" w:type="dxa"/>
          </w:tcPr>
          <w:p w14:paraId="476F4BC9" w14:textId="77777777" w:rsidR="00D96A2D" w:rsidRPr="008C12D3" w:rsidRDefault="00D96A2D" w:rsidP="00C775C2">
            <w:pPr>
              <w:jc w:val="both"/>
              <w:rPr>
                <w:b/>
                <w:szCs w:val="24"/>
                <w:lang w:val="tr-TR"/>
              </w:rPr>
            </w:pPr>
          </w:p>
        </w:tc>
        <w:tc>
          <w:tcPr>
            <w:tcW w:w="1461" w:type="dxa"/>
          </w:tcPr>
          <w:p w14:paraId="13BB2787" w14:textId="77777777" w:rsidR="00D96A2D" w:rsidRPr="008C12D3" w:rsidRDefault="00D96A2D" w:rsidP="00C775C2">
            <w:pPr>
              <w:jc w:val="both"/>
              <w:rPr>
                <w:b/>
                <w:szCs w:val="24"/>
                <w:lang w:val="tr-TR"/>
              </w:rPr>
            </w:pPr>
          </w:p>
        </w:tc>
        <w:tc>
          <w:tcPr>
            <w:tcW w:w="1461" w:type="dxa"/>
          </w:tcPr>
          <w:p w14:paraId="0DE820CA" w14:textId="77777777" w:rsidR="00D96A2D" w:rsidRPr="008C12D3" w:rsidRDefault="00D96A2D" w:rsidP="00C775C2">
            <w:pPr>
              <w:jc w:val="both"/>
              <w:rPr>
                <w:b/>
                <w:szCs w:val="24"/>
                <w:lang w:val="tr-TR"/>
              </w:rPr>
            </w:pPr>
          </w:p>
        </w:tc>
        <w:tc>
          <w:tcPr>
            <w:tcW w:w="1461" w:type="dxa"/>
          </w:tcPr>
          <w:p w14:paraId="1D3EA872" w14:textId="77777777" w:rsidR="00D96A2D" w:rsidRPr="008C12D3" w:rsidRDefault="00D96A2D" w:rsidP="00C775C2">
            <w:pPr>
              <w:jc w:val="both"/>
              <w:rPr>
                <w:b/>
                <w:szCs w:val="24"/>
                <w:lang w:val="tr-TR"/>
              </w:rPr>
            </w:pPr>
          </w:p>
        </w:tc>
      </w:tr>
      <w:tr w:rsidR="00D96A2D" w:rsidRPr="008C12D3" w14:paraId="63C224DF" w14:textId="77777777">
        <w:tc>
          <w:tcPr>
            <w:tcW w:w="1430" w:type="dxa"/>
          </w:tcPr>
          <w:p w14:paraId="742F06DD" w14:textId="77777777" w:rsidR="00D96A2D" w:rsidRPr="008C12D3" w:rsidRDefault="00D96A2D" w:rsidP="00C775C2">
            <w:pPr>
              <w:jc w:val="both"/>
              <w:rPr>
                <w:b/>
                <w:szCs w:val="24"/>
                <w:lang w:val="tr-TR"/>
              </w:rPr>
            </w:pPr>
            <w:r w:rsidRPr="008C12D3">
              <w:rPr>
                <w:b/>
                <w:szCs w:val="24"/>
                <w:lang w:val="tr-TR"/>
              </w:rPr>
              <w:t>Toplam</w:t>
            </w:r>
          </w:p>
        </w:tc>
        <w:tc>
          <w:tcPr>
            <w:tcW w:w="1461" w:type="dxa"/>
          </w:tcPr>
          <w:p w14:paraId="4B274212" w14:textId="77777777" w:rsidR="00D96A2D" w:rsidRPr="008C12D3" w:rsidRDefault="00D96A2D" w:rsidP="00C775C2">
            <w:pPr>
              <w:jc w:val="center"/>
              <w:rPr>
                <w:b/>
                <w:szCs w:val="24"/>
                <w:lang w:val="tr-TR"/>
              </w:rPr>
            </w:pPr>
          </w:p>
        </w:tc>
        <w:tc>
          <w:tcPr>
            <w:tcW w:w="1461" w:type="dxa"/>
          </w:tcPr>
          <w:p w14:paraId="3C1E9B0F" w14:textId="77777777" w:rsidR="00D96A2D" w:rsidRPr="008C12D3" w:rsidRDefault="00953813" w:rsidP="00C775C2">
            <w:pPr>
              <w:jc w:val="center"/>
              <w:rPr>
                <w:b/>
                <w:szCs w:val="24"/>
                <w:lang w:val="tr-TR"/>
              </w:rPr>
            </w:pPr>
            <w:r w:rsidRPr="008C12D3">
              <w:rPr>
                <w:b/>
                <w:szCs w:val="24"/>
                <w:lang w:val="tr-TR"/>
              </w:rPr>
              <w:t>21</w:t>
            </w:r>
          </w:p>
        </w:tc>
        <w:tc>
          <w:tcPr>
            <w:tcW w:w="1461" w:type="dxa"/>
          </w:tcPr>
          <w:p w14:paraId="7D2F6536" w14:textId="77777777" w:rsidR="00D96A2D" w:rsidRPr="008C12D3" w:rsidRDefault="00953813" w:rsidP="00C775C2">
            <w:pPr>
              <w:jc w:val="center"/>
              <w:rPr>
                <w:b/>
                <w:szCs w:val="24"/>
                <w:lang w:val="tr-TR"/>
              </w:rPr>
            </w:pPr>
            <w:r w:rsidRPr="008C12D3">
              <w:rPr>
                <w:b/>
                <w:szCs w:val="24"/>
                <w:lang w:val="tr-TR"/>
              </w:rPr>
              <w:t>4</w:t>
            </w:r>
          </w:p>
        </w:tc>
        <w:tc>
          <w:tcPr>
            <w:tcW w:w="1461" w:type="dxa"/>
          </w:tcPr>
          <w:p w14:paraId="1E4AD5DC" w14:textId="77777777" w:rsidR="00D96A2D" w:rsidRPr="008C12D3" w:rsidRDefault="00953813" w:rsidP="00C775C2">
            <w:pPr>
              <w:jc w:val="center"/>
              <w:rPr>
                <w:b/>
                <w:szCs w:val="24"/>
                <w:lang w:val="tr-TR"/>
              </w:rPr>
            </w:pPr>
            <w:r w:rsidRPr="008C12D3">
              <w:rPr>
                <w:b/>
                <w:szCs w:val="24"/>
                <w:lang w:val="tr-TR"/>
              </w:rPr>
              <w:t>2</w:t>
            </w:r>
          </w:p>
        </w:tc>
        <w:tc>
          <w:tcPr>
            <w:tcW w:w="1461" w:type="dxa"/>
          </w:tcPr>
          <w:p w14:paraId="37FB1B89" w14:textId="77777777" w:rsidR="00D96A2D" w:rsidRPr="008C12D3" w:rsidRDefault="00953813" w:rsidP="00C775C2">
            <w:pPr>
              <w:jc w:val="center"/>
              <w:rPr>
                <w:b/>
                <w:szCs w:val="24"/>
                <w:lang w:val="tr-TR"/>
              </w:rPr>
            </w:pPr>
            <w:r w:rsidRPr="008C12D3">
              <w:rPr>
                <w:b/>
                <w:szCs w:val="24"/>
                <w:lang w:val="tr-TR"/>
              </w:rPr>
              <w:t>5</w:t>
            </w:r>
          </w:p>
        </w:tc>
        <w:tc>
          <w:tcPr>
            <w:tcW w:w="1461" w:type="dxa"/>
          </w:tcPr>
          <w:p w14:paraId="375C1C9B" w14:textId="77777777" w:rsidR="00D96A2D" w:rsidRPr="008C12D3" w:rsidRDefault="001B0E1F" w:rsidP="00C775C2">
            <w:pPr>
              <w:jc w:val="center"/>
              <w:rPr>
                <w:b/>
                <w:szCs w:val="24"/>
                <w:lang w:val="tr-TR"/>
              </w:rPr>
            </w:pPr>
            <w:r w:rsidRPr="008C12D3">
              <w:rPr>
                <w:b/>
                <w:szCs w:val="24"/>
                <w:lang w:val="tr-TR"/>
              </w:rPr>
              <w:t>-</w:t>
            </w:r>
          </w:p>
        </w:tc>
      </w:tr>
    </w:tbl>
    <w:p w14:paraId="2A0D728E" w14:textId="77777777" w:rsidR="00D96A2D" w:rsidRPr="008C12D3" w:rsidRDefault="00D96A2D" w:rsidP="00D96A2D">
      <w:pPr>
        <w:ind w:left="708" w:firstLine="708"/>
        <w:jc w:val="both"/>
        <w:rPr>
          <w:b/>
          <w:color w:val="FF0000"/>
          <w:szCs w:val="24"/>
          <w:lang w:val="tr-TR"/>
        </w:rPr>
      </w:pPr>
    </w:p>
    <w:p w14:paraId="60F06882" w14:textId="77777777" w:rsidR="00764D8D" w:rsidRPr="008C12D3" w:rsidRDefault="00764D8D" w:rsidP="00D96A2D">
      <w:pPr>
        <w:ind w:left="708" w:firstLine="708"/>
        <w:jc w:val="both"/>
        <w:rPr>
          <w:b/>
          <w:color w:val="000000"/>
          <w:szCs w:val="24"/>
          <w:lang w:val="tr-TR"/>
        </w:rPr>
      </w:pPr>
    </w:p>
    <w:p w14:paraId="01E6228A" w14:textId="77777777" w:rsidR="008D0799" w:rsidRDefault="008D0799" w:rsidP="00D96A2D">
      <w:pPr>
        <w:ind w:left="708" w:firstLine="708"/>
        <w:jc w:val="both"/>
        <w:rPr>
          <w:b/>
          <w:color w:val="0070C0"/>
          <w:szCs w:val="24"/>
          <w:lang w:val="tr-TR"/>
        </w:rPr>
      </w:pPr>
    </w:p>
    <w:p w14:paraId="74C7BD67" w14:textId="77777777" w:rsidR="008D0799" w:rsidRDefault="008D0799" w:rsidP="00D96A2D">
      <w:pPr>
        <w:ind w:left="708" w:firstLine="708"/>
        <w:jc w:val="both"/>
        <w:rPr>
          <w:b/>
          <w:color w:val="0070C0"/>
          <w:szCs w:val="24"/>
          <w:lang w:val="tr-TR"/>
        </w:rPr>
      </w:pPr>
    </w:p>
    <w:p w14:paraId="2DBA1E3E" w14:textId="77777777" w:rsidR="008D0799" w:rsidRDefault="008D0799" w:rsidP="00D96A2D">
      <w:pPr>
        <w:ind w:left="708" w:firstLine="708"/>
        <w:jc w:val="both"/>
        <w:rPr>
          <w:b/>
          <w:color w:val="0070C0"/>
          <w:szCs w:val="24"/>
          <w:lang w:val="tr-TR"/>
        </w:rPr>
      </w:pPr>
    </w:p>
    <w:p w14:paraId="58270AD0" w14:textId="77777777" w:rsidR="008D0799" w:rsidRDefault="008D0799" w:rsidP="00D96A2D">
      <w:pPr>
        <w:ind w:left="708" w:firstLine="708"/>
        <w:jc w:val="both"/>
        <w:rPr>
          <w:b/>
          <w:color w:val="0070C0"/>
          <w:szCs w:val="24"/>
          <w:lang w:val="tr-TR"/>
        </w:rPr>
      </w:pPr>
    </w:p>
    <w:p w14:paraId="6CD6A2AE" w14:textId="77777777" w:rsidR="008D0799" w:rsidRDefault="008D0799" w:rsidP="00D96A2D">
      <w:pPr>
        <w:ind w:left="708" w:firstLine="708"/>
        <w:jc w:val="both"/>
        <w:rPr>
          <w:b/>
          <w:color w:val="0070C0"/>
          <w:szCs w:val="24"/>
          <w:lang w:val="tr-TR"/>
        </w:rPr>
      </w:pPr>
    </w:p>
    <w:p w14:paraId="012BD43E" w14:textId="77777777" w:rsidR="008D0799" w:rsidRDefault="008D0799" w:rsidP="00D96A2D">
      <w:pPr>
        <w:ind w:left="708" w:firstLine="708"/>
        <w:jc w:val="both"/>
        <w:rPr>
          <w:b/>
          <w:color w:val="0070C0"/>
          <w:szCs w:val="24"/>
          <w:lang w:val="tr-TR"/>
        </w:rPr>
      </w:pPr>
    </w:p>
    <w:p w14:paraId="0979F8B6" w14:textId="77777777" w:rsidR="008D0799" w:rsidRDefault="008D0799" w:rsidP="00D96A2D">
      <w:pPr>
        <w:ind w:left="708" w:firstLine="708"/>
        <w:jc w:val="both"/>
        <w:rPr>
          <w:b/>
          <w:color w:val="0070C0"/>
          <w:szCs w:val="24"/>
          <w:lang w:val="tr-TR"/>
        </w:rPr>
      </w:pPr>
    </w:p>
    <w:p w14:paraId="27471BB6" w14:textId="77777777" w:rsidR="008D0799" w:rsidRDefault="008D0799" w:rsidP="00D96A2D">
      <w:pPr>
        <w:ind w:left="708" w:firstLine="708"/>
        <w:jc w:val="both"/>
        <w:rPr>
          <w:b/>
          <w:color w:val="0070C0"/>
          <w:szCs w:val="24"/>
          <w:lang w:val="tr-TR"/>
        </w:rPr>
      </w:pPr>
    </w:p>
    <w:p w14:paraId="6DFEDFEE" w14:textId="77777777" w:rsidR="008D0799" w:rsidRDefault="008D0799" w:rsidP="00D96A2D">
      <w:pPr>
        <w:ind w:left="708" w:firstLine="708"/>
        <w:jc w:val="both"/>
        <w:rPr>
          <w:b/>
          <w:color w:val="0070C0"/>
          <w:szCs w:val="24"/>
          <w:lang w:val="tr-TR"/>
        </w:rPr>
      </w:pPr>
    </w:p>
    <w:p w14:paraId="65E1A89B" w14:textId="77777777" w:rsidR="008D0799" w:rsidRDefault="008D0799" w:rsidP="00D96A2D">
      <w:pPr>
        <w:ind w:left="708" w:firstLine="708"/>
        <w:jc w:val="both"/>
        <w:rPr>
          <w:b/>
          <w:color w:val="0070C0"/>
          <w:szCs w:val="24"/>
          <w:lang w:val="tr-TR"/>
        </w:rPr>
      </w:pPr>
    </w:p>
    <w:p w14:paraId="1D0E1D33" w14:textId="77777777" w:rsidR="00A9701E" w:rsidRDefault="00A9701E" w:rsidP="00D96A2D">
      <w:pPr>
        <w:ind w:left="708" w:firstLine="708"/>
        <w:jc w:val="both"/>
        <w:rPr>
          <w:b/>
          <w:color w:val="0070C0"/>
          <w:szCs w:val="24"/>
          <w:lang w:val="tr-TR"/>
        </w:rPr>
      </w:pPr>
    </w:p>
    <w:p w14:paraId="4182EDAB" w14:textId="77777777" w:rsidR="00A9701E" w:rsidRDefault="00A9701E" w:rsidP="00D96A2D">
      <w:pPr>
        <w:ind w:left="708" w:firstLine="708"/>
        <w:jc w:val="both"/>
        <w:rPr>
          <w:b/>
          <w:color w:val="0070C0"/>
          <w:szCs w:val="24"/>
          <w:lang w:val="tr-TR"/>
        </w:rPr>
      </w:pPr>
    </w:p>
    <w:p w14:paraId="56E47F2E" w14:textId="77777777" w:rsidR="00D96A2D" w:rsidRPr="00026F3A" w:rsidRDefault="00D96A2D" w:rsidP="00D96A2D">
      <w:pPr>
        <w:ind w:left="708" w:firstLine="708"/>
        <w:jc w:val="both"/>
        <w:rPr>
          <w:b/>
          <w:color w:val="0070C0"/>
          <w:szCs w:val="24"/>
          <w:lang w:val="tr-TR"/>
        </w:rPr>
      </w:pPr>
      <w:r w:rsidRPr="00026F3A">
        <w:rPr>
          <w:b/>
          <w:color w:val="0070C0"/>
          <w:szCs w:val="24"/>
          <w:lang w:val="tr-TR"/>
        </w:rPr>
        <w:t>1.2- Sosyal Alanlar</w:t>
      </w:r>
    </w:p>
    <w:p w14:paraId="16EFDB2F" w14:textId="77777777" w:rsidR="00D96A2D" w:rsidRPr="008C12D3" w:rsidRDefault="00D96A2D" w:rsidP="00D96A2D">
      <w:pPr>
        <w:ind w:left="708" w:firstLine="708"/>
        <w:jc w:val="both"/>
        <w:rPr>
          <w:b/>
          <w:szCs w:val="24"/>
          <w:lang w:val="tr-TR"/>
        </w:rPr>
      </w:pPr>
    </w:p>
    <w:p w14:paraId="0AB85AE4" w14:textId="77777777" w:rsidR="00D96A2D" w:rsidRPr="008C12D3" w:rsidRDefault="00D96A2D" w:rsidP="00D96A2D">
      <w:pPr>
        <w:ind w:left="708" w:firstLine="708"/>
        <w:jc w:val="both"/>
        <w:rPr>
          <w:b/>
          <w:szCs w:val="24"/>
          <w:lang w:val="tr-TR"/>
        </w:rPr>
      </w:pPr>
      <w:r w:rsidRPr="008C12D3">
        <w:rPr>
          <w:b/>
          <w:szCs w:val="24"/>
          <w:lang w:val="tr-TR"/>
        </w:rPr>
        <w:tab/>
        <w:t>1.2.1.Kantinler ve Kafeteryalar</w:t>
      </w:r>
    </w:p>
    <w:p w14:paraId="5D8394DF"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Kantin Sayısı: </w:t>
      </w:r>
      <w:r w:rsidR="00F85382" w:rsidRPr="008C12D3">
        <w:rPr>
          <w:b/>
          <w:szCs w:val="24"/>
          <w:lang w:val="tr-TR"/>
        </w:rPr>
        <w:t>1</w:t>
      </w:r>
      <w:r w:rsidRPr="008C12D3">
        <w:rPr>
          <w:b/>
          <w:szCs w:val="24"/>
          <w:lang w:val="tr-TR"/>
        </w:rPr>
        <w:t xml:space="preserve"> Adet</w:t>
      </w:r>
    </w:p>
    <w:p w14:paraId="1BF32A1F"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Kantin Alanı: </w:t>
      </w:r>
      <w:r w:rsidR="00953813" w:rsidRPr="008C12D3">
        <w:rPr>
          <w:b/>
          <w:szCs w:val="24"/>
          <w:lang w:val="tr-TR"/>
        </w:rPr>
        <w:t>260</w:t>
      </w:r>
      <w:r w:rsidRPr="008C12D3">
        <w:rPr>
          <w:b/>
          <w:szCs w:val="24"/>
          <w:lang w:val="tr-TR"/>
        </w:rPr>
        <w:t xml:space="preserve"> m2</w:t>
      </w:r>
    </w:p>
    <w:p w14:paraId="5AA3AB72" w14:textId="77777777" w:rsidR="004901EE"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r>
    </w:p>
    <w:p w14:paraId="53F5197E" w14:textId="77777777" w:rsidR="00D96A2D" w:rsidRPr="008C12D3" w:rsidRDefault="00D96A2D" w:rsidP="004901EE">
      <w:pPr>
        <w:ind w:left="2124" w:firstLine="708"/>
        <w:jc w:val="both"/>
        <w:rPr>
          <w:b/>
          <w:szCs w:val="24"/>
          <w:lang w:val="tr-TR"/>
        </w:rPr>
      </w:pPr>
      <w:r w:rsidRPr="008C12D3">
        <w:rPr>
          <w:b/>
          <w:szCs w:val="24"/>
          <w:lang w:val="tr-TR"/>
        </w:rPr>
        <w:t xml:space="preserve">Kafeterya Sayısı: </w:t>
      </w:r>
      <w:r w:rsidR="00F85382" w:rsidRPr="008C12D3">
        <w:rPr>
          <w:b/>
          <w:szCs w:val="24"/>
          <w:lang w:val="tr-TR"/>
        </w:rPr>
        <w:t>-</w:t>
      </w:r>
    </w:p>
    <w:p w14:paraId="7CDFD1E2"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Kafeterya Alanı: </w:t>
      </w:r>
      <w:r w:rsidR="00F85382" w:rsidRPr="008C12D3">
        <w:rPr>
          <w:b/>
          <w:szCs w:val="24"/>
          <w:lang w:val="tr-TR"/>
        </w:rPr>
        <w:t>-</w:t>
      </w:r>
    </w:p>
    <w:p w14:paraId="3183C682" w14:textId="77777777" w:rsidR="00D96A2D" w:rsidRDefault="00D96A2D" w:rsidP="00D96A2D">
      <w:pPr>
        <w:ind w:left="708" w:firstLine="708"/>
        <w:jc w:val="both"/>
        <w:rPr>
          <w:b/>
          <w:szCs w:val="24"/>
          <w:lang w:val="tr-TR"/>
        </w:rPr>
      </w:pPr>
    </w:p>
    <w:p w14:paraId="2763495D" w14:textId="77777777" w:rsidR="00D96A2D" w:rsidRPr="00026F3A" w:rsidRDefault="00D96A2D" w:rsidP="00D96A2D">
      <w:pPr>
        <w:ind w:left="708" w:firstLine="708"/>
        <w:jc w:val="both"/>
        <w:rPr>
          <w:b/>
          <w:color w:val="0070C0"/>
          <w:szCs w:val="24"/>
          <w:lang w:val="tr-TR"/>
        </w:rPr>
      </w:pPr>
      <w:r w:rsidRPr="00026F3A">
        <w:rPr>
          <w:b/>
          <w:color w:val="0070C0"/>
          <w:szCs w:val="24"/>
          <w:lang w:val="tr-TR"/>
        </w:rPr>
        <w:t>1.2.2.Yemekhaneler</w:t>
      </w:r>
    </w:p>
    <w:p w14:paraId="270229FC"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r>
      <w:r w:rsidR="000B5482" w:rsidRPr="008C12D3">
        <w:rPr>
          <w:b/>
          <w:szCs w:val="24"/>
          <w:lang w:val="tr-TR"/>
        </w:rPr>
        <w:t>Y</w:t>
      </w:r>
      <w:r w:rsidRPr="008C12D3">
        <w:rPr>
          <w:b/>
          <w:szCs w:val="24"/>
          <w:lang w:val="tr-TR"/>
        </w:rPr>
        <w:t xml:space="preserve">emekhane Sayısı: </w:t>
      </w:r>
      <w:r w:rsidR="00F85382" w:rsidRPr="008C12D3">
        <w:rPr>
          <w:b/>
          <w:szCs w:val="24"/>
          <w:lang w:val="tr-TR"/>
        </w:rPr>
        <w:t>1</w:t>
      </w:r>
      <w:r w:rsidRPr="008C12D3">
        <w:rPr>
          <w:b/>
          <w:szCs w:val="24"/>
          <w:lang w:val="tr-TR"/>
        </w:rPr>
        <w:t xml:space="preserve"> Adet</w:t>
      </w:r>
    </w:p>
    <w:p w14:paraId="1911810A"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r>
      <w:r w:rsidR="000B5482" w:rsidRPr="008C12D3">
        <w:rPr>
          <w:b/>
          <w:szCs w:val="24"/>
          <w:lang w:val="tr-TR"/>
        </w:rPr>
        <w:t>Y</w:t>
      </w:r>
      <w:r w:rsidRPr="008C12D3">
        <w:rPr>
          <w:b/>
          <w:szCs w:val="24"/>
          <w:lang w:val="tr-TR"/>
        </w:rPr>
        <w:t xml:space="preserve">emekhane Alanı: </w:t>
      </w:r>
      <w:r w:rsidR="00953813" w:rsidRPr="008C12D3">
        <w:rPr>
          <w:b/>
          <w:szCs w:val="24"/>
          <w:lang w:val="tr-TR"/>
        </w:rPr>
        <w:t>200</w:t>
      </w:r>
      <w:r w:rsidRPr="008C12D3">
        <w:rPr>
          <w:b/>
          <w:szCs w:val="24"/>
          <w:lang w:val="tr-TR"/>
        </w:rPr>
        <w:t xml:space="preserve"> m2</w:t>
      </w:r>
    </w:p>
    <w:p w14:paraId="4F9023F7"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r>
      <w:r w:rsidR="000B5482" w:rsidRPr="008C12D3">
        <w:rPr>
          <w:b/>
          <w:szCs w:val="24"/>
          <w:lang w:val="tr-TR"/>
        </w:rPr>
        <w:t>Y</w:t>
      </w:r>
      <w:r w:rsidRPr="008C12D3">
        <w:rPr>
          <w:b/>
          <w:szCs w:val="24"/>
          <w:lang w:val="tr-TR"/>
        </w:rPr>
        <w:t xml:space="preserve">emekhane Kapasitesi: </w:t>
      </w:r>
      <w:r w:rsidR="00953813" w:rsidRPr="008C12D3">
        <w:rPr>
          <w:b/>
          <w:szCs w:val="24"/>
          <w:lang w:val="tr-TR"/>
        </w:rPr>
        <w:t>200</w:t>
      </w:r>
      <w:r w:rsidRPr="008C12D3">
        <w:rPr>
          <w:b/>
          <w:szCs w:val="24"/>
          <w:lang w:val="tr-TR"/>
        </w:rPr>
        <w:t xml:space="preserve"> Kişi</w:t>
      </w:r>
    </w:p>
    <w:p w14:paraId="67C09192"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r>
    </w:p>
    <w:p w14:paraId="619D7BE2" w14:textId="77777777" w:rsidR="00D96A2D" w:rsidRPr="008C12D3" w:rsidRDefault="00D96A2D" w:rsidP="00D96A2D">
      <w:pPr>
        <w:ind w:left="708" w:firstLine="708"/>
        <w:jc w:val="both"/>
        <w:rPr>
          <w:b/>
          <w:szCs w:val="24"/>
          <w:lang w:val="tr-TR"/>
        </w:rPr>
      </w:pPr>
      <w:r w:rsidRPr="008C12D3">
        <w:rPr>
          <w:b/>
          <w:szCs w:val="24"/>
          <w:lang w:val="tr-TR"/>
        </w:rPr>
        <w:tab/>
        <w:t>1.2.3.Misafirhaneler</w:t>
      </w:r>
    </w:p>
    <w:p w14:paraId="71A671E1"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Misafirhane Sayısı: </w:t>
      </w:r>
      <w:r w:rsidR="00F85382" w:rsidRPr="008C12D3">
        <w:rPr>
          <w:b/>
          <w:szCs w:val="24"/>
          <w:lang w:val="tr-TR"/>
        </w:rPr>
        <w:t>-</w:t>
      </w:r>
    </w:p>
    <w:p w14:paraId="196BAA58"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Misafirhane Kapasitesi: </w:t>
      </w:r>
      <w:r w:rsidR="00F85382" w:rsidRPr="008C12D3">
        <w:rPr>
          <w:b/>
          <w:szCs w:val="24"/>
          <w:lang w:val="tr-TR"/>
        </w:rPr>
        <w:t>-</w:t>
      </w:r>
    </w:p>
    <w:p w14:paraId="5272B122" w14:textId="77777777" w:rsidR="00C37524" w:rsidRPr="008C12D3" w:rsidRDefault="00C37524" w:rsidP="00D96A2D">
      <w:pPr>
        <w:ind w:left="708" w:firstLine="708"/>
        <w:jc w:val="both"/>
        <w:rPr>
          <w:b/>
          <w:szCs w:val="24"/>
          <w:lang w:val="tr-TR"/>
        </w:rPr>
      </w:pPr>
    </w:p>
    <w:p w14:paraId="150243EA" w14:textId="77777777" w:rsidR="00D96A2D" w:rsidRPr="008C12D3" w:rsidRDefault="00D96A2D" w:rsidP="00D96A2D">
      <w:pPr>
        <w:ind w:left="708" w:firstLine="708"/>
        <w:jc w:val="both"/>
        <w:rPr>
          <w:b/>
          <w:szCs w:val="24"/>
          <w:lang w:val="tr-TR"/>
        </w:rPr>
      </w:pPr>
      <w:r w:rsidRPr="008C12D3">
        <w:rPr>
          <w:b/>
          <w:szCs w:val="24"/>
          <w:lang w:val="tr-TR"/>
        </w:rPr>
        <w:tab/>
        <w:t xml:space="preserve">1.2.4.Öğrenci Yurtları </w:t>
      </w:r>
    </w:p>
    <w:p w14:paraId="12F42454" w14:textId="77777777" w:rsidR="00D96A2D" w:rsidRPr="008C12D3" w:rsidRDefault="00D96A2D" w:rsidP="00D96A2D">
      <w:pPr>
        <w:jc w:val="both"/>
        <w:rPr>
          <w:b/>
          <w:szCs w:val="24"/>
          <w:lang w:val="tr-TR"/>
        </w:rPr>
      </w:pPr>
      <w:r w:rsidRPr="008C12D3">
        <w:rPr>
          <w:b/>
          <w:szCs w:val="24"/>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D96A2D" w:rsidRPr="008C12D3" w14:paraId="60272B4A" w14:textId="77777777">
        <w:tc>
          <w:tcPr>
            <w:tcW w:w="1461" w:type="dxa"/>
          </w:tcPr>
          <w:p w14:paraId="3B226675" w14:textId="77777777" w:rsidR="00D96A2D" w:rsidRPr="008C12D3" w:rsidRDefault="00D96A2D" w:rsidP="00C775C2">
            <w:pPr>
              <w:jc w:val="both"/>
              <w:rPr>
                <w:b/>
                <w:szCs w:val="24"/>
                <w:lang w:val="tr-TR"/>
              </w:rPr>
            </w:pPr>
          </w:p>
        </w:tc>
        <w:tc>
          <w:tcPr>
            <w:tcW w:w="1461" w:type="dxa"/>
          </w:tcPr>
          <w:p w14:paraId="31C17C55" w14:textId="77777777" w:rsidR="00D96A2D" w:rsidRPr="008C12D3" w:rsidRDefault="00D96A2D" w:rsidP="00C775C2">
            <w:pPr>
              <w:jc w:val="center"/>
              <w:rPr>
                <w:b/>
                <w:szCs w:val="24"/>
                <w:lang w:val="tr-TR"/>
              </w:rPr>
            </w:pPr>
            <w:r w:rsidRPr="008C12D3">
              <w:rPr>
                <w:b/>
                <w:szCs w:val="24"/>
                <w:lang w:val="tr-TR"/>
              </w:rPr>
              <w:t>Yatak Sayısı</w:t>
            </w:r>
          </w:p>
          <w:p w14:paraId="66CB9CF2" w14:textId="77777777" w:rsidR="00D96A2D" w:rsidRPr="008C12D3" w:rsidRDefault="00D96A2D" w:rsidP="00C775C2">
            <w:pPr>
              <w:jc w:val="center"/>
              <w:rPr>
                <w:b/>
                <w:szCs w:val="24"/>
                <w:lang w:val="tr-TR"/>
              </w:rPr>
            </w:pPr>
            <w:r w:rsidRPr="008C12D3">
              <w:rPr>
                <w:b/>
                <w:szCs w:val="24"/>
                <w:lang w:val="tr-TR"/>
              </w:rPr>
              <w:t>1</w:t>
            </w:r>
          </w:p>
        </w:tc>
        <w:tc>
          <w:tcPr>
            <w:tcW w:w="1461" w:type="dxa"/>
          </w:tcPr>
          <w:p w14:paraId="2C50E87A" w14:textId="77777777" w:rsidR="00D96A2D" w:rsidRPr="008C12D3" w:rsidRDefault="00D96A2D" w:rsidP="00C775C2">
            <w:pPr>
              <w:jc w:val="center"/>
              <w:rPr>
                <w:b/>
                <w:szCs w:val="24"/>
                <w:lang w:val="tr-TR"/>
              </w:rPr>
            </w:pPr>
            <w:r w:rsidRPr="008C12D3">
              <w:rPr>
                <w:b/>
                <w:szCs w:val="24"/>
                <w:lang w:val="tr-TR"/>
              </w:rPr>
              <w:t>Yatak Sayısı</w:t>
            </w:r>
          </w:p>
          <w:p w14:paraId="36F34DC3" w14:textId="77777777" w:rsidR="00D96A2D" w:rsidRPr="008C12D3" w:rsidRDefault="00D96A2D" w:rsidP="00C775C2">
            <w:pPr>
              <w:jc w:val="center"/>
              <w:rPr>
                <w:b/>
                <w:szCs w:val="24"/>
                <w:lang w:val="tr-TR"/>
              </w:rPr>
            </w:pPr>
            <w:r w:rsidRPr="008C12D3">
              <w:rPr>
                <w:b/>
                <w:szCs w:val="24"/>
                <w:lang w:val="tr-TR"/>
              </w:rPr>
              <w:t>2</w:t>
            </w:r>
          </w:p>
        </w:tc>
        <w:tc>
          <w:tcPr>
            <w:tcW w:w="1461" w:type="dxa"/>
          </w:tcPr>
          <w:p w14:paraId="2EFB0995" w14:textId="77777777" w:rsidR="00D96A2D" w:rsidRPr="008C12D3" w:rsidRDefault="00D96A2D" w:rsidP="00C775C2">
            <w:pPr>
              <w:jc w:val="center"/>
              <w:rPr>
                <w:b/>
                <w:szCs w:val="24"/>
                <w:lang w:val="tr-TR"/>
              </w:rPr>
            </w:pPr>
            <w:r w:rsidRPr="008C12D3">
              <w:rPr>
                <w:b/>
                <w:szCs w:val="24"/>
                <w:lang w:val="tr-TR"/>
              </w:rPr>
              <w:t>Yatak Sayısı</w:t>
            </w:r>
          </w:p>
          <w:p w14:paraId="6FAB6780" w14:textId="77777777" w:rsidR="00D96A2D" w:rsidRPr="008C12D3" w:rsidRDefault="00D96A2D" w:rsidP="00C775C2">
            <w:pPr>
              <w:jc w:val="center"/>
              <w:rPr>
                <w:b/>
                <w:szCs w:val="24"/>
                <w:lang w:val="tr-TR"/>
              </w:rPr>
            </w:pPr>
            <w:r w:rsidRPr="008C12D3">
              <w:rPr>
                <w:b/>
                <w:szCs w:val="24"/>
                <w:lang w:val="tr-TR"/>
              </w:rPr>
              <w:t>3 – 4</w:t>
            </w:r>
          </w:p>
        </w:tc>
        <w:tc>
          <w:tcPr>
            <w:tcW w:w="1461" w:type="dxa"/>
          </w:tcPr>
          <w:p w14:paraId="1DAE998E" w14:textId="77777777" w:rsidR="00D96A2D" w:rsidRPr="008C12D3" w:rsidRDefault="00D96A2D" w:rsidP="00C775C2">
            <w:pPr>
              <w:jc w:val="center"/>
              <w:rPr>
                <w:b/>
                <w:szCs w:val="24"/>
                <w:lang w:val="tr-TR"/>
              </w:rPr>
            </w:pPr>
            <w:r w:rsidRPr="008C12D3">
              <w:rPr>
                <w:b/>
                <w:szCs w:val="24"/>
                <w:lang w:val="tr-TR"/>
              </w:rPr>
              <w:t>Yatak Sayısı</w:t>
            </w:r>
          </w:p>
          <w:p w14:paraId="4E45A065" w14:textId="77777777" w:rsidR="00D96A2D" w:rsidRPr="008C12D3" w:rsidRDefault="00D96A2D" w:rsidP="00C775C2">
            <w:pPr>
              <w:jc w:val="center"/>
              <w:rPr>
                <w:b/>
                <w:szCs w:val="24"/>
                <w:lang w:val="tr-TR"/>
              </w:rPr>
            </w:pPr>
            <w:r w:rsidRPr="008C12D3">
              <w:rPr>
                <w:b/>
                <w:szCs w:val="24"/>
                <w:lang w:val="tr-TR"/>
              </w:rPr>
              <w:t>5 - Üzeri</w:t>
            </w:r>
          </w:p>
        </w:tc>
      </w:tr>
      <w:tr w:rsidR="00F85382" w:rsidRPr="008C12D3" w14:paraId="43E5A840" w14:textId="77777777">
        <w:tc>
          <w:tcPr>
            <w:tcW w:w="1461" w:type="dxa"/>
          </w:tcPr>
          <w:p w14:paraId="59B4A59A" w14:textId="77777777" w:rsidR="00F85382" w:rsidRPr="008C12D3" w:rsidRDefault="00F85382" w:rsidP="00C775C2">
            <w:pPr>
              <w:jc w:val="both"/>
              <w:rPr>
                <w:b/>
                <w:szCs w:val="24"/>
                <w:lang w:val="tr-TR"/>
              </w:rPr>
            </w:pPr>
            <w:r w:rsidRPr="008C12D3">
              <w:rPr>
                <w:b/>
                <w:szCs w:val="24"/>
                <w:lang w:val="tr-TR"/>
              </w:rPr>
              <w:t>Oda Sayısı</w:t>
            </w:r>
          </w:p>
        </w:tc>
        <w:tc>
          <w:tcPr>
            <w:tcW w:w="1461" w:type="dxa"/>
            <w:vMerge w:val="restart"/>
            <w:tcBorders>
              <w:tr2bl w:val="single" w:sz="4" w:space="0" w:color="auto"/>
            </w:tcBorders>
          </w:tcPr>
          <w:p w14:paraId="0241D81F" w14:textId="77777777" w:rsidR="00F85382" w:rsidRPr="008C12D3" w:rsidRDefault="00F85382" w:rsidP="00C775C2">
            <w:pPr>
              <w:jc w:val="both"/>
              <w:rPr>
                <w:b/>
                <w:szCs w:val="24"/>
                <w:lang w:val="tr-TR"/>
              </w:rPr>
            </w:pPr>
          </w:p>
        </w:tc>
        <w:tc>
          <w:tcPr>
            <w:tcW w:w="1461" w:type="dxa"/>
            <w:vMerge w:val="restart"/>
            <w:tcBorders>
              <w:tr2bl w:val="single" w:sz="4" w:space="0" w:color="auto"/>
            </w:tcBorders>
          </w:tcPr>
          <w:p w14:paraId="330CC234" w14:textId="77777777" w:rsidR="00F85382" w:rsidRPr="008C12D3" w:rsidRDefault="00F85382" w:rsidP="00C775C2">
            <w:pPr>
              <w:jc w:val="both"/>
              <w:rPr>
                <w:b/>
                <w:szCs w:val="24"/>
                <w:lang w:val="tr-TR"/>
              </w:rPr>
            </w:pPr>
          </w:p>
        </w:tc>
        <w:tc>
          <w:tcPr>
            <w:tcW w:w="1461" w:type="dxa"/>
            <w:vMerge w:val="restart"/>
            <w:tcBorders>
              <w:tr2bl w:val="single" w:sz="4" w:space="0" w:color="auto"/>
            </w:tcBorders>
          </w:tcPr>
          <w:p w14:paraId="0B830D6D" w14:textId="77777777" w:rsidR="00F85382" w:rsidRPr="008C12D3" w:rsidRDefault="00F85382" w:rsidP="00C775C2">
            <w:pPr>
              <w:jc w:val="both"/>
              <w:rPr>
                <w:b/>
                <w:szCs w:val="24"/>
                <w:lang w:val="tr-TR"/>
              </w:rPr>
            </w:pPr>
          </w:p>
        </w:tc>
        <w:tc>
          <w:tcPr>
            <w:tcW w:w="1461" w:type="dxa"/>
            <w:vMerge w:val="restart"/>
            <w:tcBorders>
              <w:tr2bl w:val="single" w:sz="4" w:space="0" w:color="auto"/>
            </w:tcBorders>
          </w:tcPr>
          <w:p w14:paraId="3DA6D27C" w14:textId="77777777" w:rsidR="00F85382" w:rsidRPr="008C12D3" w:rsidRDefault="00F85382" w:rsidP="00C775C2">
            <w:pPr>
              <w:jc w:val="both"/>
              <w:rPr>
                <w:b/>
                <w:szCs w:val="24"/>
                <w:lang w:val="tr-TR"/>
              </w:rPr>
            </w:pPr>
          </w:p>
        </w:tc>
      </w:tr>
      <w:tr w:rsidR="00F85382" w:rsidRPr="008C12D3" w14:paraId="05F7B7E9" w14:textId="77777777">
        <w:tc>
          <w:tcPr>
            <w:tcW w:w="1461" w:type="dxa"/>
          </w:tcPr>
          <w:p w14:paraId="5C748AD8" w14:textId="77777777" w:rsidR="00F85382" w:rsidRPr="008C12D3" w:rsidRDefault="00F85382" w:rsidP="00C775C2">
            <w:pPr>
              <w:jc w:val="both"/>
              <w:rPr>
                <w:b/>
                <w:szCs w:val="24"/>
                <w:lang w:val="tr-TR"/>
              </w:rPr>
            </w:pPr>
            <w:r w:rsidRPr="008C12D3">
              <w:rPr>
                <w:b/>
                <w:szCs w:val="24"/>
                <w:lang w:val="tr-TR"/>
              </w:rPr>
              <w:t>Alanı m2</w:t>
            </w:r>
          </w:p>
        </w:tc>
        <w:tc>
          <w:tcPr>
            <w:tcW w:w="1461" w:type="dxa"/>
            <w:vMerge/>
          </w:tcPr>
          <w:p w14:paraId="7DFF7A60" w14:textId="77777777" w:rsidR="00F85382" w:rsidRPr="008C12D3" w:rsidRDefault="00F85382" w:rsidP="00C775C2">
            <w:pPr>
              <w:jc w:val="both"/>
              <w:rPr>
                <w:b/>
                <w:szCs w:val="24"/>
                <w:lang w:val="tr-TR"/>
              </w:rPr>
            </w:pPr>
          </w:p>
        </w:tc>
        <w:tc>
          <w:tcPr>
            <w:tcW w:w="1461" w:type="dxa"/>
            <w:vMerge/>
          </w:tcPr>
          <w:p w14:paraId="4D06A305" w14:textId="77777777" w:rsidR="00F85382" w:rsidRPr="008C12D3" w:rsidRDefault="00F85382" w:rsidP="00C775C2">
            <w:pPr>
              <w:jc w:val="both"/>
              <w:rPr>
                <w:b/>
                <w:szCs w:val="24"/>
                <w:lang w:val="tr-TR"/>
              </w:rPr>
            </w:pPr>
          </w:p>
        </w:tc>
        <w:tc>
          <w:tcPr>
            <w:tcW w:w="1461" w:type="dxa"/>
            <w:vMerge/>
          </w:tcPr>
          <w:p w14:paraId="12A8D142" w14:textId="77777777" w:rsidR="00F85382" w:rsidRPr="008C12D3" w:rsidRDefault="00F85382" w:rsidP="00C775C2">
            <w:pPr>
              <w:jc w:val="both"/>
              <w:rPr>
                <w:b/>
                <w:szCs w:val="24"/>
                <w:lang w:val="tr-TR"/>
              </w:rPr>
            </w:pPr>
          </w:p>
        </w:tc>
        <w:tc>
          <w:tcPr>
            <w:tcW w:w="1461" w:type="dxa"/>
            <w:vMerge/>
          </w:tcPr>
          <w:p w14:paraId="71708DAA" w14:textId="77777777" w:rsidR="00F85382" w:rsidRPr="008C12D3" w:rsidRDefault="00F85382" w:rsidP="00C775C2">
            <w:pPr>
              <w:jc w:val="both"/>
              <w:rPr>
                <w:b/>
                <w:szCs w:val="24"/>
                <w:lang w:val="tr-TR"/>
              </w:rPr>
            </w:pPr>
          </w:p>
        </w:tc>
      </w:tr>
    </w:tbl>
    <w:p w14:paraId="0B571095" w14:textId="77777777" w:rsidR="00A71BBD" w:rsidRPr="008C12D3" w:rsidRDefault="00A71BBD" w:rsidP="00D96A2D">
      <w:pPr>
        <w:ind w:left="708" w:firstLine="708"/>
        <w:jc w:val="both"/>
        <w:rPr>
          <w:b/>
          <w:szCs w:val="24"/>
          <w:lang w:val="tr-TR"/>
        </w:rPr>
      </w:pPr>
    </w:p>
    <w:p w14:paraId="2623DAAE" w14:textId="77777777" w:rsidR="00D96A2D" w:rsidRPr="00026F3A" w:rsidRDefault="00A71BBD" w:rsidP="00D96A2D">
      <w:pPr>
        <w:ind w:left="708" w:firstLine="708"/>
        <w:jc w:val="both"/>
        <w:rPr>
          <w:b/>
          <w:color w:val="0070C0"/>
          <w:szCs w:val="24"/>
          <w:lang w:val="tr-TR"/>
        </w:rPr>
      </w:pPr>
      <w:r w:rsidRPr="00026F3A">
        <w:rPr>
          <w:b/>
          <w:color w:val="0070C0"/>
          <w:szCs w:val="24"/>
          <w:lang w:val="tr-TR"/>
        </w:rPr>
        <w:t xml:space="preserve">            </w:t>
      </w:r>
      <w:r w:rsidR="00D96A2D" w:rsidRPr="00026F3A">
        <w:rPr>
          <w:b/>
          <w:color w:val="0070C0"/>
          <w:szCs w:val="24"/>
          <w:lang w:val="tr-TR"/>
        </w:rPr>
        <w:t>1.2.5.Lojmanlar</w:t>
      </w:r>
    </w:p>
    <w:p w14:paraId="488901AE"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Lojman Sayısı: </w:t>
      </w:r>
      <w:r w:rsidR="00F85382" w:rsidRPr="008C12D3">
        <w:rPr>
          <w:b/>
          <w:szCs w:val="24"/>
          <w:lang w:val="tr-TR"/>
        </w:rPr>
        <w:t>-</w:t>
      </w:r>
    </w:p>
    <w:p w14:paraId="4B123A17"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Lojman Bürüt Alanı: </w:t>
      </w:r>
      <w:r w:rsidR="00F85382" w:rsidRPr="008C12D3">
        <w:rPr>
          <w:b/>
          <w:szCs w:val="24"/>
          <w:lang w:val="tr-TR"/>
        </w:rPr>
        <w:t>-</w:t>
      </w:r>
    </w:p>
    <w:p w14:paraId="154B61F2"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Dolu Lojman Sayısı: </w:t>
      </w:r>
      <w:r w:rsidR="00F85382" w:rsidRPr="008C12D3">
        <w:rPr>
          <w:b/>
          <w:szCs w:val="24"/>
          <w:lang w:val="tr-TR"/>
        </w:rPr>
        <w:t>-</w:t>
      </w:r>
    </w:p>
    <w:p w14:paraId="07F92F60"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Boş Lojman Sayısı: </w:t>
      </w:r>
      <w:r w:rsidR="00F85382" w:rsidRPr="008C12D3">
        <w:rPr>
          <w:b/>
          <w:szCs w:val="24"/>
          <w:lang w:val="tr-TR"/>
        </w:rPr>
        <w:t>-</w:t>
      </w:r>
    </w:p>
    <w:p w14:paraId="7D9B1AA9" w14:textId="77777777" w:rsidR="00D96A2D" w:rsidRPr="008C12D3" w:rsidRDefault="00D96A2D" w:rsidP="00D96A2D">
      <w:pPr>
        <w:ind w:left="708" w:firstLine="708"/>
        <w:jc w:val="both"/>
        <w:rPr>
          <w:b/>
          <w:szCs w:val="24"/>
          <w:lang w:val="tr-TR"/>
        </w:rPr>
      </w:pPr>
    </w:p>
    <w:p w14:paraId="425ACCB7" w14:textId="77777777" w:rsidR="00D96A2D" w:rsidRPr="00026F3A" w:rsidRDefault="00D96A2D" w:rsidP="00D96A2D">
      <w:pPr>
        <w:ind w:left="708" w:firstLine="708"/>
        <w:jc w:val="both"/>
        <w:rPr>
          <w:b/>
          <w:color w:val="0070C0"/>
          <w:szCs w:val="24"/>
          <w:lang w:val="tr-TR"/>
        </w:rPr>
      </w:pPr>
      <w:r w:rsidRPr="008C12D3">
        <w:rPr>
          <w:b/>
          <w:szCs w:val="24"/>
          <w:lang w:val="tr-TR"/>
        </w:rPr>
        <w:tab/>
      </w:r>
      <w:r w:rsidRPr="00026F3A">
        <w:rPr>
          <w:b/>
          <w:color w:val="0070C0"/>
          <w:szCs w:val="24"/>
          <w:lang w:val="tr-TR"/>
        </w:rPr>
        <w:t>1.2.6.Spor Tesisleri</w:t>
      </w:r>
    </w:p>
    <w:p w14:paraId="306C641E"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Kapalı Spor Tesisleri Sayısı: </w:t>
      </w:r>
      <w:r w:rsidR="00F85382" w:rsidRPr="008C12D3">
        <w:rPr>
          <w:b/>
          <w:szCs w:val="24"/>
          <w:lang w:val="tr-TR"/>
        </w:rPr>
        <w:t>-</w:t>
      </w:r>
    </w:p>
    <w:p w14:paraId="4949B25B"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Kapalı Spor Tesisleri Alanı: </w:t>
      </w:r>
      <w:r w:rsidR="00F85382" w:rsidRPr="008C12D3">
        <w:rPr>
          <w:b/>
          <w:szCs w:val="24"/>
          <w:lang w:val="tr-TR"/>
        </w:rPr>
        <w:t>-</w:t>
      </w:r>
    </w:p>
    <w:p w14:paraId="2B4C36A2"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Açık Spor Tesisleri Sayısı: </w:t>
      </w:r>
      <w:r w:rsidR="00F85382" w:rsidRPr="008C12D3">
        <w:rPr>
          <w:b/>
          <w:szCs w:val="24"/>
          <w:lang w:val="tr-TR"/>
        </w:rPr>
        <w:t>-</w:t>
      </w:r>
    </w:p>
    <w:p w14:paraId="25D8BC12"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Açık Spor Tesisleri Alanı: </w:t>
      </w:r>
      <w:r w:rsidR="00F85382" w:rsidRPr="008C12D3">
        <w:rPr>
          <w:b/>
          <w:szCs w:val="24"/>
          <w:lang w:val="tr-TR"/>
        </w:rPr>
        <w:t>-</w:t>
      </w:r>
    </w:p>
    <w:p w14:paraId="06B3C281" w14:textId="77777777" w:rsidR="00D96A2D" w:rsidRPr="008C12D3" w:rsidRDefault="00D96A2D" w:rsidP="00D96A2D">
      <w:pPr>
        <w:ind w:left="708" w:firstLine="708"/>
        <w:jc w:val="both"/>
        <w:rPr>
          <w:b/>
          <w:szCs w:val="24"/>
          <w:lang w:val="tr-TR"/>
        </w:rPr>
      </w:pPr>
    </w:p>
    <w:p w14:paraId="393978AD" w14:textId="77777777" w:rsidR="00D96A2D" w:rsidRPr="00026F3A" w:rsidRDefault="00D96A2D" w:rsidP="00D96A2D">
      <w:pPr>
        <w:ind w:left="1416" w:firstLine="708"/>
        <w:jc w:val="both"/>
        <w:rPr>
          <w:b/>
          <w:color w:val="0070C0"/>
          <w:szCs w:val="24"/>
          <w:lang w:val="tr-TR"/>
        </w:rPr>
      </w:pPr>
      <w:r w:rsidRPr="00026F3A">
        <w:rPr>
          <w:b/>
          <w:color w:val="0070C0"/>
          <w:szCs w:val="24"/>
          <w:lang w:val="tr-TR"/>
        </w:rPr>
        <w:t>1.2.7.Toplantı – Konferans Salonları</w:t>
      </w:r>
    </w:p>
    <w:p w14:paraId="6CD745F5" w14:textId="77777777" w:rsidR="00D96A2D" w:rsidRPr="008C12D3" w:rsidRDefault="00D96A2D" w:rsidP="00D96A2D">
      <w:pPr>
        <w:jc w:val="both"/>
        <w:rPr>
          <w:b/>
          <w:szCs w:val="24"/>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D96A2D" w:rsidRPr="008C12D3" w14:paraId="6ED84811" w14:textId="77777777">
        <w:tc>
          <w:tcPr>
            <w:tcW w:w="1476" w:type="dxa"/>
          </w:tcPr>
          <w:p w14:paraId="19A3C24A" w14:textId="77777777" w:rsidR="00D96A2D" w:rsidRPr="008C12D3" w:rsidRDefault="00D96A2D" w:rsidP="00C775C2">
            <w:pPr>
              <w:jc w:val="both"/>
              <w:rPr>
                <w:b/>
                <w:szCs w:val="24"/>
                <w:lang w:val="tr-TR"/>
              </w:rPr>
            </w:pPr>
          </w:p>
        </w:tc>
        <w:tc>
          <w:tcPr>
            <w:tcW w:w="1461" w:type="dxa"/>
          </w:tcPr>
          <w:p w14:paraId="3A615525" w14:textId="77777777" w:rsidR="00D96A2D" w:rsidRPr="008C12D3" w:rsidRDefault="00D96A2D" w:rsidP="00C775C2">
            <w:pPr>
              <w:jc w:val="center"/>
              <w:rPr>
                <w:b/>
                <w:szCs w:val="24"/>
                <w:lang w:val="tr-TR"/>
              </w:rPr>
            </w:pPr>
            <w:r w:rsidRPr="008C12D3">
              <w:rPr>
                <w:b/>
                <w:szCs w:val="24"/>
                <w:lang w:val="tr-TR"/>
              </w:rPr>
              <w:t>Kapasitesi</w:t>
            </w:r>
          </w:p>
          <w:p w14:paraId="430C3220" w14:textId="77777777" w:rsidR="00D96A2D" w:rsidRPr="008C12D3" w:rsidRDefault="00D96A2D" w:rsidP="00C775C2">
            <w:pPr>
              <w:jc w:val="center"/>
              <w:rPr>
                <w:b/>
                <w:szCs w:val="24"/>
                <w:lang w:val="tr-TR"/>
              </w:rPr>
            </w:pPr>
            <w:r w:rsidRPr="008C12D3">
              <w:rPr>
                <w:b/>
                <w:szCs w:val="24"/>
                <w:lang w:val="tr-TR"/>
              </w:rPr>
              <w:t>0–50</w:t>
            </w:r>
          </w:p>
        </w:tc>
        <w:tc>
          <w:tcPr>
            <w:tcW w:w="1461" w:type="dxa"/>
          </w:tcPr>
          <w:p w14:paraId="45EBCC9E" w14:textId="77777777" w:rsidR="00D96A2D" w:rsidRPr="008C12D3" w:rsidRDefault="00D96A2D" w:rsidP="00C775C2">
            <w:pPr>
              <w:jc w:val="center"/>
              <w:rPr>
                <w:b/>
                <w:szCs w:val="24"/>
                <w:lang w:val="tr-TR"/>
              </w:rPr>
            </w:pPr>
            <w:r w:rsidRPr="008C12D3">
              <w:rPr>
                <w:b/>
                <w:szCs w:val="24"/>
                <w:lang w:val="tr-TR"/>
              </w:rPr>
              <w:t>Kapasitesi</w:t>
            </w:r>
          </w:p>
          <w:p w14:paraId="02159ED2" w14:textId="77777777" w:rsidR="00D96A2D" w:rsidRPr="008C12D3" w:rsidRDefault="00D96A2D" w:rsidP="00C775C2">
            <w:pPr>
              <w:jc w:val="center"/>
              <w:rPr>
                <w:b/>
                <w:szCs w:val="24"/>
                <w:lang w:val="tr-TR"/>
              </w:rPr>
            </w:pPr>
            <w:r w:rsidRPr="008C12D3">
              <w:rPr>
                <w:b/>
                <w:szCs w:val="24"/>
                <w:lang w:val="tr-TR"/>
              </w:rPr>
              <w:t>51–75</w:t>
            </w:r>
          </w:p>
        </w:tc>
        <w:tc>
          <w:tcPr>
            <w:tcW w:w="1461" w:type="dxa"/>
          </w:tcPr>
          <w:p w14:paraId="127A9477" w14:textId="77777777" w:rsidR="00D96A2D" w:rsidRPr="008C12D3" w:rsidRDefault="00D96A2D" w:rsidP="00C775C2">
            <w:pPr>
              <w:jc w:val="center"/>
              <w:rPr>
                <w:b/>
                <w:szCs w:val="24"/>
                <w:lang w:val="tr-TR"/>
              </w:rPr>
            </w:pPr>
            <w:r w:rsidRPr="008C12D3">
              <w:rPr>
                <w:b/>
                <w:szCs w:val="24"/>
                <w:lang w:val="tr-TR"/>
              </w:rPr>
              <w:t>Kapasitesi</w:t>
            </w:r>
          </w:p>
          <w:p w14:paraId="039E593A" w14:textId="77777777" w:rsidR="00D96A2D" w:rsidRPr="008C12D3" w:rsidRDefault="00D96A2D" w:rsidP="00C775C2">
            <w:pPr>
              <w:jc w:val="center"/>
              <w:rPr>
                <w:b/>
                <w:szCs w:val="24"/>
                <w:lang w:val="tr-TR"/>
              </w:rPr>
            </w:pPr>
            <w:r w:rsidRPr="008C12D3">
              <w:rPr>
                <w:b/>
                <w:szCs w:val="24"/>
                <w:lang w:val="tr-TR"/>
              </w:rPr>
              <w:t>76–100</w:t>
            </w:r>
          </w:p>
        </w:tc>
        <w:tc>
          <w:tcPr>
            <w:tcW w:w="1461" w:type="dxa"/>
          </w:tcPr>
          <w:p w14:paraId="6CD1AED4" w14:textId="77777777" w:rsidR="00D96A2D" w:rsidRPr="008C12D3" w:rsidRDefault="00D96A2D" w:rsidP="00C775C2">
            <w:pPr>
              <w:jc w:val="center"/>
              <w:rPr>
                <w:b/>
                <w:szCs w:val="24"/>
                <w:lang w:val="tr-TR"/>
              </w:rPr>
            </w:pPr>
            <w:r w:rsidRPr="008C12D3">
              <w:rPr>
                <w:b/>
                <w:szCs w:val="24"/>
                <w:lang w:val="tr-TR"/>
              </w:rPr>
              <w:t>Kapasitesi</w:t>
            </w:r>
          </w:p>
          <w:p w14:paraId="432CF406" w14:textId="77777777" w:rsidR="00D96A2D" w:rsidRPr="008C12D3" w:rsidRDefault="00D96A2D" w:rsidP="00C775C2">
            <w:pPr>
              <w:jc w:val="center"/>
              <w:rPr>
                <w:b/>
                <w:szCs w:val="24"/>
                <w:lang w:val="tr-TR"/>
              </w:rPr>
            </w:pPr>
            <w:r w:rsidRPr="008C12D3">
              <w:rPr>
                <w:b/>
                <w:szCs w:val="24"/>
                <w:lang w:val="tr-TR"/>
              </w:rPr>
              <w:t>101–150</w:t>
            </w:r>
          </w:p>
        </w:tc>
        <w:tc>
          <w:tcPr>
            <w:tcW w:w="1461" w:type="dxa"/>
          </w:tcPr>
          <w:p w14:paraId="2E9A7182" w14:textId="77777777" w:rsidR="00D96A2D" w:rsidRPr="008C12D3" w:rsidRDefault="00D96A2D" w:rsidP="00C775C2">
            <w:pPr>
              <w:jc w:val="center"/>
              <w:rPr>
                <w:b/>
                <w:szCs w:val="24"/>
                <w:lang w:val="tr-TR"/>
              </w:rPr>
            </w:pPr>
            <w:r w:rsidRPr="008C12D3">
              <w:rPr>
                <w:b/>
                <w:szCs w:val="24"/>
                <w:lang w:val="tr-TR"/>
              </w:rPr>
              <w:t>Kapasitesi</w:t>
            </w:r>
          </w:p>
          <w:p w14:paraId="76014E35" w14:textId="77777777" w:rsidR="00D96A2D" w:rsidRPr="008C12D3" w:rsidRDefault="00D96A2D" w:rsidP="00C775C2">
            <w:pPr>
              <w:jc w:val="center"/>
              <w:rPr>
                <w:b/>
                <w:szCs w:val="24"/>
                <w:lang w:val="tr-TR"/>
              </w:rPr>
            </w:pPr>
            <w:r w:rsidRPr="008C12D3">
              <w:rPr>
                <w:b/>
                <w:szCs w:val="24"/>
                <w:lang w:val="tr-TR"/>
              </w:rPr>
              <w:t>151–250</w:t>
            </w:r>
          </w:p>
        </w:tc>
        <w:tc>
          <w:tcPr>
            <w:tcW w:w="1461" w:type="dxa"/>
          </w:tcPr>
          <w:p w14:paraId="2B223A1F" w14:textId="77777777" w:rsidR="00D96A2D" w:rsidRPr="008C12D3" w:rsidRDefault="00D96A2D" w:rsidP="00C775C2">
            <w:pPr>
              <w:jc w:val="center"/>
              <w:rPr>
                <w:b/>
                <w:szCs w:val="24"/>
                <w:lang w:val="tr-TR"/>
              </w:rPr>
            </w:pPr>
            <w:r w:rsidRPr="008C12D3">
              <w:rPr>
                <w:b/>
                <w:szCs w:val="24"/>
                <w:lang w:val="tr-TR"/>
              </w:rPr>
              <w:t>Kapasitesi</w:t>
            </w:r>
          </w:p>
          <w:p w14:paraId="5B1C7C45" w14:textId="77777777" w:rsidR="00D96A2D" w:rsidRPr="008C12D3" w:rsidRDefault="00D96A2D" w:rsidP="00C775C2">
            <w:pPr>
              <w:jc w:val="both"/>
              <w:rPr>
                <w:b/>
                <w:szCs w:val="24"/>
                <w:lang w:val="tr-TR"/>
              </w:rPr>
            </w:pPr>
            <w:r w:rsidRPr="008C12D3">
              <w:rPr>
                <w:b/>
                <w:szCs w:val="24"/>
                <w:lang w:val="tr-TR"/>
              </w:rPr>
              <w:t>251–Üzeri</w:t>
            </w:r>
          </w:p>
        </w:tc>
      </w:tr>
      <w:tr w:rsidR="00D96A2D" w:rsidRPr="008C12D3" w14:paraId="543A35AC" w14:textId="77777777">
        <w:tc>
          <w:tcPr>
            <w:tcW w:w="1476" w:type="dxa"/>
          </w:tcPr>
          <w:p w14:paraId="7A51AEAE" w14:textId="77777777" w:rsidR="00D96A2D" w:rsidRPr="008C12D3" w:rsidRDefault="00D96A2D" w:rsidP="00C775C2">
            <w:pPr>
              <w:jc w:val="both"/>
              <w:rPr>
                <w:b/>
                <w:szCs w:val="24"/>
                <w:lang w:val="tr-TR"/>
              </w:rPr>
            </w:pPr>
            <w:r w:rsidRPr="008C12D3">
              <w:rPr>
                <w:b/>
                <w:szCs w:val="24"/>
                <w:lang w:val="tr-TR"/>
              </w:rPr>
              <w:t>Toplantı Salonu</w:t>
            </w:r>
          </w:p>
        </w:tc>
        <w:tc>
          <w:tcPr>
            <w:tcW w:w="1461" w:type="dxa"/>
          </w:tcPr>
          <w:p w14:paraId="2AA748D1" w14:textId="77777777" w:rsidR="00D96A2D" w:rsidRPr="008C12D3" w:rsidRDefault="007E5AD1" w:rsidP="00C775C2">
            <w:pPr>
              <w:jc w:val="center"/>
              <w:rPr>
                <w:b/>
                <w:szCs w:val="24"/>
                <w:lang w:val="tr-TR"/>
              </w:rPr>
            </w:pPr>
            <w:r w:rsidRPr="008C12D3">
              <w:rPr>
                <w:b/>
                <w:szCs w:val="24"/>
                <w:lang w:val="tr-TR"/>
              </w:rPr>
              <w:t>2</w:t>
            </w:r>
          </w:p>
        </w:tc>
        <w:tc>
          <w:tcPr>
            <w:tcW w:w="1461" w:type="dxa"/>
          </w:tcPr>
          <w:p w14:paraId="6EA13A49" w14:textId="77777777" w:rsidR="00D96A2D" w:rsidRPr="008C12D3" w:rsidRDefault="00D96A2D" w:rsidP="00C775C2">
            <w:pPr>
              <w:jc w:val="center"/>
              <w:rPr>
                <w:b/>
                <w:szCs w:val="24"/>
                <w:lang w:val="tr-TR"/>
              </w:rPr>
            </w:pPr>
          </w:p>
        </w:tc>
        <w:tc>
          <w:tcPr>
            <w:tcW w:w="1461" w:type="dxa"/>
          </w:tcPr>
          <w:p w14:paraId="3A4603D9" w14:textId="77777777" w:rsidR="00D96A2D" w:rsidRPr="008C12D3" w:rsidRDefault="00D96A2D" w:rsidP="00C775C2">
            <w:pPr>
              <w:jc w:val="center"/>
              <w:rPr>
                <w:b/>
                <w:szCs w:val="24"/>
                <w:lang w:val="tr-TR"/>
              </w:rPr>
            </w:pPr>
          </w:p>
        </w:tc>
        <w:tc>
          <w:tcPr>
            <w:tcW w:w="1461" w:type="dxa"/>
          </w:tcPr>
          <w:p w14:paraId="2B0E6317" w14:textId="77777777" w:rsidR="00D96A2D" w:rsidRPr="008C12D3" w:rsidRDefault="00D96A2D" w:rsidP="00C775C2">
            <w:pPr>
              <w:jc w:val="center"/>
              <w:rPr>
                <w:b/>
                <w:szCs w:val="24"/>
                <w:lang w:val="tr-TR"/>
              </w:rPr>
            </w:pPr>
          </w:p>
        </w:tc>
        <w:tc>
          <w:tcPr>
            <w:tcW w:w="1461" w:type="dxa"/>
          </w:tcPr>
          <w:p w14:paraId="61FC393A" w14:textId="77777777" w:rsidR="00D96A2D" w:rsidRPr="008C12D3" w:rsidRDefault="00D96A2D" w:rsidP="00C775C2">
            <w:pPr>
              <w:jc w:val="center"/>
              <w:rPr>
                <w:b/>
                <w:szCs w:val="24"/>
                <w:lang w:val="tr-TR"/>
              </w:rPr>
            </w:pPr>
          </w:p>
        </w:tc>
        <w:tc>
          <w:tcPr>
            <w:tcW w:w="1461" w:type="dxa"/>
          </w:tcPr>
          <w:p w14:paraId="242C580A" w14:textId="77777777" w:rsidR="00D96A2D" w:rsidRPr="008C12D3" w:rsidRDefault="00D96A2D" w:rsidP="00C775C2">
            <w:pPr>
              <w:jc w:val="center"/>
              <w:rPr>
                <w:b/>
                <w:szCs w:val="24"/>
                <w:lang w:val="tr-TR"/>
              </w:rPr>
            </w:pPr>
          </w:p>
        </w:tc>
      </w:tr>
      <w:tr w:rsidR="00D96A2D" w:rsidRPr="008C12D3" w14:paraId="41D29CD0" w14:textId="77777777">
        <w:tc>
          <w:tcPr>
            <w:tcW w:w="1476" w:type="dxa"/>
          </w:tcPr>
          <w:p w14:paraId="5829F09C" w14:textId="77777777" w:rsidR="00D96A2D" w:rsidRPr="008C12D3" w:rsidRDefault="00D96A2D" w:rsidP="00C775C2">
            <w:pPr>
              <w:jc w:val="both"/>
              <w:rPr>
                <w:b/>
                <w:szCs w:val="24"/>
                <w:lang w:val="tr-TR"/>
              </w:rPr>
            </w:pPr>
            <w:r w:rsidRPr="008C12D3">
              <w:rPr>
                <w:b/>
                <w:szCs w:val="24"/>
                <w:lang w:val="tr-TR"/>
              </w:rPr>
              <w:t>Konferans</w:t>
            </w:r>
          </w:p>
          <w:p w14:paraId="5C006471" w14:textId="77777777" w:rsidR="00D96A2D" w:rsidRPr="008C12D3" w:rsidRDefault="00D96A2D" w:rsidP="00C775C2">
            <w:pPr>
              <w:jc w:val="both"/>
              <w:rPr>
                <w:b/>
                <w:szCs w:val="24"/>
                <w:lang w:val="tr-TR"/>
              </w:rPr>
            </w:pPr>
            <w:r w:rsidRPr="008C12D3">
              <w:rPr>
                <w:b/>
                <w:szCs w:val="24"/>
                <w:lang w:val="tr-TR"/>
              </w:rPr>
              <w:t>Salonu</w:t>
            </w:r>
          </w:p>
        </w:tc>
        <w:tc>
          <w:tcPr>
            <w:tcW w:w="1461" w:type="dxa"/>
          </w:tcPr>
          <w:p w14:paraId="161A1FBD" w14:textId="77777777" w:rsidR="00D96A2D" w:rsidRPr="008C12D3" w:rsidRDefault="00D96A2D" w:rsidP="00C775C2">
            <w:pPr>
              <w:jc w:val="center"/>
              <w:rPr>
                <w:b/>
                <w:szCs w:val="24"/>
                <w:lang w:val="tr-TR"/>
              </w:rPr>
            </w:pPr>
          </w:p>
        </w:tc>
        <w:tc>
          <w:tcPr>
            <w:tcW w:w="1461" w:type="dxa"/>
          </w:tcPr>
          <w:p w14:paraId="03406397" w14:textId="77777777" w:rsidR="00D96A2D" w:rsidRPr="008C12D3" w:rsidRDefault="00D96A2D" w:rsidP="00C775C2">
            <w:pPr>
              <w:jc w:val="center"/>
              <w:rPr>
                <w:b/>
                <w:szCs w:val="24"/>
                <w:lang w:val="tr-TR"/>
              </w:rPr>
            </w:pPr>
          </w:p>
        </w:tc>
        <w:tc>
          <w:tcPr>
            <w:tcW w:w="1461" w:type="dxa"/>
          </w:tcPr>
          <w:p w14:paraId="583947BC" w14:textId="77777777" w:rsidR="00D96A2D" w:rsidRPr="008C12D3" w:rsidRDefault="00D96A2D" w:rsidP="00C775C2">
            <w:pPr>
              <w:jc w:val="center"/>
              <w:rPr>
                <w:b/>
                <w:szCs w:val="24"/>
                <w:lang w:val="tr-TR"/>
              </w:rPr>
            </w:pPr>
          </w:p>
        </w:tc>
        <w:tc>
          <w:tcPr>
            <w:tcW w:w="1461" w:type="dxa"/>
          </w:tcPr>
          <w:p w14:paraId="2881D3C3" w14:textId="77777777" w:rsidR="00D96A2D" w:rsidRPr="008C12D3" w:rsidRDefault="00D96A2D" w:rsidP="00C775C2">
            <w:pPr>
              <w:jc w:val="center"/>
              <w:rPr>
                <w:b/>
                <w:szCs w:val="24"/>
                <w:lang w:val="tr-TR"/>
              </w:rPr>
            </w:pPr>
          </w:p>
        </w:tc>
        <w:tc>
          <w:tcPr>
            <w:tcW w:w="1461" w:type="dxa"/>
          </w:tcPr>
          <w:p w14:paraId="17A5AFDE" w14:textId="77777777" w:rsidR="00D96A2D" w:rsidRPr="008C12D3" w:rsidRDefault="007E5AD1" w:rsidP="00C775C2">
            <w:pPr>
              <w:jc w:val="center"/>
              <w:rPr>
                <w:b/>
                <w:szCs w:val="24"/>
                <w:lang w:val="tr-TR"/>
              </w:rPr>
            </w:pPr>
            <w:r w:rsidRPr="008C12D3">
              <w:rPr>
                <w:b/>
                <w:szCs w:val="24"/>
                <w:lang w:val="tr-TR"/>
              </w:rPr>
              <w:t>1</w:t>
            </w:r>
          </w:p>
        </w:tc>
        <w:tc>
          <w:tcPr>
            <w:tcW w:w="1461" w:type="dxa"/>
          </w:tcPr>
          <w:p w14:paraId="4A588AD3" w14:textId="77777777" w:rsidR="00D96A2D" w:rsidRPr="008C12D3" w:rsidRDefault="00D96A2D" w:rsidP="00C775C2">
            <w:pPr>
              <w:jc w:val="center"/>
              <w:rPr>
                <w:b/>
                <w:szCs w:val="24"/>
                <w:lang w:val="tr-TR"/>
              </w:rPr>
            </w:pPr>
          </w:p>
        </w:tc>
      </w:tr>
      <w:tr w:rsidR="00D96A2D" w:rsidRPr="008C12D3" w14:paraId="70E61166" w14:textId="77777777">
        <w:tc>
          <w:tcPr>
            <w:tcW w:w="1476" w:type="dxa"/>
          </w:tcPr>
          <w:p w14:paraId="47D6C170" w14:textId="77777777" w:rsidR="00D96A2D" w:rsidRPr="008C12D3" w:rsidRDefault="00D96A2D" w:rsidP="00C775C2">
            <w:pPr>
              <w:jc w:val="both"/>
              <w:rPr>
                <w:b/>
                <w:szCs w:val="24"/>
                <w:lang w:val="tr-TR"/>
              </w:rPr>
            </w:pPr>
            <w:r w:rsidRPr="008C12D3">
              <w:rPr>
                <w:b/>
                <w:szCs w:val="24"/>
                <w:lang w:val="tr-TR"/>
              </w:rPr>
              <w:t>Toplam</w:t>
            </w:r>
          </w:p>
        </w:tc>
        <w:tc>
          <w:tcPr>
            <w:tcW w:w="1461" w:type="dxa"/>
          </w:tcPr>
          <w:p w14:paraId="14C7B26B" w14:textId="77777777" w:rsidR="00D96A2D" w:rsidRPr="008C12D3" w:rsidRDefault="007E5AD1" w:rsidP="00C775C2">
            <w:pPr>
              <w:jc w:val="center"/>
              <w:rPr>
                <w:b/>
                <w:szCs w:val="24"/>
                <w:lang w:val="tr-TR"/>
              </w:rPr>
            </w:pPr>
            <w:r w:rsidRPr="008C12D3">
              <w:rPr>
                <w:b/>
                <w:szCs w:val="24"/>
                <w:lang w:val="tr-TR"/>
              </w:rPr>
              <w:t>2</w:t>
            </w:r>
          </w:p>
        </w:tc>
        <w:tc>
          <w:tcPr>
            <w:tcW w:w="1461" w:type="dxa"/>
          </w:tcPr>
          <w:p w14:paraId="4C146659" w14:textId="77777777" w:rsidR="00D96A2D" w:rsidRPr="008C12D3" w:rsidRDefault="00D96A2D" w:rsidP="00C775C2">
            <w:pPr>
              <w:jc w:val="center"/>
              <w:rPr>
                <w:b/>
                <w:szCs w:val="24"/>
                <w:lang w:val="tr-TR"/>
              </w:rPr>
            </w:pPr>
          </w:p>
        </w:tc>
        <w:tc>
          <w:tcPr>
            <w:tcW w:w="1461" w:type="dxa"/>
          </w:tcPr>
          <w:p w14:paraId="45A73601" w14:textId="77777777" w:rsidR="00D96A2D" w:rsidRPr="008C12D3" w:rsidRDefault="00D96A2D" w:rsidP="00C775C2">
            <w:pPr>
              <w:jc w:val="center"/>
              <w:rPr>
                <w:b/>
                <w:szCs w:val="24"/>
                <w:lang w:val="tr-TR"/>
              </w:rPr>
            </w:pPr>
          </w:p>
        </w:tc>
        <w:tc>
          <w:tcPr>
            <w:tcW w:w="1461" w:type="dxa"/>
          </w:tcPr>
          <w:p w14:paraId="3ACF9DC1" w14:textId="77777777" w:rsidR="00D96A2D" w:rsidRPr="008C12D3" w:rsidRDefault="00D96A2D" w:rsidP="00C775C2">
            <w:pPr>
              <w:jc w:val="center"/>
              <w:rPr>
                <w:b/>
                <w:szCs w:val="24"/>
                <w:lang w:val="tr-TR"/>
              </w:rPr>
            </w:pPr>
          </w:p>
        </w:tc>
        <w:tc>
          <w:tcPr>
            <w:tcW w:w="1461" w:type="dxa"/>
          </w:tcPr>
          <w:p w14:paraId="49E3C357" w14:textId="77777777" w:rsidR="00D96A2D" w:rsidRPr="008C12D3" w:rsidRDefault="007E5AD1" w:rsidP="00C775C2">
            <w:pPr>
              <w:jc w:val="center"/>
              <w:rPr>
                <w:b/>
                <w:szCs w:val="24"/>
                <w:lang w:val="tr-TR"/>
              </w:rPr>
            </w:pPr>
            <w:r w:rsidRPr="008C12D3">
              <w:rPr>
                <w:b/>
                <w:szCs w:val="24"/>
                <w:lang w:val="tr-TR"/>
              </w:rPr>
              <w:t>1</w:t>
            </w:r>
          </w:p>
        </w:tc>
        <w:tc>
          <w:tcPr>
            <w:tcW w:w="1461" w:type="dxa"/>
          </w:tcPr>
          <w:p w14:paraId="41C9AC5C" w14:textId="77777777" w:rsidR="00D96A2D" w:rsidRPr="008C12D3" w:rsidRDefault="00D96A2D" w:rsidP="00C775C2">
            <w:pPr>
              <w:jc w:val="center"/>
              <w:rPr>
                <w:b/>
                <w:szCs w:val="24"/>
                <w:lang w:val="tr-TR"/>
              </w:rPr>
            </w:pPr>
          </w:p>
        </w:tc>
      </w:tr>
    </w:tbl>
    <w:p w14:paraId="453656F0" w14:textId="77777777" w:rsidR="007943C9" w:rsidRPr="008C12D3" w:rsidRDefault="00DE3925" w:rsidP="00D96A2D">
      <w:pPr>
        <w:ind w:left="708" w:firstLine="708"/>
        <w:jc w:val="both"/>
        <w:rPr>
          <w:b/>
          <w:szCs w:val="24"/>
          <w:lang w:val="tr-TR"/>
        </w:rPr>
      </w:pPr>
      <w:r w:rsidRPr="008C12D3">
        <w:rPr>
          <w:b/>
          <w:szCs w:val="24"/>
          <w:lang w:val="tr-TR"/>
        </w:rPr>
        <w:tab/>
      </w:r>
    </w:p>
    <w:p w14:paraId="50B209C8" w14:textId="77777777" w:rsidR="007943C9" w:rsidRPr="008C12D3" w:rsidRDefault="007943C9" w:rsidP="00D96A2D">
      <w:pPr>
        <w:ind w:left="708" w:firstLine="708"/>
        <w:jc w:val="both"/>
        <w:rPr>
          <w:b/>
          <w:szCs w:val="24"/>
          <w:lang w:val="tr-TR"/>
        </w:rPr>
      </w:pPr>
    </w:p>
    <w:p w14:paraId="592E1A44" w14:textId="77777777" w:rsidR="007943C9" w:rsidRPr="008C12D3" w:rsidRDefault="007943C9" w:rsidP="00D96A2D">
      <w:pPr>
        <w:ind w:left="708" w:firstLine="708"/>
        <w:jc w:val="both"/>
        <w:rPr>
          <w:b/>
          <w:szCs w:val="24"/>
          <w:lang w:val="tr-TR"/>
        </w:rPr>
      </w:pPr>
    </w:p>
    <w:p w14:paraId="58B29006" w14:textId="77777777" w:rsidR="008D0799" w:rsidRDefault="00D96A2D" w:rsidP="008C12D3">
      <w:pPr>
        <w:jc w:val="both"/>
        <w:rPr>
          <w:b/>
          <w:szCs w:val="24"/>
          <w:lang w:val="tr-TR"/>
        </w:rPr>
      </w:pPr>
      <w:r w:rsidRPr="008C12D3">
        <w:rPr>
          <w:b/>
          <w:szCs w:val="24"/>
          <w:lang w:val="tr-TR"/>
        </w:rPr>
        <w:t xml:space="preserve"> </w:t>
      </w:r>
      <w:r w:rsidR="00A71BBD" w:rsidRPr="008C12D3">
        <w:rPr>
          <w:b/>
          <w:szCs w:val="24"/>
          <w:lang w:val="tr-TR"/>
        </w:rPr>
        <w:t xml:space="preserve">             </w:t>
      </w:r>
      <w:r w:rsidRPr="008C12D3">
        <w:rPr>
          <w:b/>
          <w:szCs w:val="24"/>
          <w:lang w:val="tr-TR"/>
        </w:rPr>
        <w:tab/>
      </w:r>
      <w:r w:rsidR="00A71BBD" w:rsidRPr="008C12D3">
        <w:rPr>
          <w:b/>
          <w:szCs w:val="24"/>
          <w:lang w:val="tr-TR"/>
        </w:rPr>
        <w:t xml:space="preserve">       </w:t>
      </w:r>
    </w:p>
    <w:p w14:paraId="554C108B" w14:textId="77777777" w:rsidR="008D0799" w:rsidRDefault="008D0799" w:rsidP="008C12D3">
      <w:pPr>
        <w:jc w:val="both"/>
        <w:rPr>
          <w:b/>
          <w:szCs w:val="24"/>
          <w:lang w:val="tr-TR"/>
        </w:rPr>
      </w:pPr>
    </w:p>
    <w:p w14:paraId="62238095" w14:textId="77777777" w:rsidR="008D0799" w:rsidRDefault="008D0799" w:rsidP="008C12D3">
      <w:pPr>
        <w:jc w:val="both"/>
        <w:rPr>
          <w:b/>
          <w:szCs w:val="24"/>
          <w:lang w:val="tr-TR"/>
        </w:rPr>
      </w:pPr>
    </w:p>
    <w:p w14:paraId="0708B70A" w14:textId="77777777" w:rsidR="008D0799" w:rsidRDefault="008D0799" w:rsidP="008C12D3">
      <w:pPr>
        <w:jc w:val="both"/>
        <w:rPr>
          <w:b/>
          <w:szCs w:val="24"/>
          <w:lang w:val="tr-TR"/>
        </w:rPr>
      </w:pPr>
    </w:p>
    <w:p w14:paraId="7462A51D" w14:textId="77777777" w:rsidR="008D0799" w:rsidRDefault="008D0799" w:rsidP="008C12D3">
      <w:pPr>
        <w:jc w:val="both"/>
        <w:rPr>
          <w:b/>
          <w:szCs w:val="24"/>
          <w:lang w:val="tr-TR"/>
        </w:rPr>
      </w:pPr>
    </w:p>
    <w:p w14:paraId="0765495E" w14:textId="77777777" w:rsidR="00D96A2D" w:rsidRPr="00026F3A" w:rsidRDefault="008D0799" w:rsidP="008C12D3">
      <w:pPr>
        <w:jc w:val="both"/>
        <w:rPr>
          <w:b/>
          <w:color w:val="0070C0"/>
          <w:szCs w:val="24"/>
          <w:lang w:val="tr-TR"/>
        </w:rPr>
      </w:pPr>
      <w:r>
        <w:rPr>
          <w:b/>
          <w:szCs w:val="24"/>
          <w:lang w:val="tr-TR"/>
        </w:rPr>
        <w:t xml:space="preserve">                                         </w:t>
      </w:r>
      <w:r w:rsidR="00A71BBD" w:rsidRPr="008C12D3">
        <w:rPr>
          <w:b/>
          <w:szCs w:val="24"/>
          <w:lang w:val="tr-TR"/>
        </w:rPr>
        <w:t xml:space="preserve"> </w:t>
      </w:r>
      <w:r w:rsidR="00D96A2D" w:rsidRPr="00026F3A">
        <w:rPr>
          <w:b/>
          <w:color w:val="0070C0"/>
          <w:szCs w:val="24"/>
          <w:lang w:val="tr-TR"/>
        </w:rPr>
        <w:t>1.2.9.Eğitim ve Dinlenme Tesisleri</w:t>
      </w:r>
    </w:p>
    <w:p w14:paraId="53BC4A21"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Eğitim ve Dinlenme Tesisleri Sayısı: </w:t>
      </w:r>
      <w:r w:rsidR="00F85382" w:rsidRPr="008C12D3">
        <w:rPr>
          <w:b/>
          <w:szCs w:val="24"/>
          <w:lang w:val="tr-TR"/>
        </w:rPr>
        <w:t>-</w:t>
      </w:r>
    </w:p>
    <w:p w14:paraId="7974A98E" w14:textId="77777777" w:rsidR="00D96A2D" w:rsidRPr="008C12D3" w:rsidRDefault="00D96A2D" w:rsidP="00D96A2D">
      <w:pPr>
        <w:ind w:left="708" w:firstLine="708"/>
        <w:jc w:val="both"/>
        <w:rPr>
          <w:b/>
          <w:szCs w:val="24"/>
          <w:lang w:val="tr-TR"/>
        </w:rPr>
      </w:pPr>
      <w:r w:rsidRPr="008C12D3">
        <w:rPr>
          <w:b/>
          <w:szCs w:val="24"/>
          <w:lang w:val="tr-TR"/>
        </w:rPr>
        <w:tab/>
      </w:r>
      <w:r w:rsidRPr="008C12D3">
        <w:rPr>
          <w:b/>
          <w:szCs w:val="24"/>
          <w:lang w:val="tr-TR"/>
        </w:rPr>
        <w:tab/>
        <w:t xml:space="preserve">Eğitim ve Dinlenme Tesisleri Kapasitesi: </w:t>
      </w:r>
      <w:r w:rsidR="00F85382" w:rsidRPr="008C12D3">
        <w:rPr>
          <w:b/>
          <w:szCs w:val="24"/>
          <w:lang w:val="tr-TR"/>
        </w:rPr>
        <w:t>-</w:t>
      </w:r>
    </w:p>
    <w:p w14:paraId="0B999710" w14:textId="77777777" w:rsidR="001807BB" w:rsidRPr="008C12D3" w:rsidRDefault="001807BB" w:rsidP="00D96A2D">
      <w:pPr>
        <w:ind w:left="708" w:firstLine="708"/>
        <w:jc w:val="both"/>
        <w:rPr>
          <w:b/>
          <w:szCs w:val="24"/>
          <w:lang w:val="tr-TR"/>
        </w:rPr>
      </w:pPr>
    </w:p>
    <w:p w14:paraId="1E44F8A3" w14:textId="77777777" w:rsidR="00D96A2D" w:rsidRPr="00026F3A" w:rsidRDefault="00A71BBD" w:rsidP="00D96A2D">
      <w:pPr>
        <w:ind w:left="708" w:firstLine="708"/>
        <w:jc w:val="both"/>
        <w:rPr>
          <w:b/>
          <w:color w:val="0070C0"/>
          <w:szCs w:val="24"/>
          <w:lang w:val="tr-TR"/>
        </w:rPr>
      </w:pPr>
      <w:r w:rsidRPr="00026F3A">
        <w:rPr>
          <w:b/>
          <w:color w:val="0070C0"/>
          <w:szCs w:val="24"/>
          <w:lang w:val="tr-TR"/>
        </w:rPr>
        <w:t xml:space="preserve">      </w:t>
      </w:r>
      <w:r w:rsidR="00D96A2D" w:rsidRPr="00026F3A">
        <w:rPr>
          <w:b/>
          <w:color w:val="0070C0"/>
          <w:szCs w:val="24"/>
          <w:lang w:val="tr-TR"/>
        </w:rPr>
        <w:t>1.2.10.Öğrenci Kulüpleri</w:t>
      </w:r>
    </w:p>
    <w:p w14:paraId="5703450D" w14:textId="77777777" w:rsidR="00D96A2D" w:rsidRPr="00504EB1" w:rsidRDefault="00D96A2D" w:rsidP="00D96A2D">
      <w:pPr>
        <w:ind w:left="708" w:firstLine="708"/>
        <w:jc w:val="both"/>
        <w:rPr>
          <w:b/>
          <w:szCs w:val="24"/>
          <w:lang w:val="tr-TR"/>
        </w:rPr>
      </w:pPr>
      <w:r w:rsidRPr="008C12D3">
        <w:rPr>
          <w:b/>
          <w:szCs w:val="24"/>
          <w:lang w:val="tr-TR"/>
        </w:rPr>
        <w:tab/>
      </w:r>
      <w:r w:rsidRPr="008C12D3">
        <w:rPr>
          <w:b/>
          <w:szCs w:val="24"/>
          <w:lang w:val="tr-TR"/>
        </w:rPr>
        <w:tab/>
      </w:r>
      <w:r w:rsidRPr="00504EB1">
        <w:rPr>
          <w:b/>
          <w:szCs w:val="24"/>
          <w:lang w:val="tr-TR"/>
        </w:rPr>
        <w:t xml:space="preserve">Öğrenci Kulüpleri Sayısı: </w:t>
      </w:r>
      <w:r w:rsidR="00F85382" w:rsidRPr="00504EB1">
        <w:rPr>
          <w:b/>
          <w:szCs w:val="24"/>
          <w:lang w:val="tr-TR"/>
        </w:rPr>
        <w:t>-</w:t>
      </w:r>
      <w:r w:rsidR="00504EB1">
        <w:rPr>
          <w:b/>
          <w:szCs w:val="24"/>
          <w:lang w:val="tr-TR"/>
        </w:rPr>
        <w:t xml:space="preserve"> 6 </w:t>
      </w:r>
    </w:p>
    <w:p w14:paraId="337CFAA3" w14:textId="77777777" w:rsidR="00D96A2D" w:rsidRPr="008C12D3" w:rsidRDefault="00D96A2D" w:rsidP="00D96A2D">
      <w:pPr>
        <w:jc w:val="both"/>
        <w:rPr>
          <w:b/>
          <w:szCs w:val="24"/>
          <w:lang w:val="tr-TR"/>
        </w:rPr>
      </w:pPr>
      <w:r w:rsidRPr="00504EB1">
        <w:rPr>
          <w:b/>
          <w:szCs w:val="24"/>
          <w:lang w:val="tr-TR"/>
        </w:rPr>
        <w:tab/>
      </w:r>
      <w:r w:rsidRPr="00504EB1">
        <w:rPr>
          <w:b/>
          <w:szCs w:val="24"/>
          <w:lang w:val="tr-TR"/>
        </w:rPr>
        <w:tab/>
      </w:r>
      <w:r w:rsidRPr="00504EB1">
        <w:rPr>
          <w:b/>
          <w:szCs w:val="24"/>
          <w:lang w:val="tr-TR"/>
        </w:rPr>
        <w:tab/>
      </w:r>
      <w:r w:rsidRPr="00504EB1">
        <w:rPr>
          <w:b/>
          <w:szCs w:val="24"/>
          <w:lang w:val="tr-TR"/>
        </w:rPr>
        <w:tab/>
        <w:t xml:space="preserve">Öğrenci Kulüpleri Alanı: </w:t>
      </w:r>
      <w:r w:rsidR="00F85382" w:rsidRPr="00504EB1">
        <w:rPr>
          <w:b/>
          <w:szCs w:val="24"/>
          <w:lang w:val="tr-TR"/>
        </w:rPr>
        <w:t>-</w:t>
      </w:r>
      <w:r w:rsidR="00504EB1">
        <w:rPr>
          <w:b/>
          <w:szCs w:val="24"/>
          <w:lang w:val="tr-TR"/>
        </w:rPr>
        <w:t xml:space="preserve"> Sağlık ve Sosyal</w:t>
      </w:r>
    </w:p>
    <w:p w14:paraId="5CA7FCCE" w14:textId="77777777" w:rsidR="00D96A2D" w:rsidRPr="008C12D3" w:rsidRDefault="00D96A2D" w:rsidP="00D96A2D">
      <w:pPr>
        <w:jc w:val="both"/>
        <w:rPr>
          <w:b/>
          <w:szCs w:val="24"/>
          <w:lang w:val="tr-TR"/>
        </w:rPr>
      </w:pPr>
    </w:p>
    <w:p w14:paraId="339A5084" w14:textId="77777777" w:rsidR="00D96A2D" w:rsidRPr="00026F3A" w:rsidRDefault="00A71BBD" w:rsidP="00D96A2D">
      <w:pPr>
        <w:ind w:left="708" w:firstLine="708"/>
        <w:jc w:val="both"/>
        <w:rPr>
          <w:b/>
          <w:color w:val="0070C0"/>
          <w:szCs w:val="24"/>
          <w:lang w:val="tr-TR"/>
        </w:rPr>
      </w:pPr>
      <w:r w:rsidRPr="00026F3A">
        <w:rPr>
          <w:b/>
          <w:color w:val="0070C0"/>
          <w:szCs w:val="24"/>
          <w:lang w:val="tr-TR"/>
        </w:rPr>
        <w:t xml:space="preserve">     </w:t>
      </w:r>
      <w:r w:rsidR="00D96A2D" w:rsidRPr="00026F3A">
        <w:rPr>
          <w:b/>
          <w:color w:val="0070C0"/>
          <w:szCs w:val="24"/>
          <w:lang w:val="tr-TR"/>
        </w:rPr>
        <w:t>1.2.11.Mezun Öğrenciler Derneği</w:t>
      </w:r>
    </w:p>
    <w:p w14:paraId="420F9E16" w14:textId="77777777" w:rsidR="008C12D3" w:rsidRPr="008C12D3" w:rsidRDefault="00D96A2D" w:rsidP="008C12D3">
      <w:pPr>
        <w:ind w:left="708" w:firstLine="708"/>
        <w:jc w:val="both"/>
        <w:rPr>
          <w:b/>
          <w:szCs w:val="24"/>
          <w:lang w:val="tr-TR"/>
        </w:rPr>
      </w:pPr>
      <w:r w:rsidRPr="008C12D3">
        <w:rPr>
          <w:b/>
          <w:szCs w:val="24"/>
          <w:lang w:val="tr-TR"/>
        </w:rPr>
        <w:tab/>
      </w:r>
      <w:r w:rsidRPr="008C12D3">
        <w:rPr>
          <w:b/>
          <w:szCs w:val="24"/>
          <w:lang w:val="tr-TR"/>
        </w:rPr>
        <w:tab/>
        <w:t xml:space="preserve">Mezun Öğrenciler Derneği Sayısı: </w:t>
      </w:r>
      <w:r w:rsidR="00F85382" w:rsidRPr="008C12D3">
        <w:rPr>
          <w:b/>
          <w:szCs w:val="24"/>
          <w:lang w:val="tr-TR"/>
        </w:rPr>
        <w:t>-</w:t>
      </w:r>
    </w:p>
    <w:p w14:paraId="6C308C6E" w14:textId="77777777" w:rsidR="00D96A2D" w:rsidRDefault="00D96A2D" w:rsidP="00D96A2D">
      <w:pPr>
        <w:jc w:val="both"/>
        <w:rPr>
          <w:b/>
          <w:szCs w:val="24"/>
          <w:lang w:val="tr-TR"/>
        </w:rPr>
      </w:pPr>
      <w:r w:rsidRPr="008C12D3">
        <w:rPr>
          <w:b/>
          <w:szCs w:val="24"/>
          <w:lang w:val="tr-TR"/>
        </w:rPr>
        <w:tab/>
      </w:r>
      <w:r w:rsidRPr="008C12D3">
        <w:rPr>
          <w:b/>
          <w:szCs w:val="24"/>
          <w:lang w:val="tr-TR"/>
        </w:rPr>
        <w:tab/>
      </w:r>
      <w:r w:rsidRPr="008C12D3">
        <w:rPr>
          <w:b/>
          <w:szCs w:val="24"/>
          <w:lang w:val="tr-TR"/>
        </w:rPr>
        <w:tab/>
      </w:r>
      <w:r w:rsidRPr="008C12D3">
        <w:rPr>
          <w:b/>
          <w:szCs w:val="24"/>
          <w:lang w:val="tr-TR"/>
        </w:rPr>
        <w:tab/>
        <w:t xml:space="preserve">Mezun Öğrenciler Derneği Alanı: </w:t>
      </w:r>
      <w:r w:rsidR="00F85382" w:rsidRPr="008C12D3">
        <w:rPr>
          <w:b/>
          <w:szCs w:val="24"/>
          <w:lang w:val="tr-TR"/>
        </w:rPr>
        <w:t>-</w:t>
      </w:r>
    </w:p>
    <w:p w14:paraId="1D883B05" w14:textId="77777777" w:rsidR="00D96A2D" w:rsidRPr="00026F3A" w:rsidRDefault="00D96A2D" w:rsidP="00D96A2D">
      <w:pPr>
        <w:ind w:left="708" w:firstLine="708"/>
        <w:jc w:val="both"/>
        <w:rPr>
          <w:b/>
          <w:color w:val="0070C0"/>
          <w:szCs w:val="24"/>
          <w:lang w:val="tr-TR"/>
        </w:rPr>
      </w:pPr>
      <w:r w:rsidRPr="00026F3A">
        <w:rPr>
          <w:b/>
          <w:color w:val="0070C0"/>
          <w:szCs w:val="24"/>
          <w:lang w:val="tr-TR"/>
        </w:rPr>
        <w:t>1.3- Hizmet Alanları</w:t>
      </w:r>
    </w:p>
    <w:p w14:paraId="0E4CE764" w14:textId="77777777" w:rsidR="00D96A2D" w:rsidRPr="008C12D3" w:rsidRDefault="00D96A2D" w:rsidP="00D96A2D">
      <w:pPr>
        <w:ind w:left="708" w:firstLine="708"/>
        <w:jc w:val="both"/>
        <w:rPr>
          <w:b/>
          <w:szCs w:val="24"/>
          <w:lang w:val="tr-TR"/>
        </w:rPr>
      </w:pPr>
      <w:r w:rsidRPr="008C12D3">
        <w:rPr>
          <w:b/>
          <w:color w:val="FF0000"/>
          <w:szCs w:val="24"/>
          <w:lang w:val="tr-TR"/>
        </w:rPr>
        <w:tab/>
      </w:r>
      <w:r w:rsidRPr="008C12D3">
        <w:rPr>
          <w:b/>
          <w:szCs w:val="24"/>
          <w:lang w:val="tr-TR"/>
        </w:rPr>
        <w:t>1.3.1. Akademik Personel Hizmet Alanları</w:t>
      </w:r>
    </w:p>
    <w:p w14:paraId="3755A020" w14:textId="77777777" w:rsidR="00D96A2D" w:rsidRPr="008C12D3" w:rsidRDefault="00D96A2D" w:rsidP="00D96A2D">
      <w:pPr>
        <w:ind w:left="708" w:firstLine="708"/>
        <w:jc w:val="both"/>
        <w:rPr>
          <w:b/>
          <w:color w:val="FF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D96A2D" w:rsidRPr="008C12D3" w14:paraId="61A13BA0" w14:textId="77777777">
        <w:tc>
          <w:tcPr>
            <w:tcW w:w="2527" w:type="dxa"/>
          </w:tcPr>
          <w:p w14:paraId="6AECB953" w14:textId="77777777" w:rsidR="00D96A2D" w:rsidRPr="008C12D3" w:rsidRDefault="00D96A2D" w:rsidP="00C775C2">
            <w:pPr>
              <w:jc w:val="both"/>
              <w:rPr>
                <w:b/>
                <w:szCs w:val="24"/>
                <w:lang w:val="tr-TR"/>
              </w:rPr>
            </w:pPr>
          </w:p>
        </w:tc>
        <w:tc>
          <w:tcPr>
            <w:tcW w:w="1800" w:type="dxa"/>
          </w:tcPr>
          <w:p w14:paraId="168E8CDB" w14:textId="77777777" w:rsidR="00D96A2D" w:rsidRPr="008C12D3" w:rsidRDefault="00D96A2D" w:rsidP="00C775C2">
            <w:pPr>
              <w:jc w:val="center"/>
              <w:rPr>
                <w:b/>
                <w:szCs w:val="24"/>
                <w:lang w:val="tr-TR"/>
              </w:rPr>
            </w:pPr>
            <w:r w:rsidRPr="008C12D3">
              <w:rPr>
                <w:b/>
                <w:szCs w:val="24"/>
                <w:lang w:val="tr-TR"/>
              </w:rPr>
              <w:t>Sayısı</w:t>
            </w:r>
          </w:p>
          <w:p w14:paraId="75BE7004" w14:textId="77777777" w:rsidR="00D96A2D" w:rsidRPr="008C12D3" w:rsidRDefault="00D96A2D" w:rsidP="00C775C2">
            <w:pPr>
              <w:jc w:val="center"/>
              <w:rPr>
                <w:b/>
                <w:szCs w:val="24"/>
                <w:lang w:val="tr-TR"/>
              </w:rPr>
            </w:pPr>
            <w:r w:rsidRPr="008C12D3">
              <w:rPr>
                <w:b/>
                <w:szCs w:val="24"/>
                <w:lang w:val="tr-TR"/>
              </w:rPr>
              <w:t>(Adet)</w:t>
            </w:r>
          </w:p>
        </w:tc>
        <w:tc>
          <w:tcPr>
            <w:tcW w:w="1238" w:type="dxa"/>
          </w:tcPr>
          <w:p w14:paraId="25DC4E14" w14:textId="77777777" w:rsidR="00D96A2D" w:rsidRPr="008C12D3" w:rsidRDefault="00D96A2D" w:rsidP="00C775C2">
            <w:pPr>
              <w:jc w:val="center"/>
              <w:rPr>
                <w:b/>
                <w:szCs w:val="24"/>
                <w:lang w:val="tr-TR"/>
              </w:rPr>
            </w:pPr>
            <w:r w:rsidRPr="008C12D3">
              <w:rPr>
                <w:b/>
                <w:szCs w:val="24"/>
                <w:lang w:val="tr-TR"/>
              </w:rPr>
              <w:t>Alanı</w:t>
            </w:r>
          </w:p>
          <w:p w14:paraId="0FAC1C3A" w14:textId="77777777" w:rsidR="00D96A2D" w:rsidRPr="008C12D3" w:rsidRDefault="00D96A2D" w:rsidP="00C775C2">
            <w:pPr>
              <w:jc w:val="center"/>
              <w:rPr>
                <w:b/>
                <w:szCs w:val="24"/>
                <w:lang w:val="tr-TR"/>
              </w:rPr>
            </w:pPr>
            <w:r w:rsidRPr="008C12D3">
              <w:rPr>
                <w:b/>
                <w:szCs w:val="24"/>
                <w:lang w:val="tr-TR"/>
              </w:rPr>
              <w:t>(m2)</w:t>
            </w:r>
          </w:p>
        </w:tc>
        <w:tc>
          <w:tcPr>
            <w:tcW w:w="1842" w:type="dxa"/>
          </w:tcPr>
          <w:p w14:paraId="58C39112" w14:textId="77777777" w:rsidR="00D96A2D" w:rsidRPr="008C12D3" w:rsidRDefault="00D96A2D" w:rsidP="00C775C2">
            <w:pPr>
              <w:jc w:val="center"/>
              <w:rPr>
                <w:b/>
                <w:szCs w:val="24"/>
                <w:lang w:val="tr-TR"/>
              </w:rPr>
            </w:pPr>
            <w:r w:rsidRPr="008C12D3">
              <w:rPr>
                <w:b/>
                <w:szCs w:val="24"/>
                <w:lang w:val="tr-TR"/>
              </w:rPr>
              <w:t>Kullanan Sayısı (Kişi)</w:t>
            </w:r>
          </w:p>
        </w:tc>
      </w:tr>
      <w:tr w:rsidR="00D96A2D" w:rsidRPr="008C12D3" w14:paraId="44646342" w14:textId="77777777">
        <w:tc>
          <w:tcPr>
            <w:tcW w:w="2527" w:type="dxa"/>
          </w:tcPr>
          <w:p w14:paraId="01794C09" w14:textId="77777777" w:rsidR="00D96A2D" w:rsidRPr="008C12D3" w:rsidRDefault="00D96A2D" w:rsidP="00C775C2">
            <w:pPr>
              <w:jc w:val="both"/>
              <w:rPr>
                <w:b/>
                <w:szCs w:val="24"/>
                <w:lang w:val="tr-TR"/>
              </w:rPr>
            </w:pPr>
            <w:r w:rsidRPr="008C12D3">
              <w:rPr>
                <w:b/>
                <w:szCs w:val="24"/>
                <w:lang w:val="tr-TR"/>
              </w:rPr>
              <w:t xml:space="preserve">Çalışma Odası      </w:t>
            </w:r>
          </w:p>
        </w:tc>
        <w:tc>
          <w:tcPr>
            <w:tcW w:w="1800" w:type="dxa"/>
          </w:tcPr>
          <w:p w14:paraId="25669FC1" w14:textId="77777777" w:rsidR="00D96A2D" w:rsidRPr="008C12D3" w:rsidRDefault="005C12D7" w:rsidP="00C775C2">
            <w:pPr>
              <w:jc w:val="center"/>
              <w:rPr>
                <w:b/>
                <w:szCs w:val="24"/>
                <w:lang w:val="tr-TR"/>
              </w:rPr>
            </w:pPr>
            <w:r w:rsidRPr="008C12D3">
              <w:rPr>
                <w:b/>
                <w:szCs w:val="24"/>
                <w:lang w:val="tr-TR"/>
              </w:rPr>
              <w:t>4</w:t>
            </w:r>
            <w:r w:rsidR="007E5AD1" w:rsidRPr="008C12D3">
              <w:rPr>
                <w:b/>
                <w:szCs w:val="24"/>
                <w:lang w:val="tr-TR"/>
              </w:rPr>
              <w:t>3</w:t>
            </w:r>
          </w:p>
        </w:tc>
        <w:tc>
          <w:tcPr>
            <w:tcW w:w="1238" w:type="dxa"/>
          </w:tcPr>
          <w:p w14:paraId="6D0B8894" w14:textId="77777777" w:rsidR="00D96A2D" w:rsidRPr="008C12D3" w:rsidRDefault="007E5AD1" w:rsidP="00C775C2">
            <w:pPr>
              <w:jc w:val="center"/>
              <w:rPr>
                <w:b/>
                <w:szCs w:val="24"/>
                <w:lang w:val="tr-TR"/>
              </w:rPr>
            </w:pPr>
            <w:r w:rsidRPr="008C12D3">
              <w:rPr>
                <w:b/>
                <w:szCs w:val="24"/>
                <w:lang w:val="tr-TR"/>
              </w:rPr>
              <w:t>937</w:t>
            </w:r>
          </w:p>
        </w:tc>
        <w:tc>
          <w:tcPr>
            <w:tcW w:w="1842" w:type="dxa"/>
          </w:tcPr>
          <w:p w14:paraId="6E837675" w14:textId="77777777" w:rsidR="00D96A2D" w:rsidRPr="008C12D3" w:rsidRDefault="007E5AD1" w:rsidP="00C775C2">
            <w:pPr>
              <w:jc w:val="center"/>
              <w:rPr>
                <w:b/>
                <w:szCs w:val="24"/>
                <w:lang w:val="tr-TR"/>
              </w:rPr>
            </w:pPr>
            <w:r w:rsidRPr="008C12D3">
              <w:rPr>
                <w:b/>
                <w:szCs w:val="24"/>
                <w:lang w:val="tr-TR"/>
              </w:rPr>
              <w:t>76</w:t>
            </w:r>
          </w:p>
        </w:tc>
      </w:tr>
      <w:tr w:rsidR="00D96A2D" w:rsidRPr="008C12D3" w14:paraId="3202DF3F" w14:textId="77777777">
        <w:tc>
          <w:tcPr>
            <w:tcW w:w="2527" w:type="dxa"/>
          </w:tcPr>
          <w:p w14:paraId="5A40C573" w14:textId="77777777" w:rsidR="00D96A2D" w:rsidRPr="008C12D3" w:rsidRDefault="00D96A2D" w:rsidP="00C775C2">
            <w:pPr>
              <w:jc w:val="both"/>
              <w:rPr>
                <w:b/>
                <w:szCs w:val="24"/>
                <w:lang w:val="tr-TR"/>
              </w:rPr>
            </w:pPr>
            <w:r w:rsidRPr="008C12D3">
              <w:rPr>
                <w:b/>
                <w:szCs w:val="24"/>
                <w:lang w:val="tr-TR"/>
              </w:rPr>
              <w:t>Toplam</w:t>
            </w:r>
          </w:p>
        </w:tc>
        <w:tc>
          <w:tcPr>
            <w:tcW w:w="1800" w:type="dxa"/>
          </w:tcPr>
          <w:p w14:paraId="01E3AAE4" w14:textId="77777777" w:rsidR="00D96A2D" w:rsidRPr="008C12D3" w:rsidRDefault="005C12D7" w:rsidP="00C775C2">
            <w:pPr>
              <w:jc w:val="center"/>
              <w:rPr>
                <w:b/>
                <w:szCs w:val="24"/>
                <w:lang w:val="tr-TR"/>
              </w:rPr>
            </w:pPr>
            <w:r w:rsidRPr="008C12D3">
              <w:rPr>
                <w:b/>
                <w:szCs w:val="24"/>
                <w:lang w:val="tr-TR"/>
              </w:rPr>
              <w:t>4</w:t>
            </w:r>
            <w:r w:rsidR="007E5AD1" w:rsidRPr="008C12D3">
              <w:rPr>
                <w:b/>
                <w:szCs w:val="24"/>
                <w:lang w:val="tr-TR"/>
              </w:rPr>
              <w:t>3</w:t>
            </w:r>
          </w:p>
        </w:tc>
        <w:tc>
          <w:tcPr>
            <w:tcW w:w="1238" w:type="dxa"/>
          </w:tcPr>
          <w:p w14:paraId="161FA5B4" w14:textId="77777777" w:rsidR="00D96A2D" w:rsidRPr="008C12D3" w:rsidRDefault="007E5AD1" w:rsidP="005C12D7">
            <w:pPr>
              <w:jc w:val="center"/>
              <w:rPr>
                <w:b/>
                <w:szCs w:val="24"/>
                <w:lang w:val="tr-TR"/>
              </w:rPr>
            </w:pPr>
            <w:r w:rsidRPr="008C12D3">
              <w:rPr>
                <w:b/>
                <w:szCs w:val="24"/>
                <w:lang w:val="tr-TR"/>
              </w:rPr>
              <w:t>937</w:t>
            </w:r>
          </w:p>
        </w:tc>
        <w:tc>
          <w:tcPr>
            <w:tcW w:w="1842" w:type="dxa"/>
          </w:tcPr>
          <w:p w14:paraId="572498B3" w14:textId="77777777" w:rsidR="00D96A2D" w:rsidRPr="008C12D3" w:rsidRDefault="007E5AD1" w:rsidP="00C775C2">
            <w:pPr>
              <w:jc w:val="center"/>
              <w:rPr>
                <w:b/>
                <w:szCs w:val="24"/>
                <w:lang w:val="tr-TR"/>
              </w:rPr>
            </w:pPr>
            <w:r w:rsidRPr="008C12D3">
              <w:rPr>
                <w:b/>
                <w:szCs w:val="24"/>
                <w:lang w:val="tr-TR"/>
              </w:rPr>
              <w:t>76</w:t>
            </w:r>
          </w:p>
        </w:tc>
      </w:tr>
    </w:tbl>
    <w:p w14:paraId="333B5405" w14:textId="77777777" w:rsidR="00D96A2D" w:rsidRPr="008C12D3" w:rsidRDefault="00D96A2D" w:rsidP="00D96A2D">
      <w:pPr>
        <w:ind w:left="708" w:firstLine="708"/>
        <w:jc w:val="both"/>
        <w:rPr>
          <w:b/>
          <w:szCs w:val="24"/>
          <w:lang w:val="tr-TR"/>
        </w:rPr>
      </w:pPr>
    </w:p>
    <w:p w14:paraId="06131F62" w14:textId="77777777" w:rsidR="00D96A2D" w:rsidRPr="00026F3A" w:rsidRDefault="00D96A2D" w:rsidP="00D96A2D">
      <w:pPr>
        <w:ind w:left="1416" w:firstLine="708"/>
        <w:jc w:val="both"/>
        <w:rPr>
          <w:b/>
          <w:color w:val="0070C0"/>
          <w:szCs w:val="24"/>
          <w:lang w:val="tr-TR"/>
        </w:rPr>
      </w:pPr>
      <w:r w:rsidRPr="00026F3A">
        <w:rPr>
          <w:b/>
          <w:color w:val="0070C0"/>
          <w:szCs w:val="24"/>
          <w:lang w:val="tr-TR"/>
        </w:rPr>
        <w:t>1.3.2. İdari Personel Hizmet Alanları</w:t>
      </w:r>
    </w:p>
    <w:p w14:paraId="26A7A4BB" w14:textId="77777777" w:rsidR="00D96A2D" w:rsidRPr="008C12D3" w:rsidRDefault="00D96A2D" w:rsidP="00D96A2D">
      <w:pPr>
        <w:jc w:val="both"/>
        <w:rPr>
          <w:b/>
          <w:color w:val="FF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D96A2D" w:rsidRPr="008C12D3" w14:paraId="580DDEB6" w14:textId="77777777">
        <w:tc>
          <w:tcPr>
            <w:tcW w:w="2527" w:type="dxa"/>
          </w:tcPr>
          <w:p w14:paraId="08676145" w14:textId="77777777" w:rsidR="00D96A2D" w:rsidRPr="008C12D3" w:rsidRDefault="00D96A2D" w:rsidP="00C775C2">
            <w:pPr>
              <w:jc w:val="both"/>
              <w:rPr>
                <w:b/>
                <w:szCs w:val="24"/>
                <w:lang w:val="tr-TR"/>
              </w:rPr>
            </w:pPr>
          </w:p>
        </w:tc>
        <w:tc>
          <w:tcPr>
            <w:tcW w:w="1800" w:type="dxa"/>
          </w:tcPr>
          <w:p w14:paraId="010B448D" w14:textId="77777777" w:rsidR="00D96A2D" w:rsidRPr="008C12D3" w:rsidRDefault="00D96A2D" w:rsidP="00C775C2">
            <w:pPr>
              <w:jc w:val="center"/>
              <w:rPr>
                <w:b/>
                <w:szCs w:val="24"/>
                <w:lang w:val="tr-TR"/>
              </w:rPr>
            </w:pPr>
            <w:r w:rsidRPr="008C12D3">
              <w:rPr>
                <w:b/>
                <w:szCs w:val="24"/>
                <w:lang w:val="tr-TR"/>
              </w:rPr>
              <w:t>Sayısı</w:t>
            </w:r>
          </w:p>
          <w:p w14:paraId="28517658" w14:textId="77777777" w:rsidR="00D96A2D" w:rsidRPr="008C12D3" w:rsidRDefault="00D96A2D" w:rsidP="00C775C2">
            <w:pPr>
              <w:jc w:val="center"/>
              <w:rPr>
                <w:b/>
                <w:szCs w:val="24"/>
                <w:lang w:val="tr-TR"/>
              </w:rPr>
            </w:pPr>
            <w:r w:rsidRPr="008C12D3">
              <w:rPr>
                <w:b/>
                <w:szCs w:val="24"/>
                <w:lang w:val="tr-TR"/>
              </w:rPr>
              <w:t>(Adet)</w:t>
            </w:r>
          </w:p>
        </w:tc>
        <w:tc>
          <w:tcPr>
            <w:tcW w:w="1238" w:type="dxa"/>
          </w:tcPr>
          <w:p w14:paraId="5835CC62" w14:textId="77777777" w:rsidR="00D96A2D" w:rsidRPr="008C12D3" w:rsidRDefault="00D96A2D" w:rsidP="00C775C2">
            <w:pPr>
              <w:jc w:val="center"/>
              <w:rPr>
                <w:b/>
                <w:szCs w:val="24"/>
                <w:lang w:val="tr-TR"/>
              </w:rPr>
            </w:pPr>
            <w:r w:rsidRPr="008C12D3">
              <w:rPr>
                <w:b/>
                <w:szCs w:val="24"/>
                <w:lang w:val="tr-TR"/>
              </w:rPr>
              <w:t>Alanı</w:t>
            </w:r>
          </w:p>
          <w:p w14:paraId="22EEBCB5" w14:textId="77777777" w:rsidR="00D96A2D" w:rsidRPr="008C12D3" w:rsidRDefault="00D96A2D" w:rsidP="00C775C2">
            <w:pPr>
              <w:jc w:val="center"/>
              <w:rPr>
                <w:b/>
                <w:szCs w:val="24"/>
                <w:lang w:val="tr-TR"/>
              </w:rPr>
            </w:pPr>
            <w:r w:rsidRPr="008C12D3">
              <w:rPr>
                <w:b/>
                <w:szCs w:val="24"/>
                <w:lang w:val="tr-TR"/>
              </w:rPr>
              <w:t>(m2)</w:t>
            </w:r>
          </w:p>
        </w:tc>
        <w:tc>
          <w:tcPr>
            <w:tcW w:w="1842" w:type="dxa"/>
          </w:tcPr>
          <w:p w14:paraId="3BCA3988" w14:textId="77777777" w:rsidR="00D96A2D" w:rsidRPr="008C12D3" w:rsidRDefault="00D96A2D" w:rsidP="00C775C2">
            <w:pPr>
              <w:jc w:val="center"/>
              <w:rPr>
                <w:b/>
                <w:szCs w:val="24"/>
                <w:lang w:val="tr-TR"/>
              </w:rPr>
            </w:pPr>
            <w:r w:rsidRPr="008C12D3">
              <w:rPr>
                <w:b/>
                <w:szCs w:val="24"/>
                <w:lang w:val="tr-TR"/>
              </w:rPr>
              <w:t>Kullanan Sayısı</w:t>
            </w:r>
          </w:p>
        </w:tc>
      </w:tr>
      <w:tr w:rsidR="00D96A2D" w:rsidRPr="008C12D3" w14:paraId="3B103AF7" w14:textId="77777777">
        <w:tc>
          <w:tcPr>
            <w:tcW w:w="2527" w:type="dxa"/>
          </w:tcPr>
          <w:p w14:paraId="2725D0D3" w14:textId="77777777" w:rsidR="00D96A2D" w:rsidRPr="008C12D3" w:rsidRDefault="00D96A2D" w:rsidP="00C775C2">
            <w:pPr>
              <w:jc w:val="both"/>
              <w:rPr>
                <w:b/>
                <w:szCs w:val="24"/>
                <w:lang w:val="tr-TR"/>
              </w:rPr>
            </w:pPr>
            <w:r w:rsidRPr="008C12D3">
              <w:rPr>
                <w:b/>
                <w:szCs w:val="24"/>
                <w:lang w:val="tr-TR"/>
              </w:rPr>
              <w:t>Servis</w:t>
            </w:r>
          </w:p>
        </w:tc>
        <w:tc>
          <w:tcPr>
            <w:tcW w:w="1800" w:type="dxa"/>
          </w:tcPr>
          <w:p w14:paraId="70C8E6EC" w14:textId="77777777" w:rsidR="00D96A2D" w:rsidRPr="008C12D3" w:rsidRDefault="00F85382" w:rsidP="00C775C2">
            <w:pPr>
              <w:jc w:val="center"/>
              <w:rPr>
                <w:b/>
                <w:szCs w:val="24"/>
                <w:lang w:val="tr-TR"/>
              </w:rPr>
            </w:pPr>
            <w:r w:rsidRPr="008C12D3">
              <w:rPr>
                <w:b/>
                <w:szCs w:val="24"/>
                <w:lang w:val="tr-TR"/>
              </w:rPr>
              <w:t>-</w:t>
            </w:r>
          </w:p>
        </w:tc>
        <w:tc>
          <w:tcPr>
            <w:tcW w:w="1238" w:type="dxa"/>
          </w:tcPr>
          <w:p w14:paraId="664FD562" w14:textId="77777777" w:rsidR="00D96A2D" w:rsidRPr="008C12D3" w:rsidRDefault="00F85382" w:rsidP="00C775C2">
            <w:pPr>
              <w:jc w:val="center"/>
              <w:rPr>
                <w:b/>
                <w:szCs w:val="24"/>
                <w:lang w:val="tr-TR"/>
              </w:rPr>
            </w:pPr>
            <w:r w:rsidRPr="008C12D3">
              <w:rPr>
                <w:b/>
                <w:szCs w:val="24"/>
                <w:lang w:val="tr-TR"/>
              </w:rPr>
              <w:t>-</w:t>
            </w:r>
          </w:p>
        </w:tc>
        <w:tc>
          <w:tcPr>
            <w:tcW w:w="1842" w:type="dxa"/>
          </w:tcPr>
          <w:p w14:paraId="1FB9EEF0" w14:textId="77777777" w:rsidR="00F85382" w:rsidRPr="008C12D3" w:rsidRDefault="00F85382" w:rsidP="00C775C2">
            <w:pPr>
              <w:jc w:val="center"/>
              <w:rPr>
                <w:b/>
                <w:szCs w:val="24"/>
                <w:lang w:val="tr-TR"/>
              </w:rPr>
            </w:pPr>
            <w:r w:rsidRPr="008C12D3">
              <w:rPr>
                <w:b/>
                <w:szCs w:val="24"/>
                <w:lang w:val="tr-TR"/>
              </w:rPr>
              <w:t>-</w:t>
            </w:r>
          </w:p>
        </w:tc>
      </w:tr>
      <w:tr w:rsidR="00D96A2D" w:rsidRPr="008C12D3" w14:paraId="0508D20D" w14:textId="77777777">
        <w:tc>
          <w:tcPr>
            <w:tcW w:w="2527" w:type="dxa"/>
          </w:tcPr>
          <w:p w14:paraId="78B2DE08" w14:textId="77777777" w:rsidR="00D96A2D" w:rsidRPr="008C12D3" w:rsidRDefault="00D96A2D" w:rsidP="00C775C2">
            <w:pPr>
              <w:jc w:val="both"/>
              <w:rPr>
                <w:b/>
                <w:szCs w:val="24"/>
                <w:lang w:val="tr-TR"/>
              </w:rPr>
            </w:pPr>
            <w:r w:rsidRPr="008C12D3">
              <w:rPr>
                <w:b/>
                <w:szCs w:val="24"/>
                <w:lang w:val="tr-TR"/>
              </w:rPr>
              <w:t xml:space="preserve">Çalışma Odası      </w:t>
            </w:r>
          </w:p>
        </w:tc>
        <w:tc>
          <w:tcPr>
            <w:tcW w:w="1800" w:type="dxa"/>
          </w:tcPr>
          <w:p w14:paraId="00FCE3FA" w14:textId="77777777" w:rsidR="00D96A2D" w:rsidRPr="008C12D3" w:rsidRDefault="007E5AD1" w:rsidP="00C775C2">
            <w:pPr>
              <w:jc w:val="center"/>
              <w:rPr>
                <w:b/>
                <w:szCs w:val="24"/>
                <w:lang w:val="tr-TR"/>
              </w:rPr>
            </w:pPr>
            <w:r w:rsidRPr="008C12D3">
              <w:rPr>
                <w:b/>
                <w:szCs w:val="24"/>
                <w:lang w:val="tr-TR"/>
              </w:rPr>
              <w:t>10</w:t>
            </w:r>
          </w:p>
        </w:tc>
        <w:tc>
          <w:tcPr>
            <w:tcW w:w="1238" w:type="dxa"/>
          </w:tcPr>
          <w:p w14:paraId="00C2A618" w14:textId="77777777" w:rsidR="00D96A2D" w:rsidRPr="008C12D3" w:rsidRDefault="007E5AD1" w:rsidP="007E5AD1">
            <w:pPr>
              <w:rPr>
                <w:b/>
                <w:szCs w:val="24"/>
                <w:lang w:val="tr-TR"/>
              </w:rPr>
            </w:pPr>
            <w:r w:rsidRPr="008C12D3">
              <w:rPr>
                <w:b/>
                <w:szCs w:val="24"/>
                <w:lang w:val="tr-TR"/>
              </w:rPr>
              <w:t>185</w:t>
            </w:r>
          </w:p>
        </w:tc>
        <w:tc>
          <w:tcPr>
            <w:tcW w:w="1842" w:type="dxa"/>
          </w:tcPr>
          <w:p w14:paraId="466AAA01" w14:textId="77777777" w:rsidR="00D96A2D" w:rsidRPr="008C12D3" w:rsidRDefault="007E5AD1" w:rsidP="00C775C2">
            <w:pPr>
              <w:jc w:val="center"/>
              <w:rPr>
                <w:b/>
                <w:szCs w:val="24"/>
                <w:lang w:val="tr-TR"/>
              </w:rPr>
            </w:pPr>
            <w:r w:rsidRPr="008C12D3">
              <w:rPr>
                <w:b/>
                <w:szCs w:val="24"/>
                <w:lang w:val="tr-TR"/>
              </w:rPr>
              <w:t>16</w:t>
            </w:r>
          </w:p>
        </w:tc>
      </w:tr>
      <w:tr w:rsidR="00D96A2D" w:rsidRPr="008C12D3" w14:paraId="09585B44" w14:textId="77777777">
        <w:tc>
          <w:tcPr>
            <w:tcW w:w="2527" w:type="dxa"/>
          </w:tcPr>
          <w:p w14:paraId="3E6EF43F" w14:textId="77777777" w:rsidR="00D96A2D" w:rsidRPr="008C12D3" w:rsidRDefault="00D96A2D" w:rsidP="00C775C2">
            <w:pPr>
              <w:jc w:val="both"/>
              <w:rPr>
                <w:b/>
                <w:szCs w:val="24"/>
                <w:lang w:val="tr-TR"/>
              </w:rPr>
            </w:pPr>
            <w:r w:rsidRPr="008C12D3">
              <w:rPr>
                <w:b/>
                <w:szCs w:val="24"/>
                <w:lang w:val="tr-TR"/>
              </w:rPr>
              <w:t>Toplam</w:t>
            </w:r>
          </w:p>
        </w:tc>
        <w:tc>
          <w:tcPr>
            <w:tcW w:w="1800" w:type="dxa"/>
          </w:tcPr>
          <w:p w14:paraId="419CDF37" w14:textId="77777777" w:rsidR="00D96A2D" w:rsidRPr="008C12D3" w:rsidRDefault="007E5AD1" w:rsidP="00C775C2">
            <w:pPr>
              <w:jc w:val="center"/>
              <w:rPr>
                <w:b/>
                <w:szCs w:val="24"/>
                <w:lang w:val="tr-TR"/>
              </w:rPr>
            </w:pPr>
            <w:r w:rsidRPr="008C12D3">
              <w:rPr>
                <w:b/>
                <w:szCs w:val="24"/>
                <w:lang w:val="tr-TR"/>
              </w:rPr>
              <w:t>10</w:t>
            </w:r>
          </w:p>
        </w:tc>
        <w:tc>
          <w:tcPr>
            <w:tcW w:w="1238" w:type="dxa"/>
          </w:tcPr>
          <w:p w14:paraId="3A2C2203" w14:textId="77777777" w:rsidR="00D96A2D" w:rsidRPr="008C12D3" w:rsidRDefault="007E5AD1" w:rsidP="007E5AD1">
            <w:pPr>
              <w:rPr>
                <w:b/>
                <w:szCs w:val="24"/>
                <w:lang w:val="tr-TR"/>
              </w:rPr>
            </w:pPr>
            <w:r w:rsidRPr="008C12D3">
              <w:rPr>
                <w:b/>
                <w:szCs w:val="24"/>
                <w:lang w:val="tr-TR"/>
              </w:rPr>
              <w:t>185</w:t>
            </w:r>
          </w:p>
        </w:tc>
        <w:tc>
          <w:tcPr>
            <w:tcW w:w="1842" w:type="dxa"/>
          </w:tcPr>
          <w:p w14:paraId="4A21AF8C" w14:textId="77777777" w:rsidR="00D96A2D" w:rsidRPr="008C12D3" w:rsidRDefault="007E5AD1" w:rsidP="00C775C2">
            <w:pPr>
              <w:jc w:val="center"/>
              <w:rPr>
                <w:b/>
                <w:szCs w:val="24"/>
                <w:lang w:val="tr-TR"/>
              </w:rPr>
            </w:pPr>
            <w:r w:rsidRPr="008C12D3">
              <w:rPr>
                <w:b/>
                <w:szCs w:val="24"/>
                <w:lang w:val="tr-TR"/>
              </w:rPr>
              <w:t>16</w:t>
            </w:r>
          </w:p>
        </w:tc>
      </w:tr>
    </w:tbl>
    <w:p w14:paraId="1DB1E52B" w14:textId="77777777" w:rsidR="00D96A2D" w:rsidRPr="008C12D3" w:rsidRDefault="00D96A2D" w:rsidP="00D96A2D">
      <w:pPr>
        <w:ind w:left="1416" w:firstLine="708"/>
        <w:jc w:val="both"/>
        <w:rPr>
          <w:b/>
          <w:szCs w:val="24"/>
          <w:lang w:val="tr-TR"/>
        </w:rPr>
      </w:pPr>
    </w:p>
    <w:p w14:paraId="4CB17591" w14:textId="77777777" w:rsidR="00953E44" w:rsidRPr="008C12D3" w:rsidRDefault="00953E44" w:rsidP="00D96A2D">
      <w:pPr>
        <w:ind w:left="708" w:firstLine="708"/>
        <w:jc w:val="both"/>
        <w:rPr>
          <w:b/>
          <w:color w:val="FF0000"/>
          <w:szCs w:val="24"/>
          <w:lang w:val="tr-TR"/>
        </w:rPr>
      </w:pPr>
    </w:p>
    <w:p w14:paraId="4EF81870" w14:textId="77777777" w:rsidR="00D96A2D" w:rsidRPr="00026F3A" w:rsidRDefault="00D96A2D" w:rsidP="00D96A2D">
      <w:pPr>
        <w:ind w:left="708" w:firstLine="708"/>
        <w:jc w:val="both"/>
        <w:rPr>
          <w:b/>
          <w:color w:val="0070C0"/>
          <w:szCs w:val="24"/>
          <w:lang w:val="tr-TR"/>
        </w:rPr>
      </w:pPr>
      <w:r w:rsidRPr="00026F3A">
        <w:rPr>
          <w:b/>
          <w:color w:val="0070C0"/>
          <w:szCs w:val="24"/>
          <w:lang w:val="tr-TR"/>
        </w:rPr>
        <w:t>1.4- Ambar Alanları</w:t>
      </w:r>
    </w:p>
    <w:p w14:paraId="1ECE5595" w14:textId="77777777" w:rsidR="00D96A2D" w:rsidRPr="008C12D3" w:rsidRDefault="00D96A2D" w:rsidP="00D96A2D">
      <w:pPr>
        <w:ind w:left="708" w:firstLine="708"/>
        <w:jc w:val="both"/>
        <w:rPr>
          <w:b/>
          <w:color w:val="000000"/>
          <w:szCs w:val="24"/>
          <w:lang w:val="tr-TR"/>
        </w:rPr>
      </w:pPr>
    </w:p>
    <w:p w14:paraId="6CB6073F" w14:textId="77777777" w:rsidR="00D96A2D" w:rsidRPr="008C12D3" w:rsidRDefault="00D96A2D" w:rsidP="00D96A2D">
      <w:pPr>
        <w:ind w:left="708" w:firstLine="708"/>
        <w:jc w:val="both"/>
        <w:rPr>
          <w:b/>
          <w:color w:val="000000"/>
          <w:szCs w:val="24"/>
          <w:lang w:val="tr-TR"/>
        </w:rPr>
      </w:pPr>
      <w:r w:rsidRPr="008C12D3">
        <w:rPr>
          <w:b/>
          <w:color w:val="000000"/>
          <w:szCs w:val="24"/>
          <w:lang w:val="tr-TR"/>
        </w:rPr>
        <w:tab/>
        <w:t xml:space="preserve">Ambar Sayısı: </w:t>
      </w:r>
      <w:r w:rsidR="007943C9" w:rsidRPr="008C12D3">
        <w:rPr>
          <w:b/>
          <w:color w:val="000000"/>
          <w:szCs w:val="24"/>
          <w:lang w:val="tr-TR"/>
        </w:rPr>
        <w:t>1</w:t>
      </w:r>
      <w:r w:rsidR="00F85382" w:rsidRPr="008C12D3">
        <w:rPr>
          <w:b/>
          <w:color w:val="000000"/>
          <w:szCs w:val="24"/>
          <w:lang w:val="tr-TR"/>
        </w:rPr>
        <w:t>Adet</w:t>
      </w:r>
    </w:p>
    <w:p w14:paraId="1E40FF17" w14:textId="77777777" w:rsidR="00D96A2D" w:rsidRPr="008C12D3" w:rsidRDefault="00D96A2D" w:rsidP="00D96A2D">
      <w:pPr>
        <w:ind w:left="708" w:firstLine="708"/>
        <w:jc w:val="both"/>
        <w:rPr>
          <w:b/>
          <w:color w:val="000000"/>
          <w:szCs w:val="24"/>
          <w:lang w:val="tr-TR"/>
        </w:rPr>
      </w:pPr>
      <w:r w:rsidRPr="008C12D3">
        <w:rPr>
          <w:b/>
          <w:color w:val="000000"/>
          <w:szCs w:val="24"/>
          <w:lang w:val="tr-TR"/>
        </w:rPr>
        <w:tab/>
        <w:t xml:space="preserve">Ambar Alanı: </w:t>
      </w:r>
      <w:r w:rsidR="007E5AD1" w:rsidRPr="008C12D3">
        <w:rPr>
          <w:b/>
          <w:color w:val="000000"/>
          <w:szCs w:val="24"/>
          <w:lang w:val="tr-TR"/>
        </w:rPr>
        <w:t>50</w:t>
      </w:r>
      <w:r w:rsidRPr="008C12D3">
        <w:rPr>
          <w:b/>
          <w:color w:val="000000"/>
          <w:szCs w:val="24"/>
          <w:lang w:val="tr-TR"/>
        </w:rPr>
        <w:t xml:space="preserve"> m2</w:t>
      </w:r>
    </w:p>
    <w:p w14:paraId="3E86CAEE" w14:textId="77777777" w:rsidR="00DE3925" w:rsidRPr="008C12D3" w:rsidRDefault="00D96A2D" w:rsidP="00D96A2D">
      <w:pPr>
        <w:ind w:left="708" w:firstLine="708"/>
        <w:jc w:val="both"/>
        <w:rPr>
          <w:b/>
          <w:color w:val="000000"/>
          <w:szCs w:val="24"/>
          <w:lang w:val="tr-TR"/>
        </w:rPr>
      </w:pPr>
      <w:r w:rsidRPr="008C12D3">
        <w:rPr>
          <w:b/>
          <w:color w:val="000000"/>
          <w:szCs w:val="24"/>
          <w:lang w:val="tr-TR"/>
        </w:rPr>
        <w:tab/>
      </w:r>
    </w:p>
    <w:p w14:paraId="5423E16E" w14:textId="77777777" w:rsidR="00D96A2D" w:rsidRPr="00026F3A" w:rsidRDefault="00D96A2D" w:rsidP="00D96A2D">
      <w:pPr>
        <w:ind w:left="708" w:firstLine="708"/>
        <w:jc w:val="both"/>
        <w:rPr>
          <w:b/>
          <w:color w:val="0070C0"/>
          <w:szCs w:val="24"/>
          <w:lang w:val="tr-TR"/>
        </w:rPr>
      </w:pPr>
      <w:r w:rsidRPr="00026F3A">
        <w:rPr>
          <w:b/>
          <w:color w:val="0070C0"/>
          <w:szCs w:val="24"/>
          <w:lang w:val="tr-TR"/>
        </w:rPr>
        <w:t>1.5- Arşiv Alanları</w:t>
      </w:r>
    </w:p>
    <w:p w14:paraId="7F8C120C" w14:textId="77777777" w:rsidR="00D96A2D" w:rsidRPr="008C12D3" w:rsidRDefault="00D96A2D" w:rsidP="00D96A2D">
      <w:pPr>
        <w:ind w:left="708" w:firstLine="708"/>
        <w:jc w:val="both"/>
        <w:rPr>
          <w:b/>
          <w:color w:val="000000"/>
          <w:szCs w:val="24"/>
          <w:lang w:val="tr-TR"/>
        </w:rPr>
      </w:pPr>
    </w:p>
    <w:p w14:paraId="3B9D5570" w14:textId="77777777" w:rsidR="00D96A2D" w:rsidRPr="008C12D3" w:rsidRDefault="00D96A2D" w:rsidP="00D96A2D">
      <w:pPr>
        <w:ind w:left="708" w:firstLine="708"/>
        <w:jc w:val="both"/>
        <w:rPr>
          <w:b/>
          <w:color w:val="000000"/>
          <w:szCs w:val="24"/>
          <w:lang w:val="tr-TR"/>
        </w:rPr>
      </w:pPr>
      <w:r w:rsidRPr="008C12D3">
        <w:rPr>
          <w:b/>
          <w:color w:val="000000"/>
          <w:szCs w:val="24"/>
          <w:lang w:val="tr-TR"/>
        </w:rPr>
        <w:tab/>
        <w:t xml:space="preserve">Arşiv Sayısı: </w:t>
      </w:r>
      <w:r w:rsidR="00F85382" w:rsidRPr="008C12D3">
        <w:rPr>
          <w:b/>
          <w:color w:val="000000"/>
          <w:szCs w:val="24"/>
          <w:lang w:val="tr-TR"/>
        </w:rPr>
        <w:t>1</w:t>
      </w:r>
      <w:r w:rsidRPr="008C12D3">
        <w:rPr>
          <w:b/>
          <w:color w:val="000000"/>
          <w:szCs w:val="24"/>
          <w:lang w:val="tr-TR"/>
        </w:rPr>
        <w:t xml:space="preserve"> Adet</w:t>
      </w:r>
    </w:p>
    <w:p w14:paraId="1DE385ED" w14:textId="77777777" w:rsidR="00D96A2D" w:rsidRDefault="00D96A2D" w:rsidP="00D96A2D">
      <w:pPr>
        <w:ind w:left="708" w:firstLine="708"/>
        <w:jc w:val="both"/>
        <w:rPr>
          <w:b/>
          <w:color w:val="000000"/>
          <w:szCs w:val="24"/>
          <w:lang w:val="tr-TR"/>
        </w:rPr>
      </w:pPr>
      <w:r w:rsidRPr="008C12D3">
        <w:rPr>
          <w:b/>
          <w:color w:val="000000"/>
          <w:szCs w:val="24"/>
          <w:lang w:val="tr-TR"/>
        </w:rPr>
        <w:tab/>
        <w:t xml:space="preserve">Arşiv Alanı: </w:t>
      </w:r>
      <w:r w:rsidR="007E5AD1" w:rsidRPr="008C12D3">
        <w:rPr>
          <w:b/>
          <w:color w:val="000000"/>
          <w:szCs w:val="24"/>
          <w:lang w:val="tr-TR"/>
        </w:rPr>
        <w:t xml:space="preserve">50 </w:t>
      </w:r>
      <w:r w:rsidRPr="008C12D3">
        <w:rPr>
          <w:b/>
          <w:color w:val="000000"/>
          <w:szCs w:val="24"/>
          <w:lang w:val="tr-TR"/>
        </w:rPr>
        <w:t>m2</w:t>
      </w:r>
    </w:p>
    <w:p w14:paraId="3C959F94" w14:textId="77777777" w:rsidR="00026F3A" w:rsidRPr="008C12D3" w:rsidRDefault="00026F3A" w:rsidP="00D96A2D">
      <w:pPr>
        <w:ind w:left="708" w:firstLine="708"/>
        <w:jc w:val="both"/>
        <w:rPr>
          <w:b/>
          <w:color w:val="000000"/>
          <w:szCs w:val="24"/>
          <w:lang w:val="tr-TR"/>
        </w:rPr>
      </w:pPr>
    </w:p>
    <w:p w14:paraId="5317B95F" w14:textId="77777777" w:rsidR="00D96A2D" w:rsidRPr="00026F3A" w:rsidRDefault="00D96A2D" w:rsidP="00D96A2D">
      <w:pPr>
        <w:ind w:left="708" w:firstLine="708"/>
        <w:jc w:val="both"/>
        <w:rPr>
          <w:b/>
          <w:color w:val="0070C0"/>
          <w:szCs w:val="24"/>
          <w:lang w:val="tr-TR"/>
        </w:rPr>
      </w:pPr>
      <w:r w:rsidRPr="00026F3A">
        <w:rPr>
          <w:b/>
          <w:color w:val="0070C0"/>
          <w:szCs w:val="24"/>
          <w:lang w:val="tr-TR"/>
        </w:rPr>
        <w:t>1.6- Atölyeler</w:t>
      </w:r>
    </w:p>
    <w:p w14:paraId="502F4BBA" w14:textId="77777777" w:rsidR="00D96A2D" w:rsidRPr="008C12D3" w:rsidRDefault="00D96A2D" w:rsidP="00D96A2D">
      <w:pPr>
        <w:ind w:left="708" w:firstLine="708"/>
        <w:jc w:val="both"/>
        <w:rPr>
          <w:b/>
          <w:color w:val="000000"/>
          <w:szCs w:val="24"/>
          <w:lang w:val="tr-TR"/>
        </w:rPr>
      </w:pPr>
    </w:p>
    <w:p w14:paraId="4178ECB9" w14:textId="77777777" w:rsidR="009B3B25" w:rsidRPr="009B3B25" w:rsidRDefault="00D96A2D" w:rsidP="004635F9">
      <w:pPr>
        <w:ind w:left="708" w:firstLine="708"/>
        <w:jc w:val="both"/>
        <w:rPr>
          <w:b/>
          <w:color w:val="000000"/>
          <w:szCs w:val="24"/>
          <w:lang w:val="tr-TR"/>
        </w:rPr>
        <w:sectPr w:rsidR="009B3B25" w:rsidRPr="009B3B25" w:rsidSect="00931D66">
          <w:footerReference w:type="default" r:id="rId9"/>
          <w:pgSz w:w="11906" w:h="16838"/>
          <w:pgMar w:top="0" w:right="1418" w:bottom="142" w:left="1418" w:header="709" w:footer="709" w:gutter="0"/>
          <w:cols w:space="708"/>
          <w:docGrid w:linePitch="360"/>
        </w:sectPr>
      </w:pPr>
      <w:r w:rsidRPr="008C12D3">
        <w:rPr>
          <w:b/>
          <w:color w:val="000000"/>
          <w:szCs w:val="24"/>
          <w:lang w:val="tr-TR"/>
        </w:rPr>
        <w:tab/>
        <w:t xml:space="preserve">Atölye Sayısı: </w:t>
      </w:r>
      <w:r w:rsidR="00F85382" w:rsidRPr="008C12D3">
        <w:rPr>
          <w:b/>
          <w:color w:val="000000"/>
          <w:szCs w:val="24"/>
          <w:lang w:val="tr-TR"/>
        </w:rPr>
        <w:t>-</w:t>
      </w:r>
      <w:r w:rsidRPr="008C12D3">
        <w:rPr>
          <w:b/>
          <w:color w:val="000000"/>
          <w:szCs w:val="24"/>
          <w:lang w:val="tr-TR"/>
        </w:rPr>
        <w:t xml:space="preserve">Atölye Alanı: </w:t>
      </w:r>
      <w:r w:rsidR="00F85382" w:rsidRPr="008C12D3">
        <w:rPr>
          <w:b/>
          <w:color w:val="000000"/>
          <w:szCs w:val="24"/>
          <w:lang w:val="tr-TR"/>
        </w:rPr>
        <w:t>-</w:t>
      </w:r>
      <w:bookmarkStart w:id="5" w:name="_Hlk123724142"/>
    </w:p>
    <w:p w14:paraId="571E39FD" w14:textId="5B60AB0E" w:rsidR="009B3B25" w:rsidRPr="009B3B25" w:rsidRDefault="00205134" w:rsidP="009B3B25">
      <w:pPr>
        <w:spacing w:after="200" w:line="276" w:lineRule="auto"/>
        <w:jc w:val="center"/>
        <w:rPr>
          <w:rFonts w:ascii="Cambria" w:eastAsia="Cambria" w:hAnsi="Cambria"/>
          <w:sz w:val="22"/>
          <w:szCs w:val="22"/>
          <w:lang w:val="tr-TR" w:eastAsia="en-US"/>
        </w:rPr>
      </w:pPr>
      <w:r w:rsidRPr="009B3B25">
        <w:rPr>
          <w:noProof/>
        </w:rPr>
        <mc:AlternateContent>
          <mc:Choice Requires="wps">
            <w:drawing>
              <wp:anchor distT="45720" distB="45720" distL="114300" distR="114300" simplePos="0" relativeHeight="251698688" behindDoc="0" locked="0" layoutInCell="1" allowOverlap="1" wp14:anchorId="17B4B4BF" wp14:editId="2CEB5676">
                <wp:simplePos x="0" y="0"/>
                <wp:positionH relativeFrom="column">
                  <wp:posOffset>2835910</wp:posOffset>
                </wp:positionH>
                <wp:positionV relativeFrom="paragraph">
                  <wp:posOffset>-887730</wp:posOffset>
                </wp:positionV>
                <wp:extent cx="3704590" cy="516255"/>
                <wp:effectExtent l="6985" t="12700" r="12700" b="13970"/>
                <wp:wrapSquare wrapText="bothSides"/>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16255"/>
                        </a:xfrm>
                        <a:prstGeom prst="rect">
                          <a:avLst/>
                        </a:prstGeom>
                        <a:noFill/>
                        <a:ln w="0"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01AA511" w14:textId="77777777" w:rsidR="009B3B25" w:rsidRPr="00026F3A" w:rsidRDefault="009B3B25" w:rsidP="009B3B25">
                            <w:pPr>
                              <w:jc w:val="both"/>
                              <w:rPr>
                                <w:b/>
                                <w:i/>
                                <w:iCs/>
                                <w:color w:val="002060"/>
                                <w:sz w:val="28"/>
                                <w:szCs w:val="28"/>
                                <w:lang w:val="tr-TR"/>
                              </w:rPr>
                            </w:pPr>
                            <w:r w:rsidRPr="00026F3A">
                              <w:rPr>
                                <w:b/>
                                <w:i/>
                                <w:iCs/>
                                <w:color w:val="002060"/>
                                <w:sz w:val="28"/>
                                <w:szCs w:val="28"/>
                                <w:lang w:val="tr-TR"/>
                              </w:rPr>
                              <w:t>2- Örgüt Yapısı</w:t>
                            </w:r>
                          </w:p>
                          <w:p w14:paraId="293B6B8C" w14:textId="77777777" w:rsidR="009B3B25" w:rsidRDefault="009B3B25" w:rsidP="009B3B25">
                            <w:pPr>
                              <w:spacing w:after="120" w:line="360" w:lineRule="auto"/>
                              <w:jc w:val="both"/>
                            </w:pPr>
                            <w:r w:rsidRPr="00E666F4">
                              <w:t>Fakültemizin örgüt yapısı aşağıda şematize edilmiştir:</w:t>
                            </w:r>
                          </w:p>
                          <w:p w14:paraId="6799A2B0" w14:textId="77777777" w:rsidR="009B3B25" w:rsidRDefault="009B3B25" w:rsidP="009B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4B4BF" id="_x0000_t202" coordsize="21600,21600" o:spt="202" path="m,l,21600r21600,l21600,xe">
                <v:stroke joinstyle="miter"/>
                <v:path gradientshapeok="t" o:connecttype="rect"/>
              </v:shapetype>
              <v:shape id="Metin Kutusu 2" o:spid="_x0000_s1026" type="#_x0000_t202" style="position:absolute;left:0;text-align:left;margin-left:223.3pt;margin-top:-69.9pt;width:291.7pt;height:40.6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" filled="f" strokecolor="white" strokeweight="0">
                <v:stroke dashstyle="1 1" endcap="round"/>
                <v:textbox>
                  <w:txbxContent>
                    <w:p w14:paraId="501AA511" w14:textId="77777777" w:rsidR="009B3B25" w:rsidRPr="00026F3A" w:rsidRDefault="009B3B25" w:rsidP="009B3B25">
                      <w:pPr>
                        <w:jc w:val="both"/>
                        <w:rPr>
                          <w:b/>
                          <w:i/>
                          <w:iCs/>
                          <w:color w:val="002060"/>
                          <w:sz w:val="28"/>
                          <w:szCs w:val="28"/>
                          <w:lang w:val="tr-TR"/>
                        </w:rPr>
                      </w:pPr>
                      <w:r w:rsidRPr="00026F3A">
                        <w:rPr>
                          <w:b/>
                          <w:i/>
                          <w:iCs/>
                          <w:color w:val="002060"/>
                          <w:sz w:val="28"/>
                          <w:szCs w:val="28"/>
                          <w:lang w:val="tr-TR"/>
                        </w:rPr>
                        <w:t>2- Örgüt Yapısı</w:t>
                      </w:r>
                    </w:p>
                    <w:p w14:paraId="293B6B8C" w14:textId="77777777" w:rsidR="009B3B25" w:rsidRDefault="009B3B25" w:rsidP="009B3B25">
                      <w:pPr>
                        <w:spacing w:after="120" w:line="360" w:lineRule="auto"/>
                        <w:jc w:val="both"/>
                      </w:pPr>
                      <w:r w:rsidRPr="00E666F4">
                        <w:t>Fakültemizin örgüt yapısı aşağıda şematize edilmiştir:</w:t>
                      </w:r>
                    </w:p>
                    <w:p w14:paraId="6799A2B0" w14:textId="77777777" w:rsidR="009B3B25" w:rsidRDefault="009B3B25" w:rsidP="009B3B25"/>
                  </w:txbxContent>
                </v:textbox>
                <w10:wrap type="square"/>
              </v:shape>
            </w:pict>
          </mc:Fallback>
        </mc:AlternateContent>
      </w:r>
      <w:r w:rsidRPr="009B3B25">
        <w:rPr>
          <w:noProof/>
        </w:rPr>
        <mc:AlternateContent>
          <mc:Choice Requires="wps">
            <w:drawing>
              <wp:anchor distT="0" distB="0" distL="114300" distR="114300" simplePos="0" relativeHeight="251644416" behindDoc="0" locked="0" layoutInCell="1" allowOverlap="1" wp14:anchorId="0A86C16E" wp14:editId="49384F5A">
                <wp:simplePos x="0" y="0"/>
                <wp:positionH relativeFrom="column">
                  <wp:posOffset>7419975</wp:posOffset>
                </wp:positionH>
                <wp:positionV relativeFrom="paragraph">
                  <wp:posOffset>95885</wp:posOffset>
                </wp:positionV>
                <wp:extent cx="1552575" cy="553085"/>
                <wp:effectExtent l="0" t="0" r="9525" b="0"/>
                <wp:wrapNone/>
                <wp:docPr id="27"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53085"/>
                        </a:xfrm>
                        <a:prstGeom prst="roundRect">
                          <a:avLst/>
                        </a:prstGeom>
                        <a:solidFill>
                          <a:sysClr val="window" lastClr="FFFFFF"/>
                        </a:solidFill>
                        <a:ln w="25400" cap="flat" cmpd="sng" algn="ctr">
                          <a:solidFill>
                            <a:sysClr val="windowText" lastClr="000000"/>
                          </a:solidFill>
                          <a:prstDash val="solid"/>
                        </a:ln>
                        <a:effectLst/>
                      </wps:spPr>
                      <wps:txbx>
                        <w:txbxContent>
                          <w:p w14:paraId="704AE63C" w14:textId="77777777" w:rsidR="009B3B25" w:rsidRPr="00901E61" w:rsidRDefault="009B3B25" w:rsidP="009B3B25">
                            <w:pPr>
                              <w:jc w:val="center"/>
                              <w:rPr>
                                <w:b/>
                              </w:rPr>
                            </w:pPr>
                            <w:r w:rsidRPr="00901E61">
                              <w:rPr>
                                <w:b/>
                              </w:rPr>
                              <w:t>YÖNETİM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86C16E" id="Yuvarlatılmış Dikdörtgen 10" o:spid="_x0000_s1027" style="position:absolute;left:0;text-align:left;margin-left:584.25pt;margin-top:7.55pt;width:122.25pt;height:4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" fillcolor="window" strokecolor="windowText" strokeweight="2pt">
                <v:path arrowok="t"/>
                <v:textbox>
                  <w:txbxContent>
                    <w:p w14:paraId="704AE63C" w14:textId="77777777" w:rsidR="009B3B25" w:rsidRPr="00901E61" w:rsidRDefault="009B3B25" w:rsidP="009B3B25">
                      <w:pPr>
                        <w:jc w:val="center"/>
                        <w:rPr>
                          <w:b/>
                        </w:rPr>
                      </w:pPr>
                      <w:r w:rsidRPr="00901E61">
                        <w:rPr>
                          <w:b/>
                        </w:rPr>
                        <w:t>YÖNETİM KURULU</w:t>
                      </w:r>
                    </w:p>
                  </w:txbxContent>
                </v:textbox>
              </v:roundrect>
            </w:pict>
          </mc:Fallback>
        </mc:AlternateContent>
      </w:r>
      <w:r w:rsidRPr="009B3B25">
        <w:rPr>
          <w:noProof/>
        </w:rPr>
        <mc:AlternateContent>
          <mc:Choice Requires="wps">
            <w:drawing>
              <wp:anchor distT="0" distB="0" distL="114300" distR="114300" simplePos="0" relativeHeight="251688448" behindDoc="0" locked="0" layoutInCell="1" allowOverlap="1" wp14:anchorId="6EB75BB8" wp14:editId="5AE4FA2E">
                <wp:simplePos x="0" y="0"/>
                <wp:positionH relativeFrom="column">
                  <wp:posOffset>696595</wp:posOffset>
                </wp:positionH>
                <wp:positionV relativeFrom="paragraph">
                  <wp:posOffset>97155</wp:posOffset>
                </wp:positionV>
                <wp:extent cx="1552575" cy="525145"/>
                <wp:effectExtent l="0" t="0" r="9525" b="8255"/>
                <wp:wrapNone/>
                <wp:docPr id="68" name="Yuvarlatılmış 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25145"/>
                        </a:xfrm>
                        <a:prstGeom prst="roundRect">
                          <a:avLst/>
                        </a:prstGeom>
                        <a:solidFill>
                          <a:sysClr val="window" lastClr="FFFFFF"/>
                        </a:solidFill>
                        <a:ln w="25400" cap="flat" cmpd="sng" algn="ctr">
                          <a:solidFill>
                            <a:sysClr val="windowText" lastClr="000000"/>
                          </a:solidFill>
                          <a:prstDash val="solid"/>
                        </a:ln>
                        <a:effectLst/>
                      </wps:spPr>
                      <wps:txbx>
                        <w:txbxContent>
                          <w:p w14:paraId="435E1026" w14:textId="77777777" w:rsidR="009B3B25" w:rsidRPr="00901E61" w:rsidRDefault="009B3B25" w:rsidP="009B3B25">
                            <w:pPr>
                              <w:jc w:val="center"/>
                              <w:rPr>
                                <w:b/>
                              </w:rPr>
                            </w:pPr>
                            <w:r w:rsidRPr="00901E61">
                              <w:rPr>
                                <w:b/>
                              </w:rPr>
                              <w:t>FAKÜLTE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EB75BB8" id="Yuvarlatılmış Dikdörtgen 68" o:spid="_x0000_s1028" style="position:absolute;left:0;text-align:left;margin-left:54.85pt;margin-top:7.65pt;width:122.25pt;height:4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" fillcolor="window" strokecolor="windowText" strokeweight="2pt">
                <v:path arrowok="t"/>
                <v:textbox>
                  <w:txbxContent>
                    <w:p w14:paraId="435E1026" w14:textId="77777777" w:rsidR="009B3B25" w:rsidRPr="00901E61" w:rsidRDefault="009B3B25" w:rsidP="009B3B25">
                      <w:pPr>
                        <w:jc w:val="center"/>
                        <w:rPr>
                          <w:b/>
                        </w:rPr>
                      </w:pPr>
                      <w:r w:rsidRPr="00901E61">
                        <w:rPr>
                          <w:b/>
                        </w:rPr>
                        <w:t>FAKÜLTE KURULU</w:t>
                      </w:r>
                    </w:p>
                  </w:txbxContent>
                </v:textbox>
              </v:roundrect>
            </w:pict>
          </mc:Fallback>
        </mc:AlternateContent>
      </w:r>
      <w:r w:rsidRPr="009B3B25">
        <w:rPr>
          <w:noProof/>
        </w:rPr>
        <mc:AlternateContent>
          <mc:Choice Requires="wps">
            <w:drawing>
              <wp:anchor distT="0" distB="0" distL="114300" distR="114300" simplePos="0" relativeHeight="251697664" behindDoc="0" locked="0" layoutInCell="1" allowOverlap="1" wp14:anchorId="0B469BFB" wp14:editId="1DF28059">
                <wp:simplePos x="0" y="0"/>
                <wp:positionH relativeFrom="column">
                  <wp:posOffset>4223385</wp:posOffset>
                </wp:positionH>
                <wp:positionV relativeFrom="paragraph">
                  <wp:posOffset>-203835</wp:posOffset>
                </wp:positionV>
                <wp:extent cx="1351915" cy="655320"/>
                <wp:effectExtent l="0" t="0" r="635" b="0"/>
                <wp:wrapNone/>
                <wp:docPr id="103" name="Yuvarlatılmış Dikdörtgen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1915" cy="655320"/>
                        </a:xfrm>
                        <a:prstGeom prst="roundRect">
                          <a:avLst/>
                        </a:prstGeom>
                        <a:solidFill>
                          <a:sysClr val="window" lastClr="FFFFFF"/>
                        </a:solidFill>
                        <a:ln w="25400" cap="flat" cmpd="sng" algn="ctr">
                          <a:solidFill>
                            <a:sysClr val="windowText" lastClr="000000"/>
                          </a:solidFill>
                          <a:prstDash val="solid"/>
                        </a:ln>
                        <a:effectLst/>
                      </wps:spPr>
                      <wps:txbx>
                        <w:txbxContent>
                          <w:p w14:paraId="76B60B8D" w14:textId="77777777" w:rsidR="009B3B25" w:rsidRPr="00685960" w:rsidRDefault="009B3B25" w:rsidP="009B3B25">
                            <w:pPr>
                              <w:jc w:val="center"/>
                              <w:rPr>
                                <w:b/>
                                <w:sz w:val="28"/>
                              </w:rPr>
                            </w:pPr>
                            <w:r w:rsidRPr="00685960">
                              <w:rPr>
                                <w:b/>
                                <w:sz w:val="28"/>
                              </w:rPr>
                              <w:t>DEKAN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469BFB" id="Yuvarlatılmış Dikdörtgen 103" o:spid="_x0000_s1029" style="position:absolute;left:0;text-align:left;margin-left:332.55pt;margin-top:-16.05pt;width:106.45pt;height:51.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" fillcolor="window" strokecolor="windowText" strokeweight="2pt">
                <v:path arrowok="t"/>
                <v:textbox>
                  <w:txbxContent>
                    <w:p w14:paraId="76B60B8D" w14:textId="77777777" w:rsidR="009B3B25" w:rsidRPr="00685960" w:rsidRDefault="009B3B25" w:rsidP="009B3B25">
                      <w:pPr>
                        <w:jc w:val="center"/>
                        <w:rPr>
                          <w:b/>
                          <w:sz w:val="28"/>
                        </w:rPr>
                      </w:pPr>
                      <w:r w:rsidRPr="00685960">
                        <w:rPr>
                          <w:b/>
                          <w:sz w:val="28"/>
                        </w:rPr>
                        <w:t>DEKAN</w:t>
                      </w:r>
                    </w:p>
                  </w:txbxContent>
                </v:textbox>
              </v:roundrect>
            </w:pict>
          </mc:Fallback>
        </mc:AlternateContent>
      </w:r>
      <w:r w:rsidRPr="009B3B25">
        <w:rPr>
          <w:noProof/>
        </w:rPr>
        <mc:AlternateContent>
          <mc:Choice Requires="wps">
            <w:drawing>
              <wp:anchor distT="0" distB="0" distL="114299" distR="114299" simplePos="0" relativeHeight="251647488" behindDoc="0" locked="0" layoutInCell="1" allowOverlap="1" wp14:anchorId="2EDAA2A8" wp14:editId="7B0FF3E3">
                <wp:simplePos x="0" y="0"/>
                <wp:positionH relativeFrom="column">
                  <wp:posOffset>9182099</wp:posOffset>
                </wp:positionH>
                <wp:positionV relativeFrom="paragraph">
                  <wp:posOffset>895985</wp:posOffset>
                </wp:positionV>
                <wp:extent cx="0" cy="238125"/>
                <wp:effectExtent l="0" t="0" r="19050" b="9525"/>
                <wp:wrapNone/>
                <wp:docPr id="26"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E49D0F" id="Düz Bağlayıcı 13"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3pt,70.55pt" to="723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" strokecolor="#4a7ebb">
                <o:lock v:ext="edit" shapetype="f"/>
              </v:line>
            </w:pict>
          </mc:Fallback>
        </mc:AlternateContent>
      </w:r>
      <w:r w:rsidRPr="009B3B25">
        <w:rPr>
          <w:noProof/>
        </w:rPr>
        <mc:AlternateContent>
          <mc:Choice Requires="wps">
            <w:drawing>
              <wp:anchor distT="0" distB="0" distL="114299" distR="114299" simplePos="0" relativeHeight="251646464" behindDoc="0" locked="0" layoutInCell="1" allowOverlap="1" wp14:anchorId="149EE2E5" wp14:editId="17F6DD47">
                <wp:simplePos x="0" y="0"/>
                <wp:positionH relativeFrom="column">
                  <wp:posOffset>685799</wp:posOffset>
                </wp:positionH>
                <wp:positionV relativeFrom="paragraph">
                  <wp:posOffset>924560</wp:posOffset>
                </wp:positionV>
                <wp:extent cx="0" cy="209550"/>
                <wp:effectExtent l="76200" t="19050" r="57150" b="76200"/>
                <wp:wrapNone/>
                <wp:docPr id="25"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920239D" id="Düz Bağlayıcı 12"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72.8pt" to="5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45440" behindDoc="0" locked="0" layoutInCell="1" allowOverlap="1" wp14:anchorId="2E733931" wp14:editId="764A5A2E">
                <wp:simplePos x="0" y="0"/>
                <wp:positionH relativeFrom="column">
                  <wp:posOffset>685800</wp:posOffset>
                </wp:positionH>
                <wp:positionV relativeFrom="paragraph">
                  <wp:posOffset>895985</wp:posOffset>
                </wp:positionV>
                <wp:extent cx="8496300" cy="28575"/>
                <wp:effectExtent l="57150" t="38100" r="57150" b="66675"/>
                <wp:wrapNone/>
                <wp:docPr id="24"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96300" cy="285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9B5FE5D" id="Düz Bağlayıcı 11"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5pt" to="723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" strokecolor="#c0504d" strokeweight="3pt">
                <v:shadow on="t" color="black" opacity="22937f" origin=",.5" offset="0,.63889mm"/>
                <o:lock v:ext="edit" shapetype="f"/>
              </v:line>
            </w:pict>
          </mc:Fallback>
        </mc:AlternateContent>
      </w:r>
    </w:p>
    <w:p w14:paraId="3DA3955F" w14:textId="18EFC4B1"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299" distR="114299" simplePos="0" relativeHeight="251642368" behindDoc="0" locked="0" layoutInCell="1" allowOverlap="1" wp14:anchorId="1565EA04" wp14:editId="7967A9F3">
                <wp:simplePos x="0" y="0"/>
                <wp:positionH relativeFrom="column">
                  <wp:posOffset>4919979</wp:posOffset>
                </wp:positionH>
                <wp:positionV relativeFrom="paragraph">
                  <wp:posOffset>140335</wp:posOffset>
                </wp:positionV>
                <wp:extent cx="0" cy="1241425"/>
                <wp:effectExtent l="76200" t="19050" r="57150" b="73025"/>
                <wp:wrapNone/>
                <wp:docPr id="13"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142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6D9BA03" id="Düz Bağlayıcı 8"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7.4pt,11.05pt" to="387.4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40320" behindDoc="0" locked="0" layoutInCell="1" allowOverlap="1" wp14:anchorId="01CF4D6F" wp14:editId="1E2B6160">
                <wp:simplePos x="0" y="0"/>
                <wp:positionH relativeFrom="column">
                  <wp:posOffset>4590415</wp:posOffset>
                </wp:positionH>
                <wp:positionV relativeFrom="paragraph">
                  <wp:posOffset>156210</wp:posOffset>
                </wp:positionV>
                <wp:extent cx="1270" cy="184785"/>
                <wp:effectExtent l="76200" t="38100" r="55880" b="62865"/>
                <wp:wrapNone/>
                <wp:docPr id="12"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 cy="18478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F1B3954" id="Düz Bağlayıcı 6" o:spid="_x0000_s1026" style="position:absolute;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1.45pt,12.3pt" to="361.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41344" behindDoc="0" locked="0" layoutInCell="1" allowOverlap="1" wp14:anchorId="08DA54B9" wp14:editId="57E30165">
                <wp:simplePos x="0" y="0"/>
                <wp:positionH relativeFrom="column">
                  <wp:posOffset>5200649</wp:posOffset>
                </wp:positionH>
                <wp:positionV relativeFrom="paragraph">
                  <wp:posOffset>152400</wp:posOffset>
                </wp:positionV>
                <wp:extent cx="0" cy="228600"/>
                <wp:effectExtent l="76200" t="38100" r="57150" b="57150"/>
                <wp:wrapNone/>
                <wp:docPr id="11"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8131A01" id="Düz Bağlayıcı 7" o:spid="_x0000_s1026" style="position:absolute;flip:y;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12pt" to="40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39296" behindDoc="0" locked="0" layoutInCell="1" allowOverlap="1" wp14:anchorId="3AF0F5EE" wp14:editId="24DE0012">
                <wp:simplePos x="0" y="0"/>
                <wp:positionH relativeFrom="column">
                  <wp:posOffset>5200650</wp:posOffset>
                </wp:positionH>
                <wp:positionV relativeFrom="paragraph">
                  <wp:posOffset>13335</wp:posOffset>
                </wp:positionV>
                <wp:extent cx="2333625" cy="333375"/>
                <wp:effectExtent l="57150" t="38100" r="28575" b="66675"/>
                <wp:wrapNone/>
                <wp:docPr id="10" name="Dirse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333375"/>
                        </a:xfrm>
                        <a:prstGeom prst="bentConnector3">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15B39DF"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5" o:spid="_x0000_s1026" type="#_x0000_t34" style="position:absolute;margin-left:409.5pt;margin-top:1.05pt;width:183.75pt;height:26.25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" strokecolor="#c0504d" strokeweight="3pt">
                <v:shadow on="t" color="black" opacity="22937f" origin=",.5" offset="0,.63889mm"/>
                <o:lock v:ext="edit" shapetype="f"/>
              </v:shape>
            </w:pict>
          </mc:Fallback>
        </mc:AlternateContent>
      </w:r>
      <w:r w:rsidRPr="009B3B25">
        <w:rPr>
          <w:noProof/>
        </w:rPr>
        <mc:AlternateContent>
          <mc:Choice Requires="wps">
            <w:drawing>
              <wp:anchor distT="0" distB="0" distL="114300" distR="114300" simplePos="0" relativeHeight="251637248" behindDoc="0" locked="0" layoutInCell="1" allowOverlap="1" wp14:anchorId="49178930" wp14:editId="53BC62D6">
                <wp:simplePos x="0" y="0"/>
                <wp:positionH relativeFrom="column">
                  <wp:posOffset>2190750</wp:posOffset>
                </wp:positionH>
                <wp:positionV relativeFrom="paragraph">
                  <wp:posOffset>10160</wp:posOffset>
                </wp:positionV>
                <wp:extent cx="2400300" cy="323850"/>
                <wp:effectExtent l="57150" t="38100" r="38100" b="76200"/>
                <wp:wrapNone/>
                <wp:docPr id="9" name="Dirse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400300" cy="323850"/>
                        </a:xfrm>
                        <a:prstGeom prst="bentConnector3">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C88995E" id="Dirsek Bağlayıcısı 4" o:spid="_x0000_s1026" type="#_x0000_t34" style="position:absolute;margin-left:172.5pt;margin-top:.8pt;width:189pt;height:25.5pt;rotation:18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" strokecolor="#c0504d" strokeweight="3pt">
                <v:shadow on="t" color="black" opacity="22937f" origin=",.5" offset="0,.63889mm"/>
                <o:lock v:ext="edit" shapetype="f"/>
              </v:shape>
            </w:pict>
          </mc:Fallback>
        </mc:AlternateContent>
      </w:r>
    </w:p>
    <w:p w14:paraId="47A63E05" w14:textId="7984C76A"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299" distR="114299" simplePos="0" relativeHeight="251649536" behindDoc="0" locked="0" layoutInCell="1" allowOverlap="1" wp14:anchorId="26F6C9E9" wp14:editId="79B03F99">
                <wp:simplePos x="0" y="0"/>
                <wp:positionH relativeFrom="column">
                  <wp:posOffset>2927349</wp:posOffset>
                </wp:positionH>
                <wp:positionV relativeFrom="paragraph">
                  <wp:posOffset>288925</wp:posOffset>
                </wp:positionV>
                <wp:extent cx="0" cy="217805"/>
                <wp:effectExtent l="76200" t="19050" r="57150" b="6794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80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778B6BE" id="Düz Bağlayıcı 14"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0.5pt,22.75pt" to="230.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51584" behindDoc="0" locked="0" layoutInCell="1" allowOverlap="1" wp14:anchorId="64ACB075" wp14:editId="12015EFC">
                <wp:simplePos x="0" y="0"/>
                <wp:positionH relativeFrom="column">
                  <wp:posOffset>8286750</wp:posOffset>
                </wp:positionH>
                <wp:positionV relativeFrom="paragraph">
                  <wp:posOffset>229870</wp:posOffset>
                </wp:positionV>
                <wp:extent cx="1600200" cy="542925"/>
                <wp:effectExtent l="0" t="0" r="0" b="9525"/>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542925"/>
                        </a:xfrm>
                        <a:prstGeom prst="roundRect">
                          <a:avLst/>
                        </a:prstGeom>
                        <a:solidFill>
                          <a:sysClr val="window" lastClr="FFFFFF"/>
                        </a:solidFill>
                        <a:ln w="25400" cap="flat" cmpd="sng" algn="ctr">
                          <a:solidFill>
                            <a:sysClr val="windowText" lastClr="000000"/>
                          </a:solidFill>
                          <a:prstDash val="solid"/>
                        </a:ln>
                        <a:effectLst/>
                      </wps:spPr>
                      <wps:txbx>
                        <w:txbxContent>
                          <w:p w14:paraId="57CFE369" w14:textId="77777777" w:rsidR="009B3B25" w:rsidRPr="00901E61" w:rsidRDefault="009B3B25" w:rsidP="009B3B25">
                            <w:pPr>
                              <w:jc w:val="center"/>
                              <w:rPr>
                                <w:b/>
                              </w:rPr>
                            </w:pPr>
                            <w:r w:rsidRPr="00901E61">
                              <w:rPr>
                                <w:b/>
                              </w:rPr>
                              <w:t>FAKÜLTE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CB075" id="Yuvarlatılmış Dikdörtgen 16" o:spid="_x0000_s1030" style="position:absolute;margin-left:652.5pt;margin-top:18.1pt;width:126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" fillcolor="window" strokecolor="windowText" strokeweight="2pt">
                <v:path arrowok="t"/>
                <v:textbox>
                  <w:txbxContent>
                    <w:p w14:paraId="57CFE369" w14:textId="77777777" w:rsidR="009B3B25" w:rsidRPr="00901E61" w:rsidRDefault="009B3B25" w:rsidP="009B3B25">
                      <w:pPr>
                        <w:jc w:val="center"/>
                        <w:rPr>
                          <w:b/>
                        </w:rPr>
                      </w:pPr>
                      <w:r w:rsidRPr="00901E61">
                        <w:rPr>
                          <w:b/>
                        </w:rPr>
                        <w:t>FAKÜLTE SEKRETERİ</w:t>
                      </w:r>
                    </w:p>
                  </w:txbxContent>
                </v:textbox>
              </v:roundrect>
            </w:pict>
          </mc:Fallback>
        </mc:AlternateContent>
      </w:r>
    </w:p>
    <w:p w14:paraId="4FA61DDB" w14:textId="4BD20D4C"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300" distR="114300" simplePos="0" relativeHeight="251653632" behindDoc="0" locked="0" layoutInCell="1" allowOverlap="1" wp14:anchorId="4FFA56EA" wp14:editId="79945D73">
                <wp:simplePos x="0" y="0"/>
                <wp:positionH relativeFrom="column">
                  <wp:posOffset>2238375</wp:posOffset>
                </wp:positionH>
                <wp:positionV relativeFrom="paragraph">
                  <wp:posOffset>173990</wp:posOffset>
                </wp:positionV>
                <wp:extent cx="1419225" cy="405130"/>
                <wp:effectExtent l="0" t="0" r="9525" b="0"/>
                <wp:wrapNone/>
                <wp:docPr id="8"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405130"/>
                        </a:xfrm>
                        <a:prstGeom prst="roundRect">
                          <a:avLst/>
                        </a:prstGeom>
                        <a:solidFill>
                          <a:sysClr val="window" lastClr="FFFFFF"/>
                        </a:solidFill>
                        <a:ln w="25400" cap="flat" cmpd="sng" algn="ctr">
                          <a:solidFill>
                            <a:sysClr val="windowText" lastClr="000000"/>
                          </a:solidFill>
                          <a:prstDash val="solid"/>
                        </a:ln>
                        <a:effectLst/>
                      </wps:spPr>
                      <wps:txbx>
                        <w:txbxContent>
                          <w:p w14:paraId="7CA28FCB" w14:textId="77777777" w:rsidR="009B3B25" w:rsidRPr="00901E61" w:rsidRDefault="009B3B25" w:rsidP="009B3B25">
                            <w:pPr>
                              <w:jc w:val="center"/>
                              <w:rPr>
                                <w:b/>
                                <w:sz w:val="20"/>
                              </w:rPr>
                            </w:pPr>
                            <w:r w:rsidRPr="00901E61">
                              <w:rPr>
                                <w:b/>
                                <w:sz w:val="20"/>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FA56EA" id="Yuvarlatılmış Dikdörtgen 17" o:spid="_x0000_s1031" style="position:absolute;margin-left:176.25pt;margin-top:13.7pt;width:111.75pt;height:3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" fillcolor="window" strokecolor="windowText" strokeweight="2pt">
                <v:path arrowok="t"/>
                <v:textbox>
                  <w:txbxContent>
                    <w:p w14:paraId="7CA28FCB" w14:textId="77777777" w:rsidR="009B3B25" w:rsidRPr="00901E61" w:rsidRDefault="009B3B25" w:rsidP="009B3B25">
                      <w:pPr>
                        <w:jc w:val="center"/>
                        <w:rPr>
                          <w:b/>
                          <w:sz w:val="20"/>
                        </w:rPr>
                      </w:pPr>
                      <w:r w:rsidRPr="00901E61">
                        <w:rPr>
                          <w:b/>
                          <w:sz w:val="20"/>
                        </w:rPr>
                        <w:t>DEKAN YARDIMCISI</w:t>
                      </w:r>
                    </w:p>
                  </w:txbxContent>
                </v:textbox>
              </v:roundrect>
            </w:pict>
          </mc:Fallback>
        </mc:AlternateContent>
      </w:r>
      <w:r w:rsidRPr="009B3B25">
        <w:rPr>
          <w:noProof/>
        </w:rPr>
        <mc:AlternateContent>
          <mc:Choice Requires="wps">
            <w:drawing>
              <wp:anchor distT="0" distB="0" distL="114300" distR="114300" simplePos="0" relativeHeight="251650560" behindDoc="0" locked="0" layoutInCell="1" allowOverlap="1" wp14:anchorId="51E523C0" wp14:editId="09D14167">
                <wp:simplePos x="0" y="0"/>
                <wp:positionH relativeFrom="column">
                  <wp:posOffset>-9525</wp:posOffset>
                </wp:positionH>
                <wp:positionV relativeFrom="paragraph">
                  <wp:posOffset>164465</wp:posOffset>
                </wp:positionV>
                <wp:extent cx="1419225" cy="414655"/>
                <wp:effectExtent l="0" t="0" r="9525" b="444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414655"/>
                        </a:xfrm>
                        <a:prstGeom prst="roundRect">
                          <a:avLst/>
                        </a:prstGeom>
                        <a:solidFill>
                          <a:sysClr val="window" lastClr="FFFFFF"/>
                        </a:solidFill>
                        <a:ln w="25400" cap="flat" cmpd="sng" algn="ctr">
                          <a:solidFill>
                            <a:sysClr val="windowText" lastClr="000000"/>
                          </a:solidFill>
                          <a:prstDash val="solid"/>
                        </a:ln>
                        <a:effectLst/>
                      </wps:spPr>
                      <wps:txbx>
                        <w:txbxContent>
                          <w:p w14:paraId="7AF1CEC0" w14:textId="77777777" w:rsidR="009B3B25" w:rsidRPr="00901E61" w:rsidRDefault="009B3B25" w:rsidP="009B3B25">
                            <w:pPr>
                              <w:jc w:val="center"/>
                              <w:rPr>
                                <w:b/>
                                <w:sz w:val="20"/>
                              </w:rPr>
                            </w:pPr>
                            <w:r w:rsidRPr="00901E61">
                              <w:rPr>
                                <w:b/>
                                <w:sz w:val="20"/>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1E523C0" id="Yuvarlatılmış Dikdörtgen 15" o:spid="_x0000_s1032" style="position:absolute;margin-left:-.75pt;margin-top:12.95pt;width:111.75pt;height:3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" fillcolor="window" strokecolor="windowText" strokeweight="2pt">
                <v:path arrowok="t"/>
                <v:textbox>
                  <w:txbxContent>
                    <w:p w14:paraId="7AF1CEC0" w14:textId="77777777" w:rsidR="009B3B25" w:rsidRPr="00901E61" w:rsidRDefault="009B3B25" w:rsidP="009B3B25">
                      <w:pPr>
                        <w:jc w:val="center"/>
                        <w:rPr>
                          <w:b/>
                          <w:sz w:val="20"/>
                        </w:rPr>
                      </w:pPr>
                      <w:r w:rsidRPr="00901E61">
                        <w:rPr>
                          <w:b/>
                          <w:sz w:val="20"/>
                        </w:rPr>
                        <w:t>DEKAN YARDIMCISI</w:t>
                      </w:r>
                    </w:p>
                  </w:txbxContent>
                </v:textbox>
              </v:roundrect>
            </w:pict>
          </mc:Fallback>
        </mc:AlternateContent>
      </w:r>
    </w:p>
    <w:p w14:paraId="32D444CF" w14:textId="2EBF6E81" w:rsidR="009B3B25" w:rsidRPr="009B3B25" w:rsidRDefault="00205134" w:rsidP="009B3B25">
      <w:pPr>
        <w:spacing w:after="200" w:line="276" w:lineRule="auto"/>
        <w:ind w:right="2541"/>
        <w:rPr>
          <w:rFonts w:ascii="Cambria" w:eastAsia="Cambria" w:hAnsi="Cambria"/>
          <w:sz w:val="22"/>
          <w:szCs w:val="22"/>
          <w:lang w:val="tr-TR" w:eastAsia="en-US"/>
        </w:rPr>
      </w:pPr>
      <w:r w:rsidRPr="009B3B25">
        <w:rPr>
          <w:noProof/>
        </w:rPr>
        <mc:AlternateContent>
          <mc:Choice Requires="wps">
            <w:drawing>
              <wp:anchor distT="0" distB="0" distL="114300" distR="114300" simplePos="0" relativeHeight="251689472" behindDoc="0" locked="0" layoutInCell="1" allowOverlap="1" wp14:anchorId="5E99674C" wp14:editId="56DE71C5">
                <wp:simplePos x="0" y="0"/>
                <wp:positionH relativeFrom="column">
                  <wp:posOffset>8291195</wp:posOffset>
                </wp:positionH>
                <wp:positionV relativeFrom="paragraph">
                  <wp:posOffset>142240</wp:posOffset>
                </wp:positionV>
                <wp:extent cx="26035" cy="3776345"/>
                <wp:effectExtent l="76200" t="19050" r="50165" b="71755"/>
                <wp:wrapNone/>
                <wp:docPr id="69" name="Düz Bağlayıc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035" cy="377634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3D785DD" id="Düz Bağlayıcı 69"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85pt,11.2pt" to="654.9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" strokecolor="#c0504d" strokeweight="3pt">
                <v:shadow on="t" color="black" opacity="22937f" origin=",.5" offset="0,.63889mm"/>
                <o:lock v:ext="edit" shapetype="f"/>
              </v:line>
            </w:pict>
          </mc:Fallback>
        </mc:AlternateContent>
      </w:r>
    </w:p>
    <w:p w14:paraId="14608268" w14:textId="0EAA4668" w:rsidR="009B3B25" w:rsidRPr="009B3B25" w:rsidRDefault="00205134" w:rsidP="009B3B25">
      <w:pPr>
        <w:spacing w:after="200" w:line="276" w:lineRule="auto"/>
        <w:rPr>
          <w:rFonts w:ascii="Cambria" w:eastAsia="Cambria" w:hAnsi="Cambria"/>
          <w:sz w:val="22"/>
          <w:szCs w:val="22"/>
          <w:lang w:val="tr-TR" w:eastAsia="en-US"/>
        </w:rPr>
      </w:pPr>
      <w:r w:rsidRPr="009B3B25">
        <w:rPr>
          <w:noProof/>
          <w:lang w:val="tr-TR" w:eastAsia="tr-TR"/>
        </w:rPr>
        <mc:AlternateContent>
          <mc:Choice Requires="wps">
            <w:drawing>
              <wp:anchor distT="0" distB="0" distL="114300" distR="114300" simplePos="0" relativeHeight="251699712" behindDoc="0" locked="0" layoutInCell="1" allowOverlap="1" wp14:anchorId="3E1CB3B0" wp14:editId="6A1A5135">
                <wp:simplePos x="0" y="0"/>
                <wp:positionH relativeFrom="column">
                  <wp:posOffset>2524760</wp:posOffset>
                </wp:positionH>
                <wp:positionV relativeFrom="paragraph">
                  <wp:posOffset>118110</wp:posOffset>
                </wp:positionV>
                <wp:extent cx="18415" cy="2040255"/>
                <wp:effectExtent l="19685" t="23495" r="19050" b="50800"/>
                <wp:wrapNone/>
                <wp:docPr id="7"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 cy="2040255"/>
                        </a:xfrm>
                        <a:prstGeom prst="line">
                          <a:avLst/>
                        </a:prstGeom>
                        <a:noFill/>
                        <a:ln w="38100" algn="ctr">
                          <a:solidFill>
                            <a:srgbClr val="C0504D"/>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F384C4A" id="Düz Bağlayıcı 18"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8.8pt,9.3pt" to="200.2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" strokecolor="#c0504d" strokeweight="3pt">
                <v:shadow on="t" color="black" opacity="22936f" origin=",.5" offset="0,.63889mm"/>
              </v:line>
            </w:pict>
          </mc:Fallback>
        </mc:AlternateContent>
      </w:r>
      <w:r w:rsidRPr="009B3B25">
        <w:rPr>
          <w:noProof/>
        </w:rPr>
        <mc:AlternateContent>
          <mc:Choice Requires="wps">
            <w:drawing>
              <wp:anchor distT="4294967295" distB="4294967295" distL="114300" distR="114300" simplePos="0" relativeHeight="251648512" behindDoc="0" locked="0" layoutInCell="1" allowOverlap="1" wp14:anchorId="6E26420C" wp14:editId="5FE6952F">
                <wp:simplePos x="0" y="0"/>
                <wp:positionH relativeFrom="column">
                  <wp:posOffset>8284845</wp:posOffset>
                </wp:positionH>
                <wp:positionV relativeFrom="paragraph">
                  <wp:posOffset>313054</wp:posOffset>
                </wp:positionV>
                <wp:extent cx="204470" cy="0"/>
                <wp:effectExtent l="57150" t="38100" r="24130" b="76200"/>
                <wp:wrapNone/>
                <wp:docPr id="70" name="Düz Bağlayıc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41421A" id="Düz Bağlayıcı 70" o:spid="_x0000_s1026" style="position:absolute;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2.35pt,24.65pt" to="668.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57728" behindDoc="0" locked="0" layoutInCell="1" allowOverlap="1" wp14:anchorId="4CC0C1C4" wp14:editId="61801FA2">
                <wp:simplePos x="0" y="0"/>
                <wp:positionH relativeFrom="column">
                  <wp:posOffset>7622540</wp:posOffset>
                </wp:positionH>
                <wp:positionV relativeFrom="paragraph">
                  <wp:posOffset>120650</wp:posOffset>
                </wp:positionV>
                <wp:extent cx="6985" cy="219075"/>
                <wp:effectExtent l="76200" t="19050" r="50165" b="66675"/>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190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B0EE9E8" id="Düz Bağlayıcı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0.2pt,9.5pt" to="600.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55680" behindDoc="0" locked="0" layoutInCell="1" allowOverlap="1" wp14:anchorId="19D65C57" wp14:editId="7F415E81">
                <wp:simplePos x="0" y="0"/>
                <wp:positionH relativeFrom="column">
                  <wp:posOffset>374014</wp:posOffset>
                </wp:positionH>
                <wp:positionV relativeFrom="paragraph">
                  <wp:posOffset>118745</wp:posOffset>
                </wp:positionV>
                <wp:extent cx="0" cy="266700"/>
                <wp:effectExtent l="76200" t="19050" r="57150" b="76200"/>
                <wp:wrapNone/>
                <wp:docPr id="6"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914A51F" id="Düz Bağlayıcı 19"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5pt,9.35pt" to="29.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58752" behindDoc="0" locked="0" layoutInCell="1" allowOverlap="1" wp14:anchorId="4FA12ACE" wp14:editId="71F0DF67">
                <wp:simplePos x="0" y="0"/>
                <wp:positionH relativeFrom="column">
                  <wp:posOffset>1533524</wp:posOffset>
                </wp:positionH>
                <wp:positionV relativeFrom="paragraph">
                  <wp:posOffset>118110</wp:posOffset>
                </wp:positionV>
                <wp:extent cx="0" cy="219075"/>
                <wp:effectExtent l="76200" t="19050" r="57150" b="6667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F024B60" id="Düz Bağlayıcı 2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0.75pt,9.3pt" to="120.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59776" behindDoc="0" locked="0" layoutInCell="1" allowOverlap="1" wp14:anchorId="74F3F953" wp14:editId="4A72660B">
                <wp:simplePos x="0" y="0"/>
                <wp:positionH relativeFrom="column">
                  <wp:posOffset>2933699</wp:posOffset>
                </wp:positionH>
                <wp:positionV relativeFrom="paragraph">
                  <wp:posOffset>127635</wp:posOffset>
                </wp:positionV>
                <wp:extent cx="0" cy="219075"/>
                <wp:effectExtent l="76200" t="19050" r="57150" b="666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C983049" id="Düz Bağlayıcı 22"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31pt,10.05pt" to="23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54656" behindDoc="0" locked="0" layoutInCell="1" allowOverlap="1" wp14:anchorId="4EB0D2D9" wp14:editId="7305EB5F">
                <wp:simplePos x="0" y="0"/>
                <wp:positionH relativeFrom="column">
                  <wp:posOffset>374015</wp:posOffset>
                </wp:positionH>
                <wp:positionV relativeFrom="paragraph">
                  <wp:posOffset>130809</wp:posOffset>
                </wp:positionV>
                <wp:extent cx="7267575" cy="0"/>
                <wp:effectExtent l="57150" t="38100" r="47625" b="7620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757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80A2D63" id="Düz Bağlayıcı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45pt,10.3pt" to="601.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60800" behindDoc="0" locked="0" layoutInCell="1" allowOverlap="1" wp14:anchorId="7095A5AC" wp14:editId="1B70C3B0">
                <wp:simplePos x="0" y="0"/>
                <wp:positionH relativeFrom="column">
                  <wp:posOffset>4371974</wp:posOffset>
                </wp:positionH>
                <wp:positionV relativeFrom="paragraph">
                  <wp:posOffset>153035</wp:posOffset>
                </wp:positionV>
                <wp:extent cx="0" cy="219075"/>
                <wp:effectExtent l="76200" t="19050" r="57150" b="6667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4BBB04" id="Düz Bağlayıcı 23"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25pt,12.05pt" to="344.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84352" behindDoc="0" locked="0" layoutInCell="1" allowOverlap="1" wp14:anchorId="3801A554" wp14:editId="3E4127DB">
                <wp:simplePos x="0" y="0"/>
                <wp:positionH relativeFrom="column">
                  <wp:posOffset>6104254</wp:posOffset>
                </wp:positionH>
                <wp:positionV relativeFrom="paragraph">
                  <wp:posOffset>142240</wp:posOffset>
                </wp:positionV>
                <wp:extent cx="0" cy="219075"/>
                <wp:effectExtent l="76200" t="19050" r="57150" b="66675"/>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1663AB" id="Düz Bağlayıcı 64"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65pt,11.2pt" to="480.6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81280" behindDoc="0" locked="0" layoutInCell="1" allowOverlap="1" wp14:anchorId="32306C72" wp14:editId="2E94D9EE">
                <wp:simplePos x="0" y="0"/>
                <wp:positionH relativeFrom="column">
                  <wp:posOffset>8467725</wp:posOffset>
                </wp:positionH>
                <wp:positionV relativeFrom="paragraph">
                  <wp:posOffset>127635</wp:posOffset>
                </wp:positionV>
                <wp:extent cx="1419225" cy="390525"/>
                <wp:effectExtent l="0" t="0" r="9525" b="9525"/>
                <wp:wrapNone/>
                <wp:docPr id="62" name="Yuvarlatılmış 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90525"/>
                        </a:xfrm>
                        <a:prstGeom prst="roundRect">
                          <a:avLst/>
                        </a:prstGeom>
                        <a:solidFill>
                          <a:sysClr val="window" lastClr="FFFFFF"/>
                        </a:solidFill>
                        <a:ln w="25400" cap="flat" cmpd="sng" algn="ctr">
                          <a:solidFill>
                            <a:sysClr val="windowText" lastClr="000000"/>
                          </a:solidFill>
                          <a:prstDash val="solid"/>
                        </a:ln>
                        <a:effectLst/>
                      </wps:spPr>
                      <wps:txbx>
                        <w:txbxContent>
                          <w:p w14:paraId="6961EA6C" w14:textId="77777777" w:rsidR="009B3B25" w:rsidRPr="00901E61" w:rsidRDefault="009B3B25" w:rsidP="009B3B25">
                            <w:pPr>
                              <w:jc w:val="center"/>
                              <w:rPr>
                                <w:sz w:val="20"/>
                              </w:rPr>
                            </w:pPr>
                            <w:r w:rsidRPr="00901E61">
                              <w:rPr>
                                <w:sz w:val="20"/>
                              </w:rPr>
                              <w:t>DEKAN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2306C72" id="Yuvarlatılmış Dikdörtgen 62" o:spid="_x0000_s1033" style="position:absolute;margin-left:666.75pt;margin-top:10.05pt;width:111.75pt;height:3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" fillcolor="window" strokecolor="windowText" strokeweight="2pt">
                <v:path arrowok="t"/>
                <v:textbox>
                  <w:txbxContent>
                    <w:p w14:paraId="6961EA6C" w14:textId="77777777" w:rsidR="009B3B25" w:rsidRPr="00901E61" w:rsidRDefault="009B3B25" w:rsidP="009B3B25">
                      <w:pPr>
                        <w:jc w:val="center"/>
                        <w:rPr>
                          <w:sz w:val="20"/>
                        </w:rPr>
                      </w:pPr>
                      <w:r w:rsidRPr="00901E61">
                        <w:rPr>
                          <w:sz w:val="20"/>
                        </w:rPr>
                        <w:t>DEKAN SEKRETERİ</w:t>
                      </w:r>
                    </w:p>
                  </w:txbxContent>
                </v:textbox>
              </v:roundrect>
            </w:pict>
          </mc:Fallback>
        </mc:AlternateContent>
      </w:r>
    </w:p>
    <w:p w14:paraId="55779504" w14:textId="1DAAE7BA" w:rsidR="009B3B25" w:rsidRPr="009B3B25" w:rsidRDefault="00205134" w:rsidP="009B3B25">
      <w:pPr>
        <w:tabs>
          <w:tab w:val="left" w:pos="2805"/>
          <w:tab w:val="left" w:pos="8789"/>
        </w:tabs>
        <w:spacing w:after="200" w:line="276" w:lineRule="auto"/>
        <w:ind w:right="-11" w:hanging="708"/>
        <w:rPr>
          <w:rFonts w:ascii="Cambria" w:eastAsia="Cambria" w:hAnsi="Cambria"/>
          <w:sz w:val="22"/>
          <w:szCs w:val="22"/>
          <w:lang w:val="tr-TR" w:eastAsia="en-US"/>
        </w:rPr>
      </w:pPr>
      <w:r w:rsidRPr="009B3B25">
        <w:rPr>
          <w:noProof/>
        </w:rPr>
        <mc:AlternateContent>
          <mc:Choice Requires="wps">
            <w:drawing>
              <wp:anchor distT="0" distB="0" distL="114299" distR="114299" simplePos="0" relativeHeight="251695616" behindDoc="0" locked="0" layoutInCell="1" allowOverlap="1" wp14:anchorId="06BD1E98" wp14:editId="0A5944A3">
                <wp:simplePos x="0" y="0"/>
                <wp:positionH relativeFrom="column">
                  <wp:posOffset>4073524</wp:posOffset>
                </wp:positionH>
                <wp:positionV relativeFrom="paragraph">
                  <wp:posOffset>636270</wp:posOffset>
                </wp:positionV>
                <wp:extent cx="0" cy="3807460"/>
                <wp:effectExtent l="76200" t="19050" r="57150" b="78740"/>
                <wp:wrapNone/>
                <wp:docPr id="78" name="Düz Bağlayıc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0746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49DD3EEC" id="Düz Bağlayıcı 78"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0.75pt,50.1pt" to="320.75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94592" behindDoc="0" locked="0" layoutInCell="1" allowOverlap="1" wp14:anchorId="204B6425" wp14:editId="763DDA5D">
                <wp:simplePos x="0" y="0"/>
                <wp:positionH relativeFrom="column">
                  <wp:posOffset>6846569</wp:posOffset>
                </wp:positionH>
                <wp:positionV relativeFrom="paragraph">
                  <wp:posOffset>637540</wp:posOffset>
                </wp:positionV>
                <wp:extent cx="0" cy="505460"/>
                <wp:effectExtent l="76200" t="19050" r="57150" b="66040"/>
                <wp:wrapNone/>
                <wp:docPr id="77" name="Düz Bağlayıc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546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0204C5" id="Düz Bağlayıcı 77"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9.1pt,50.2pt" to="539.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96640" behindDoc="0" locked="0" layoutInCell="1" allowOverlap="1" wp14:anchorId="074D9864" wp14:editId="4D6E1B77">
                <wp:simplePos x="0" y="0"/>
                <wp:positionH relativeFrom="column">
                  <wp:posOffset>2626994</wp:posOffset>
                </wp:positionH>
                <wp:positionV relativeFrom="paragraph">
                  <wp:posOffset>638175</wp:posOffset>
                </wp:positionV>
                <wp:extent cx="0" cy="2483485"/>
                <wp:effectExtent l="76200" t="19050" r="57150" b="69215"/>
                <wp:wrapNone/>
                <wp:docPr id="80"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348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5A816753" id="Düz Bağlayıcı 80"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85pt,50.25pt" to="206.85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299" distR="114299" simplePos="0" relativeHeight="251693568" behindDoc="0" locked="0" layoutInCell="1" allowOverlap="1" wp14:anchorId="46DBE99A" wp14:editId="1E31D62F">
                <wp:simplePos x="0" y="0"/>
                <wp:positionH relativeFrom="column">
                  <wp:posOffset>-198121</wp:posOffset>
                </wp:positionH>
                <wp:positionV relativeFrom="paragraph">
                  <wp:posOffset>637540</wp:posOffset>
                </wp:positionV>
                <wp:extent cx="0" cy="506095"/>
                <wp:effectExtent l="76200" t="19050" r="57150" b="65405"/>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609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D7A3C91" id="Düz Bağlayıcı 76"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pt,50.2pt" to="-15.6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83328" behindDoc="0" locked="0" layoutInCell="1" allowOverlap="1" wp14:anchorId="7D9D9867" wp14:editId="070B81FD">
                <wp:simplePos x="0" y="0"/>
                <wp:positionH relativeFrom="column">
                  <wp:posOffset>8468360</wp:posOffset>
                </wp:positionH>
                <wp:positionV relativeFrom="paragraph">
                  <wp:posOffset>3122295</wp:posOffset>
                </wp:positionV>
                <wp:extent cx="1419225" cy="395605"/>
                <wp:effectExtent l="0" t="0" r="9525" b="4445"/>
                <wp:wrapNone/>
                <wp:docPr id="63" name="Yuvarlatılmış 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95605"/>
                        </a:xfrm>
                        <a:prstGeom prst="roundRect">
                          <a:avLst/>
                        </a:prstGeom>
                        <a:solidFill>
                          <a:sysClr val="window" lastClr="FFFFFF"/>
                        </a:solidFill>
                        <a:ln w="25400" cap="flat" cmpd="sng" algn="ctr">
                          <a:solidFill>
                            <a:sysClr val="windowText" lastClr="000000"/>
                          </a:solidFill>
                          <a:prstDash val="solid"/>
                        </a:ln>
                        <a:effectLst/>
                      </wps:spPr>
                      <wps:txbx>
                        <w:txbxContent>
                          <w:p w14:paraId="62104403" w14:textId="77777777" w:rsidR="009B3B25" w:rsidRPr="00901E61" w:rsidRDefault="009B3B25" w:rsidP="009B3B25">
                            <w:pPr>
                              <w:jc w:val="center"/>
                              <w:rPr>
                                <w:sz w:val="20"/>
                              </w:rPr>
                            </w:pPr>
                            <w:r w:rsidRPr="00846411">
                              <w:rPr>
                                <w:sz w:val="18"/>
                              </w:rPr>
                              <w:t>DESTEK HİZMETLER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9D9867" id="Yuvarlatılmış Dikdörtgen 63" o:spid="_x0000_s1034" style="position:absolute;margin-left:666.8pt;margin-top:245.85pt;width:111.75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" fillcolor="window" strokecolor="windowText" strokeweight="2pt">
                <v:path arrowok="t"/>
                <v:textbox>
                  <w:txbxContent>
                    <w:p w14:paraId="62104403" w14:textId="77777777" w:rsidR="009B3B25" w:rsidRPr="00901E61" w:rsidRDefault="009B3B25" w:rsidP="009B3B25">
                      <w:pPr>
                        <w:jc w:val="center"/>
                        <w:rPr>
                          <w:sz w:val="20"/>
                        </w:rPr>
                      </w:pPr>
                      <w:r w:rsidRPr="00846411">
                        <w:rPr>
                          <w:sz w:val="18"/>
                        </w:rPr>
                        <w:t>DESTEK HİZMETLER</w:t>
                      </w:r>
                    </w:p>
                  </w:txbxContent>
                </v:textbox>
              </v:roundrect>
            </w:pict>
          </mc:Fallback>
        </mc:AlternateContent>
      </w:r>
      <w:r w:rsidRPr="009B3B25">
        <w:rPr>
          <w:noProof/>
        </w:rPr>
        <mc:AlternateContent>
          <mc:Choice Requires="wps">
            <w:drawing>
              <wp:anchor distT="0" distB="0" distL="114300" distR="114300" simplePos="0" relativeHeight="251679232" behindDoc="0" locked="0" layoutInCell="1" allowOverlap="1" wp14:anchorId="21EC90FE" wp14:editId="7B09CEAC">
                <wp:simplePos x="0" y="0"/>
                <wp:positionH relativeFrom="column">
                  <wp:posOffset>8468360</wp:posOffset>
                </wp:positionH>
                <wp:positionV relativeFrom="paragraph">
                  <wp:posOffset>474345</wp:posOffset>
                </wp:positionV>
                <wp:extent cx="1419225" cy="504825"/>
                <wp:effectExtent l="0" t="0" r="9525" b="9525"/>
                <wp:wrapNone/>
                <wp:docPr id="61" name="Yuvarlatılmış 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04825"/>
                        </a:xfrm>
                        <a:prstGeom prst="roundRect">
                          <a:avLst/>
                        </a:prstGeom>
                        <a:solidFill>
                          <a:sysClr val="window" lastClr="FFFFFF"/>
                        </a:solidFill>
                        <a:ln w="25400" cap="flat" cmpd="sng" algn="ctr">
                          <a:solidFill>
                            <a:sysClr val="windowText" lastClr="000000"/>
                          </a:solidFill>
                          <a:prstDash val="solid"/>
                        </a:ln>
                        <a:effectLst/>
                      </wps:spPr>
                      <wps:txbx>
                        <w:txbxContent>
                          <w:p w14:paraId="2768A390" w14:textId="77777777" w:rsidR="009B3B25" w:rsidRPr="00901E61" w:rsidRDefault="009B3B25" w:rsidP="009B3B25">
                            <w:pPr>
                              <w:jc w:val="center"/>
                              <w:rPr>
                                <w:sz w:val="20"/>
                              </w:rPr>
                            </w:pPr>
                            <w:r w:rsidRPr="00901E61">
                              <w:rPr>
                                <w:sz w:val="20"/>
                              </w:rPr>
                              <w:t>BÖLÜM SEKRETERLİKLERİ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EC90FE" id="Yuvarlatılmış Dikdörtgen 61" o:spid="_x0000_s1035" style="position:absolute;margin-left:666.8pt;margin-top:37.35pt;width:111.75pt;height:3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" fillcolor="window" strokecolor="windowText" strokeweight="2pt">
                <v:path arrowok="t"/>
                <v:textbox>
                  <w:txbxContent>
                    <w:p w14:paraId="2768A390" w14:textId="77777777" w:rsidR="009B3B25" w:rsidRPr="00901E61" w:rsidRDefault="009B3B25" w:rsidP="009B3B25">
                      <w:pPr>
                        <w:jc w:val="center"/>
                        <w:rPr>
                          <w:sz w:val="20"/>
                        </w:rPr>
                      </w:pPr>
                      <w:r w:rsidRPr="00901E61">
                        <w:rPr>
                          <w:sz w:val="20"/>
                        </w:rPr>
                        <w:t>BÖLÜM SEKRETERLİKLERİ</w:t>
                      </w:r>
                    </w:p>
                  </w:txbxContent>
                </v:textbox>
              </v:roundrect>
            </w:pict>
          </mc:Fallback>
        </mc:AlternateContent>
      </w:r>
      <w:r w:rsidRPr="009B3B25">
        <w:rPr>
          <w:noProof/>
        </w:rPr>
        <mc:AlternateContent>
          <mc:Choice Requires="wps">
            <w:drawing>
              <wp:anchor distT="0" distB="0" distL="114300" distR="114300" simplePos="0" relativeHeight="251662848" behindDoc="0" locked="0" layoutInCell="1" allowOverlap="1" wp14:anchorId="0B833792" wp14:editId="7557A524">
                <wp:simplePos x="0" y="0"/>
                <wp:positionH relativeFrom="column">
                  <wp:posOffset>6980555</wp:posOffset>
                </wp:positionH>
                <wp:positionV relativeFrom="paragraph">
                  <wp:posOffset>843280</wp:posOffset>
                </wp:positionV>
                <wp:extent cx="1123950" cy="477520"/>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77520"/>
                        </a:xfrm>
                        <a:prstGeom prst="rect">
                          <a:avLst/>
                        </a:prstGeom>
                        <a:solidFill>
                          <a:sysClr val="window" lastClr="FFFFFF"/>
                        </a:solidFill>
                        <a:ln w="25400" cap="flat" cmpd="sng" algn="ctr">
                          <a:solidFill>
                            <a:sysClr val="windowText" lastClr="000000"/>
                          </a:solidFill>
                          <a:prstDash val="solid"/>
                        </a:ln>
                        <a:effectLst/>
                      </wps:spPr>
                      <wps:txbx>
                        <w:txbxContent>
                          <w:p w14:paraId="5EFAB6C6" w14:textId="77777777" w:rsidR="009B3B25" w:rsidRPr="00846411" w:rsidRDefault="009B3B25" w:rsidP="009B3B25">
                            <w:pPr>
                              <w:jc w:val="center"/>
                              <w:rPr>
                                <w:sz w:val="22"/>
                              </w:rPr>
                            </w:pPr>
                            <w:r w:rsidRPr="00846411">
                              <w:rPr>
                                <w:sz w:val="22"/>
                              </w:rPr>
                              <w:t>Temel Sağlık Bilimleri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833792" id="Dikdörtgen 35" o:spid="_x0000_s1036" style="position:absolute;margin-left:549.65pt;margin-top:66.4pt;width:88.5pt;height:3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" fillcolor="window" strokecolor="windowText" strokeweight="2pt">
                <v:path arrowok="t"/>
                <v:textbox>
                  <w:txbxContent>
                    <w:p w14:paraId="5EFAB6C6" w14:textId="77777777" w:rsidR="009B3B25" w:rsidRPr="00846411" w:rsidRDefault="009B3B25" w:rsidP="009B3B25">
                      <w:pPr>
                        <w:jc w:val="center"/>
                        <w:rPr>
                          <w:sz w:val="22"/>
                        </w:rPr>
                      </w:pPr>
                      <w:r w:rsidRPr="00846411">
                        <w:rPr>
                          <w:sz w:val="22"/>
                        </w:rPr>
                        <w:t>Temel Sağlık Bilimleri AD</w:t>
                      </w:r>
                    </w:p>
                  </w:txbxContent>
                </v:textbox>
              </v:rect>
            </w:pict>
          </mc:Fallback>
        </mc:AlternateContent>
      </w:r>
      <w:r w:rsidRPr="009B3B25">
        <w:rPr>
          <w:noProof/>
        </w:rPr>
        <mc:AlternateContent>
          <mc:Choice Requires="wps">
            <w:drawing>
              <wp:anchor distT="0" distB="0" distL="114300" distR="114300" simplePos="0" relativeHeight="251617792" behindDoc="0" locked="0" layoutInCell="1" allowOverlap="1" wp14:anchorId="43F7809B" wp14:editId="31D4A703">
                <wp:simplePos x="0" y="0"/>
                <wp:positionH relativeFrom="column">
                  <wp:posOffset>2790825</wp:posOffset>
                </wp:positionH>
                <wp:positionV relativeFrom="paragraph">
                  <wp:posOffset>1702435</wp:posOffset>
                </wp:positionV>
                <wp:extent cx="1123950" cy="832485"/>
                <wp:effectExtent l="0" t="0" r="0" b="571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832485"/>
                        </a:xfrm>
                        <a:prstGeom prst="rect">
                          <a:avLst/>
                        </a:prstGeom>
                        <a:solidFill>
                          <a:sysClr val="window" lastClr="FFFFFF"/>
                        </a:solidFill>
                        <a:ln w="25400" cap="flat" cmpd="sng" algn="ctr">
                          <a:solidFill>
                            <a:sysClr val="windowText" lastClr="000000"/>
                          </a:solidFill>
                          <a:prstDash val="solid"/>
                        </a:ln>
                        <a:effectLst/>
                      </wps:spPr>
                      <wps:txbx>
                        <w:txbxContent>
                          <w:p w14:paraId="3FB1014E" w14:textId="77777777" w:rsidR="009B3B25" w:rsidRPr="00846411" w:rsidRDefault="009B3B25" w:rsidP="009B3B25">
                            <w:pPr>
                              <w:jc w:val="center"/>
                              <w:rPr>
                                <w:sz w:val="22"/>
                              </w:rPr>
                            </w:pPr>
                            <w:r w:rsidRPr="00846411">
                              <w:rPr>
                                <w:sz w:val="22"/>
                              </w:rPr>
                              <w:t>Kardiyo</w:t>
                            </w:r>
                            <w:r>
                              <w:rPr>
                                <w:sz w:val="22"/>
                              </w:rPr>
                              <w:t>-</w:t>
                            </w:r>
                            <w:r w:rsidRPr="00846411">
                              <w:rPr>
                                <w:sz w:val="22"/>
                              </w:rPr>
                              <w:t xml:space="preserve"> pulmoner Rehabilitasyon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F7809B" id="Dikdörtgen 41" o:spid="_x0000_s1037" style="position:absolute;margin-left:219.75pt;margin-top:134.05pt;width:88.5pt;height:65.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" fillcolor="window" strokecolor="windowText" strokeweight="2pt">
                <v:path arrowok="t"/>
                <v:textbox>
                  <w:txbxContent>
                    <w:p w14:paraId="3FB1014E" w14:textId="77777777" w:rsidR="009B3B25" w:rsidRPr="00846411" w:rsidRDefault="009B3B25" w:rsidP="009B3B25">
                      <w:pPr>
                        <w:jc w:val="center"/>
                        <w:rPr>
                          <w:sz w:val="22"/>
                        </w:rPr>
                      </w:pPr>
                      <w:r w:rsidRPr="00846411">
                        <w:rPr>
                          <w:sz w:val="22"/>
                        </w:rPr>
                        <w:t>Kardiyo</w:t>
                      </w:r>
                      <w:r>
                        <w:rPr>
                          <w:sz w:val="22"/>
                        </w:rPr>
                        <w:t>-</w:t>
                      </w:r>
                      <w:r w:rsidRPr="00846411">
                        <w:rPr>
                          <w:sz w:val="22"/>
                        </w:rPr>
                        <w:t xml:space="preserve"> pulmoner Rehabilitasyon AD</w:t>
                      </w:r>
                    </w:p>
                  </w:txbxContent>
                </v:textbox>
              </v:rect>
            </w:pict>
          </mc:Fallback>
        </mc:AlternateContent>
      </w:r>
      <w:r w:rsidRPr="009B3B25">
        <w:rPr>
          <w:noProof/>
        </w:rPr>
        <mc:AlternateContent>
          <mc:Choice Requires="wps">
            <w:drawing>
              <wp:anchor distT="0" distB="0" distL="114300" distR="114300" simplePos="0" relativeHeight="251613696" behindDoc="0" locked="0" layoutInCell="1" allowOverlap="1" wp14:anchorId="090D865D" wp14:editId="29178CEE">
                <wp:simplePos x="0" y="0"/>
                <wp:positionH relativeFrom="column">
                  <wp:posOffset>2790825</wp:posOffset>
                </wp:positionH>
                <wp:positionV relativeFrom="paragraph">
                  <wp:posOffset>2715260</wp:posOffset>
                </wp:positionV>
                <wp:extent cx="1123950" cy="679450"/>
                <wp:effectExtent l="0" t="0" r="0" b="63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679450"/>
                        </a:xfrm>
                        <a:prstGeom prst="rect">
                          <a:avLst/>
                        </a:prstGeom>
                        <a:solidFill>
                          <a:sysClr val="window" lastClr="FFFFFF"/>
                        </a:solidFill>
                        <a:ln w="25400" cap="flat" cmpd="sng" algn="ctr">
                          <a:solidFill>
                            <a:sysClr val="windowText" lastClr="000000"/>
                          </a:solidFill>
                          <a:prstDash val="solid"/>
                        </a:ln>
                        <a:effectLst/>
                      </wps:spPr>
                      <wps:txbx>
                        <w:txbxContent>
                          <w:p w14:paraId="079AAABA" w14:textId="77777777" w:rsidR="009B3B25" w:rsidRPr="00846411" w:rsidRDefault="009B3B25" w:rsidP="009B3B25">
                            <w:pPr>
                              <w:jc w:val="center"/>
                              <w:rPr>
                                <w:sz w:val="22"/>
                              </w:rPr>
                            </w:pPr>
                            <w:r w:rsidRPr="00846411">
                              <w:rPr>
                                <w:sz w:val="22"/>
                              </w:rPr>
                              <w:t>Ortopedik Rehabilitasyon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0D865D" id="Dikdörtgen 37" o:spid="_x0000_s1038" style="position:absolute;margin-left:219.75pt;margin-top:213.8pt;width:88.5pt;height:5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" fillcolor="window" strokecolor="windowText" strokeweight="2pt">
                <v:path arrowok="t"/>
                <v:textbox>
                  <w:txbxContent>
                    <w:p w14:paraId="079AAABA" w14:textId="77777777" w:rsidR="009B3B25" w:rsidRPr="00846411" w:rsidRDefault="009B3B25" w:rsidP="009B3B25">
                      <w:pPr>
                        <w:jc w:val="center"/>
                        <w:rPr>
                          <w:sz w:val="22"/>
                        </w:rPr>
                      </w:pPr>
                      <w:r w:rsidRPr="00846411">
                        <w:rPr>
                          <w:sz w:val="22"/>
                        </w:rPr>
                        <w:t>Ortopedik Rehabilitasyon AD</w:t>
                      </w:r>
                    </w:p>
                  </w:txbxContent>
                </v:textbox>
              </v:rect>
            </w:pict>
          </mc:Fallback>
        </mc:AlternateContent>
      </w:r>
      <w:r w:rsidRPr="009B3B25">
        <w:rPr>
          <w:noProof/>
        </w:rPr>
        <mc:AlternateContent>
          <mc:Choice Requires="wps">
            <w:drawing>
              <wp:anchor distT="0" distB="0" distL="114300" distR="114300" simplePos="0" relativeHeight="251618816" behindDoc="0" locked="0" layoutInCell="1" allowOverlap="1" wp14:anchorId="66E85F45" wp14:editId="0B421D99">
                <wp:simplePos x="0" y="0"/>
                <wp:positionH relativeFrom="column">
                  <wp:posOffset>2790825</wp:posOffset>
                </wp:positionH>
                <wp:positionV relativeFrom="paragraph">
                  <wp:posOffset>869950</wp:posOffset>
                </wp:positionV>
                <wp:extent cx="1123950" cy="614045"/>
                <wp:effectExtent l="0" t="0" r="0" b="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614045"/>
                        </a:xfrm>
                        <a:prstGeom prst="rect">
                          <a:avLst/>
                        </a:prstGeom>
                        <a:solidFill>
                          <a:sysClr val="window" lastClr="FFFFFF"/>
                        </a:solidFill>
                        <a:ln w="25400" cap="flat" cmpd="sng" algn="ctr">
                          <a:solidFill>
                            <a:sysClr val="windowText" lastClr="000000"/>
                          </a:solidFill>
                          <a:prstDash val="solid"/>
                        </a:ln>
                        <a:effectLst/>
                      </wps:spPr>
                      <wps:txbx>
                        <w:txbxContent>
                          <w:p w14:paraId="7F2A6106" w14:textId="77777777" w:rsidR="009B3B25" w:rsidRDefault="009B3B25" w:rsidP="009B3B25">
                            <w:pPr>
                              <w:jc w:val="center"/>
                            </w:pPr>
                            <w:r w:rsidRPr="00D17688">
                              <w:rPr>
                                <w:sz w:val="20"/>
                              </w:rPr>
                              <w:t>Fizyoterapi ve Rehabilitasyon</w:t>
                            </w:r>
                            <w:r>
                              <w:rPr>
                                <w:sz w:val="20"/>
                              </w:rPr>
                              <w:t xml:space="preserve">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E85F45" id="Dikdörtgen 42" o:spid="_x0000_s1039" style="position:absolute;margin-left:219.75pt;margin-top:68.5pt;width:88.5pt;height:48.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" fillcolor="window" strokecolor="windowText" strokeweight="2pt">
                <v:path arrowok="t"/>
                <v:textbox>
                  <w:txbxContent>
                    <w:p w14:paraId="7F2A6106" w14:textId="77777777" w:rsidR="009B3B25" w:rsidRDefault="009B3B25" w:rsidP="009B3B25">
                      <w:pPr>
                        <w:jc w:val="center"/>
                      </w:pPr>
                      <w:r w:rsidRPr="00D17688">
                        <w:rPr>
                          <w:sz w:val="20"/>
                        </w:rPr>
                        <w:t>Fizyoterapi ve Rehabilitasyon</w:t>
                      </w:r>
                      <w:r>
                        <w:rPr>
                          <w:sz w:val="20"/>
                        </w:rPr>
                        <w:t xml:space="preserve"> AD</w:t>
                      </w:r>
                    </w:p>
                  </w:txbxContent>
                </v:textbox>
              </v:rect>
            </w:pict>
          </mc:Fallback>
        </mc:AlternateContent>
      </w:r>
      <w:r w:rsidRPr="009B3B25">
        <w:rPr>
          <w:noProof/>
        </w:rPr>
        <mc:AlternateContent>
          <mc:Choice Requires="wps">
            <w:drawing>
              <wp:anchor distT="0" distB="0" distL="114300" distR="114300" simplePos="0" relativeHeight="251611648" behindDoc="0" locked="0" layoutInCell="1" allowOverlap="1" wp14:anchorId="7B9BD0D3" wp14:editId="41F25AE6">
                <wp:simplePos x="0" y="0"/>
                <wp:positionH relativeFrom="column">
                  <wp:posOffset>-61595</wp:posOffset>
                </wp:positionH>
                <wp:positionV relativeFrom="paragraph">
                  <wp:posOffset>897890</wp:posOffset>
                </wp:positionV>
                <wp:extent cx="1123950" cy="47752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77520"/>
                        </a:xfrm>
                        <a:prstGeom prst="rect">
                          <a:avLst/>
                        </a:prstGeom>
                        <a:solidFill>
                          <a:sysClr val="window" lastClr="FFFFFF"/>
                        </a:solidFill>
                        <a:ln w="25400" cap="flat" cmpd="sng" algn="ctr">
                          <a:solidFill>
                            <a:sysClr val="windowText" lastClr="000000"/>
                          </a:solidFill>
                          <a:prstDash val="solid"/>
                        </a:ln>
                        <a:effectLst/>
                      </wps:spPr>
                      <wps:txbx>
                        <w:txbxContent>
                          <w:p w14:paraId="0090F3F5" w14:textId="77777777" w:rsidR="009B3B25" w:rsidRPr="00846411" w:rsidRDefault="009B3B25" w:rsidP="009B3B25">
                            <w:pPr>
                              <w:jc w:val="center"/>
                              <w:rPr>
                                <w:sz w:val="22"/>
                              </w:rPr>
                            </w:pPr>
                            <w:r w:rsidRPr="00846411">
                              <w:rPr>
                                <w:sz w:val="22"/>
                              </w:rPr>
                              <w:t>Beslenme ve Diyetetik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9BD0D3" id="Dikdörtgen 34" o:spid="_x0000_s1040" style="position:absolute;margin-left:-4.85pt;margin-top:70.7pt;width:88.5pt;height:37.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" fillcolor="window" strokecolor="windowText" strokeweight="2pt">
                <v:path arrowok="t"/>
                <v:textbox>
                  <w:txbxContent>
                    <w:p w14:paraId="0090F3F5" w14:textId="77777777" w:rsidR="009B3B25" w:rsidRPr="00846411" w:rsidRDefault="009B3B25" w:rsidP="009B3B25">
                      <w:pPr>
                        <w:jc w:val="center"/>
                        <w:rPr>
                          <w:sz w:val="22"/>
                        </w:rPr>
                      </w:pPr>
                      <w:r w:rsidRPr="00846411">
                        <w:rPr>
                          <w:sz w:val="22"/>
                        </w:rPr>
                        <w:t>Beslenme ve Diyetetik AD</w:t>
                      </w:r>
                    </w:p>
                  </w:txbxContent>
                </v:textbox>
              </v:rect>
            </w:pict>
          </mc:Fallback>
        </mc:AlternateContent>
      </w:r>
      <w:r w:rsidRPr="009B3B25">
        <w:rPr>
          <w:noProof/>
        </w:rPr>
        <mc:AlternateContent>
          <mc:Choice Requires="wps">
            <w:drawing>
              <wp:anchor distT="0" distB="0" distL="114300" distR="114300" simplePos="0" relativeHeight="251614720" behindDoc="0" locked="0" layoutInCell="1" allowOverlap="1" wp14:anchorId="23A72B09" wp14:editId="1AA27A4C">
                <wp:simplePos x="0" y="0"/>
                <wp:positionH relativeFrom="column">
                  <wp:posOffset>1329055</wp:posOffset>
                </wp:positionH>
                <wp:positionV relativeFrom="paragraph">
                  <wp:posOffset>862330</wp:posOffset>
                </wp:positionV>
                <wp:extent cx="1123950" cy="352425"/>
                <wp:effectExtent l="0" t="0" r="0" b="952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52425"/>
                        </a:xfrm>
                        <a:prstGeom prst="rect">
                          <a:avLst/>
                        </a:prstGeom>
                        <a:solidFill>
                          <a:sysClr val="window" lastClr="FFFFFF"/>
                        </a:solidFill>
                        <a:ln w="25400" cap="flat" cmpd="sng" algn="ctr">
                          <a:solidFill>
                            <a:sysClr val="windowText" lastClr="000000"/>
                          </a:solidFill>
                          <a:prstDash val="solid"/>
                        </a:ln>
                        <a:effectLst/>
                      </wps:spPr>
                      <wps:txbx>
                        <w:txbxContent>
                          <w:p w14:paraId="113E8D4E" w14:textId="77777777" w:rsidR="009B3B25" w:rsidRPr="00846411" w:rsidRDefault="009B3B25" w:rsidP="009B3B25">
                            <w:pPr>
                              <w:jc w:val="center"/>
                              <w:rPr>
                                <w:sz w:val="22"/>
                              </w:rPr>
                            </w:pPr>
                            <w:r w:rsidRPr="00846411">
                              <w:rPr>
                                <w:sz w:val="22"/>
                              </w:rPr>
                              <w:t>Ebelik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A72B09" id="Dikdörtgen 38" o:spid="_x0000_s1041" style="position:absolute;margin-left:104.65pt;margin-top:67.9pt;width:88.5pt;height:27.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" fillcolor="window" strokecolor="windowText" strokeweight="2pt">
                <v:path arrowok="t"/>
                <v:textbox>
                  <w:txbxContent>
                    <w:p w14:paraId="113E8D4E" w14:textId="77777777" w:rsidR="009B3B25" w:rsidRPr="00846411" w:rsidRDefault="009B3B25" w:rsidP="009B3B25">
                      <w:pPr>
                        <w:jc w:val="center"/>
                        <w:rPr>
                          <w:sz w:val="22"/>
                        </w:rPr>
                      </w:pPr>
                      <w:r w:rsidRPr="00846411">
                        <w:rPr>
                          <w:sz w:val="22"/>
                        </w:rPr>
                        <w:t>Ebelik AD</w:t>
                      </w:r>
                    </w:p>
                  </w:txbxContent>
                </v:textbox>
              </v:rect>
            </w:pict>
          </mc:Fallback>
        </mc:AlternateContent>
      </w:r>
      <w:r w:rsidRPr="009B3B25">
        <w:rPr>
          <w:noProof/>
        </w:rPr>
        <mc:AlternateContent>
          <mc:Choice Requires="wps">
            <w:drawing>
              <wp:anchor distT="0" distB="0" distL="114300" distR="114300" simplePos="0" relativeHeight="251628032" behindDoc="0" locked="0" layoutInCell="1" allowOverlap="1" wp14:anchorId="5F2ABFD3" wp14:editId="4A83A4EE">
                <wp:simplePos x="0" y="0"/>
                <wp:positionH relativeFrom="column">
                  <wp:posOffset>4210050</wp:posOffset>
                </wp:positionH>
                <wp:positionV relativeFrom="paragraph">
                  <wp:posOffset>651510</wp:posOffset>
                </wp:positionV>
                <wp:extent cx="1123950" cy="408940"/>
                <wp:effectExtent l="0" t="0" r="0" b="0"/>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08940"/>
                        </a:xfrm>
                        <a:prstGeom prst="rect">
                          <a:avLst/>
                        </a:prstGeom>
                        <a:solidFill>
                          <a:sysClr val="window" lastClr="FFFFFF"/>
                        </a:solidFill>
                        <a:ln w="25400" cap="flat" cmpd="sng" algn="ctr">
                          <a:solidFill>
                            <a:sysClr val="windowText" lastClr="000000"/>
                          </a:solidFill>
                          <a:prstDash val="solid"/>
                        </a:ln>
                        <a:effectLst/>
                      </wps:spPr>
                      <wps:txbx>
                        <w:txbxContent>
                          <w:p w14:paraId="7BE73521" w14:textId="77777777" w:rsidR="009B3B25" w:rsidRDefault="009B3B25" w:rsidP="009B3B25">
                            <w:pPr>
                              <w:jc w:val="center"/>
                            </w:pPr>
                            <w:r w:rsidRPr="00846411">
                              <w:rPr>
                                <w:sz w:val="22"/>
                              </w:rPr>
                              <w:t xml:space="preserve">Cerrahi Hast. </w:t>
                            </w:r>
                            <w:r w:rsidRPr="00846411">
                              <w:rPr>
                                <w:sz w:val="22"/>
                                <w:szCs w:val="22"/>
                              </w:rPr>
                              <w:t>Hemşireliği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2ABFD3" id="Dikdörtgen 51" o:spid="_x0000_s1042" style="position:absolute;margin-left:331.5pt;margin-top:51.3pt;width:88.5pt;height:3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" fillcolor="window" strokecolor="windowText" strokeweight="2pt">
                <v:path arrowok="t"/>
                <v:textbox>
                  <w:txbxContent>
                    <w:p w14:paraId="7BE73521" w14:textId="77777777" w:rsidR="009B3B25" w:rsidRDefault="009B3B25" w:rsidP="009B3B25">
                      <w:pPr>
                        <w:jc w:val="center"/>
                      </w:pPr>
                      <w:r w:rsidRPr="00846411">
                        <w:rPr>
                          <w:sz w:val="22"/>
                        </w:rPr>
                        <w:t xml:space="preserve">Cerrahi Hast. </w:t>
                      </w:r>
                      <w:r w:rsidRPr="00846411">
                        <w:rPr>
                          <w:sz w:val="22"/>
                          <w:szCs w:val="22"/>
                        </w:rPr>
                        <w:t>Hemşireliği AD</w:t>
                      </w:r>
                    </w:p>
                  </w:txbxContent>
                </v:textbox>
              </v:rect>
            </w:pict>
          </mc:Fallback>
        </mc:AlternateContent>
      </w:r>
      <w:r w:rsidRPr="009B3B25">
        <w:rPr>
          <w:noProof/>
        </w:rPr>
        <mc:AlternateContent>
          <mc:Choice Requires="wps">
            <w:drawing>
              <wp:anchor distT="0" distB="0" distL="114300" distR="114300" simplePos="0" relativeHeight="251615744" behindDoc="0" locked="0" layoutInCell="1" allowOverlap="1" wp14:anchorId="060DED67" wp14:editId="4DE00AFD">
                <wp:simplePos x="0" y="0"/>
                <wp:positionH relativeFrom="column">
                  <wp:posOffset>-198120</wp:posOffset>
                </wp:positionH>
                <wp:positionV relativeFrom="paragraph">
                  <wp:posOffset>64770</wp:posOffset>
                </wp:positionV>
                <wp:extent cx="1268730" cy="572135"/>
                <wp:effectExtent l="0" t="0" r="7620" b="0"/>
                <wp:wrapNone/>
                <wp:docPr id="5"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572135"/>
                        </a:xfrm>
                        <a:prstGeom prst="rect">
                          <a:avLst/>
                        </a:prstGeom>
                        <a:solidFill>
                          <a:sysClr val="window" lastClr="FFFFFF"/>
                        </a:solidFill>
                        <a:ln w="25400" cap="flat" cmpd="sng" algn="ctr">
                          <a:solidFill>
                            <a:sysClr val="windowText" lastClr="000000"/>
                          </a:solidFill>
                          <a:prstDash val="solid"/>
                        </a:ln>
                        <a:effectLst/>
                      </wps:spPr>
                      <wps:txbx>
                        <w:txbxContent>
                          <w:p w14:paraId="1F70F916" w14:textId="77777777" w:rsidR="009B3B25" w:rsidRPr="00846411" w:rsidRDefault="009B3B25" w:rsidP="009B3B25">
                            <w:pPr>
                              <w:jc w:val="center"/>
                              <w:rPr>
                                <w:sz w:val="22"/>
                              </w:rPr>
                            </w:pPr>
                            <w:r w:rsidRPr="00846411">
                              <w:rPr>
                                <w:sz w:val="22"/>
                              </w:rPr>
                              <w:t>Beslenme ve Diyetetik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ED67" id="Dikdörtgen 39" o:spid="_x0000_s1043" style="position:absolute;margin-left:-15.6pt;margin-top:5.1pt;width:99.9pt;height:45.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" fillcolor="window" strokecolor="windowText" strokeweight="2pt">
                <v:path arrowok="t"/>
                <v:textbox>
                  <w:txbxContent>
                    <w:p w14:paraId="1F70F916" w14:textId="77777777" w:rsidR="009B3B25" w:rsidRPr="00846411" w:rsidRDefault="009B3B25" w:rsidP="009B3B25">
                      <w:pPr>
                        <w:jc w:val="center"/>
                        <w:rPr>
                          <w:sz w:val="22"/>
                        </w:rPr>
                      </w:pPr>
                      <w:r w:rsidRPr="00846411">
                        <w:rPr>
                          <w:sz w:val="22"/>
                        </w:rPr>
                        <w:t>Beslenme ve Diyetetik Bölümü</w:t>
                      </w:r>
                    </w:p>
                  </w:txbxContent>
                </v:textbox>
              </v:rect>
            </w:pict>
          </mc:Fallback>
        </mc:AlternateContent>
      </w:r>
      <w:r w:rsidRPr="009B3B25">
        <w:rPr>
          <w:noProof/>
        </w:rPr>
        <mc:AlternateContent>
          <mc:Choice Requires="wps">
            <w:drawing>
              <wp:anchor distT="0" distB="0" distL="114300" distR="114300" simplePos="0" relativeHeight="251616768" behindDoc="0" locked="0" layoutInCell="1" allowOverlap="1" wp14:anchorId="5F594389" wp14:editId="61D7D2F1">
                <wp:simplePos x="0" y="0"/>
                <wp:positionH relativeFrom="column">
                  <wp:posOffset>1193800</wp:posOffset>
                </wp:positionH>
                <wp:positionV relativeFrom="paragraph">
                  <wp:posOffset>51435</wp:posOffset>
                </wp:positionV>
                <wp:extent cx="1255395" cy="586105"/>
                <wp:effectExtent l="0" t="0" r="1905" b="444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5395" cy="586105"/>
                        </a:xfrm>
                        <a:prstGeom prst="rect">
                          <a:avLst/>
                        </a:prstGeom>
                        <a:solidFill>
                          <a:sysClr val="window" lastClr="FFFFFF"/>
                        </a:solidFill>
                        <a:ln w="25400" cap="flat" cmpd="sng" algn="ctr">
                          <a:solidFill>
                            <a:sysClr val="windowText" lastClr="000000"/>
                          </a:solidFill>
                          <a:prstDash val="solid"/>
                        </a:ln>
                        <a:effectLst/>
                      </wps:spPr>
                      <wps:txbx>
                        <w:txbxContent>
                          <w:p w14:paraId="2FD21FF0" w14:textId="77777777" w:rsidR="009B3B25" w:rsidRPr="00846411" w:rsidRDefault="009B3B25" w:rsidP="009B3B25">
                            <w:pPr>
                              <w:jc w:val="center"/>
                              <w:rPr>
                                <w:sz w:val="22"/>
                              </w:rPr>
                            </w:pPr>
                            <w:r w:rsidRPr="00846411">
                              <w:rPr>
                                <w:sz w:val="22"/>
                              </w:rPr>
                              <w:t>Ebelik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94389" id="Dikdörtgen 40" o:spid="_x0000_s1044" style="position:absolute;margin-left:94pt;margin-top:4.05pt;width:98.85pt;height:46.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" fillcolor="window" strokecolor="windowText" strokeweight="2pt">
                <v:path arrowok="t"/>
                <v:textbox>
                  <w:txbxContent>
                    <w:p w14:paraId="2FD21FF0" w14:textId="77777777" w:rsidR="009B3B25" w:rsidRPr="00846411" w:rsidRDefault="009B3B25" w:rsidP="009B3B25">
                      <w:pPr>
                        <w:jc w:val="center"/>
                        <w:rPr>
                          <w:sz w:val="22"/>
                        </w:rPr>
                      </w:pPr>
                      <w:r w:rsidRPr="00846411">
                        <w:rPr>
                          <w:sz w:val="22"/>
                        </w:rPr>
                        <w:t>Ebelik Bölümü</w:t>
                      </w:r>
                    </w:p>
                  </w:txbxContent>
                </v:textbox>
              </v:rect>
            </w:pict>
          </mc:Fallback>
        </mc:AlternateContent>
      </w:r>
      <w:r w:rsidRPr="009B3B25">
        <w:rPr>
          <w:noProof/>
        </w:rPr>
        <mc:AlternateContent>
          <mc:Choice Requires="wps">
            <w:drawing>
              <wp:anchor distT="0" distB="0" distL="114300" distR="114300" simplePos="0" relativeHeight="251619840" behindDoc="0" locked="0" layoutInCell="1" allowOverlap="1" wp14:anchorId="7E80C4AB" wp14:editId="76FD0F0F">
                <wp:simplePos x="0" y="0"/>
                <wp:positionH relativeFrom="column">
                  <wp:posOffset>2626995</wp:posOffset>
                </wp:positionH>
                <wp:positionV relativeFrom="paragraph">
                  <wp:posOffset>64770</wp:posOffset>
                </wp:positionV>
                <wp:extent cx="1296035" cy="572770"/>
                <wp:effectExtent l="0" t="0" r="0" b="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572770"/>
                        </a:xfrm>
                        <a:prstGeom prst="rect">
                          <a:avLst/>
                        </a:prstGeom>
                        <a:solidFill>
                          <a:sysClr val="window" lastClr="FFFFFF"/>
                        </a:solidFill>
                        <a:ln w="25400" cap="flat" cmpd="sng" algn="ctr">
                          <a:solidFill>
                            <a:sysClr val="windowText" lastClr="000000"/>
                          </a:solidFill>
                          <a:prstDash val="solid"/>
                        </a:ln>
                        <a:effectLst/>
                      </wps:spPr>
                      <wps:txbx>
                        <w:txbxContent>
                          <w:p w14:paraId="06573D1E" w14:textId="77777777" w:rsidR="009B3B25" w:rsidRPr="00D17688" w:rsidRDefault="009B3B25" w:rsidP="009B3B25">
                            <w:pPr>
                              <w:jc w:val="center"/>
                              <w:rPr>
                                <w:sz w:val="20"/>
                              </w:rPr>
                            </w:pPr>
                            <w:r w:rsidRPr="00D17688">
                              <w:rPr>
                                <w:sz w:val="20"/>
                              </w:rPr>
                              <w:t>Fizyoterapi ve Rehabilitasyon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C4AB" id="Dikdörtgen 43" o:spid="_x0000_s1045" style="position:absolute;margin-left:206.85pt;margin-top:5.1pt;width:102.05pt;height:45.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" fillcolor="window" strokecolor="windowText" strokeweight="2pt">
                <v:path arrowok="t"/>
                <v:textbox>
                  <w:txbxContent>
                    <w:p w14:paraId="06573D1E" w14:textId="77777777" w:rsidR="009B3B25" w:rsidRPr="00D17688" w:rsidRDefault="009B3B25" w:rsidP="009B3B25">
                      <w:pPr>
                        <w:jc w:val="center"/>
                        <w:rPr>
                          <w:sz w:val="20"/>
                        </w:rPr>
                      </w:pPr>
                      <w:r w:rsidRPr="00D17688">
                        <w:rPr>
                          <w:sz w:val="20"/>
                        </w:rPr>
                        <w:t>Fizyoterapi ve Rehabilitasyon Bölümü</w:t>
                      </w:r>
                    </w:p>
                  </w:txbxContent>
                </v:textbox>
              </v:rect>
            </w:pict>
          </mc:Fallback>
        </mc:AlternateContent>
      </w:r>
      <w:r w:rsidRPr="009B3B25">
        <w:rPr>
          <w:noProof/>
        </w:rPr>
        <mc:AlternateContent>
          <mc:Choice Requires="wps">
            <w:drawing>
              <wp:anchor distT="0" distB="0" distL="114300" distR="114300" simplePos="0" relativeHeight="251629056" behindDoc="0" locked="0" layoutInCell="1" allowOverlap="1" wp14:anchorId="2D05D586" wp14:editId="4BBB5E4F">
                <wp:simplePos x="0" y="0"/>
                <wp:positionH relativeFrom="column">
                  <wp:posOffset>4073525</wp:posOffset>
                </wp:positionH>
                <wp:positionV relativeFrom="paragraph">
                  <wp:posOffset>64770</wp:posOffset>
                </wp:positionV>
                <wp:extent cx="1268730" cy="572770"/>
                <wp:effectExtent l="0" t="0" r="762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572770"/>
                        </a:xfrm>
                        <a:prstGeom prst="rect">
                          <a:avLst/>
                        </a:prstGeom>
                        <a:solidFill>
                          <a:sysClr val="window" lastClr="FFFFFF"/>
                        </a:solidFill>
                        <a:ln w="25400" cap="flat" cmpd="sng" algn="ctr">
                          <a:solidFill>
                            <a:sysClr val="windowText" lastClr="000000"/>
                          </a:solidFill>
                          <a:prstDash val="solid"/>
                        </a:ln>
                        <a:effectLst/>
                      </wps:spPr>
                      <wps:txbx>
                        <w:txbxContent>
                          <w:p w14:paraId="6536ED8F" w14:textId="77777777" w:rsidR="009B3B25" w:rsidRPr="00846411" w:rsidRDefault="009B3B25" w:rsidP="009B3B25">
                            <w:pPr>
                              <w:jc w:val="center"/>
                              <w:rPr>
                                <w:sz w:val="22"/>
                              </w:rPr>
                            </w:pPr>
                            <w:r w:rsidRPr="00846411">
                              <w:rPr>
                                <w:sz w:val="22"/>
                              </w:rPr>
                              <w:t>Hemşirelik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5D586" id="Dikdörtgen 52" o:spid="_x0000_s1046" style="position:absolute;margin-left:320.75pt;margin-top:5.1pt;width:99.9pt;height:45.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" fillcolor="window" strokecolor="windowText" strokeweight="2pt">
                <v:path arrowok="t"/>
                <v:textbox>
                  <w:txbxContent>
                    <w:p w14:paraId="6536ED8F" w14:textId="77777777" w:rsidR="009B3B25" w:rsidRPr="00846411" w:rsidRDefault="009B3B25" w:rsidP="009B3B25">
                      <w:pPr>
                        <w:jc w:val="center"/>
                        <w:rPr>
                          <w:sz w:val="22"/>
                        </w:rPr>
                      </w:pPr>
                      <w:r w:rsidRPr="00846411">
                        <w:rPr>
                          <w:sz w:val="22"/>
                        </w:rPr>
                        <w:t>Hemşirelik Bölümü</w:t>
                      </w:r>
                    </w:p>
                  </w:txbxContent>
                </v:textbox>
              </v:rect>
            </w:pict>
          </mc:Fallback>
        </mc:AlternateContent>
      </w:r>
      <w:r w:rsidRPr="009B3B25">
        <w:rPr>
          <w:noProof/>
        </w:rPr>
        <mc:AlternateContent>
          <mc:Choice Requires="wps">
            <w:drawing>
              <wp:anchor distT="0" distB="0" distL="114300" distR="114300" simplePos="0" relativeHeight="251638272" behindDoc="0" locked="0" layoutInCell="1" allowOverlap="1" wp14:anchorId="53DD43D4" wp14:editId="244F3B73">
                <wp:simplePos x="0" y="0"/>
                <wp:positionH relativeFrom="column">
                  <wp:posOffset>5424805</wp:posOffset>
                </wp:positionH>
                <wp:positionV relativeFrom="paragraph">
                  <wp:posOffset>64770</wp:posOffset>
                </wp:positionV>
                <wp:extent cx="1313815" cy="572770"/>
                <wp:effectExtent l="0" t="0" r="635" b="0"/>
                <wp:wrapNone/>
                <wp:docPr id="65"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572770"/>
                        </a:xfrm>
                        <a:prstGeom prst="rect">
                          <a:avLst/>
                        </a:prstGeom>
                        <a:solidFill>
                          <a:sysClr val="window" lastClr="FFFFFF"/>
                        </a:solidFill>
                        <a:ln w="25400" cap="flat" cmpd="sng" algn="ctr">
                          <a:solidFill>
                            <a:sysClr val="windowText" lastClr="000000"/>
                          </a:solidFill>
                          <a:prstDash val="solid"/>
                        </a:ln>
                        <a:effectLst/>
                      </wps:spPr>
                      <wps:txbx>
                        <w:txbxContent>
                          <w:p w14:paraId="696F46F1" w14:textId="77777777" w:rsidR="009B3B25" w:rsidRPr="00846411" w:rsidRDefault="009B3B25" w:rsidP="009B3B25">
                            <w:pPr>
                              <w:jc w:val="center"/>
                              <w:rPr>
                                <w:sz w:val="22"/>
                              </w:rPr>
                            </w:pPr>
                            <w:r w:rsidRPr="00846411">
                              <w:rPr>
                                <w:sz w:val="22"/>
                              </w:rPr>
                              <w:t>Sağlık Yönetimi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43D4" id="Dikdörtgen 65" o:spid="_x0000_s1047" style="position:absolute;margin-left:427.15pt;margin-top:5.1pt;width:103.45pt;height:4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" fillcolor="window" strokecolor="windowText" strokeweight="2pt">
                <v:path arrowok="t"/>
                <v:textbox>
                  <w:txbxContent>
                    <w:p w14:paraId="696F46F1" w14:textId="77777777" w:rsidR="009B3B25" w:rsidRPr="00846411" w:rsidRDefault="009B3B25" w:rsidP="009B3B25">
                      <w:pPr>
                        <w:jc w:val="center"/>
                        <w:rPr>
                          <w:sz w:val="22"/>
                        </w:rPr>
                      </w:pPr>
                      <w:r w:rsidRPr="00846411">
                        <w:rPr>
                          <w:sz w:val="22"/>
                        </w:rPr>
                        <w:t>Sağlık Yönetimi Bölümü</w:t>
                      </w:r>
                    </w:p>
                  </w:txbxContent>
                </v:textbox>
              </v:rect>
            </w:pict>
          </mc:Fallback>
        </mc:AlternateContent>
      </w:r>
      <w:r w:rsidRPr="009B3B25">
        <w:rPr>
          <w:noProof/>
        </w:rPr>
        <mc:AlternateContent>
          <mc:Choice Requires="wps">
            <w:drawing>
              <wp:anchor distT="0" distB="0" distL="114300" distR="114300" simplePos="0" relativeHeight="251633152" behindDoc="0" locked="0" layoutInCell="1" allowOverlap="1" wp14:anchorId="6A800729" wp14:editId="5724D985">
                <wp:simplePos x="0" y="0"/>
                <wp:positionH relativeFrom="column">
                  <wp:posOffset>6858000</wp:posOffset>
                </wp:positionH>
                <wp:positionV relativeFrom="paragraph">
                  <wp:posOffset>51435</wp:posOffset>
                </wp:positionV>
                <wp:extent cx="1246505" cy="586740"/>
                <wp:effectExtent l="0" t="0" r="0" b="3810"/>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6505" cy="586740"/>
                        </a:xfrm>
                        <a:prstGeom prst="rect">
                          <a:avLst/>
                        </a:prstGeom>
                        <a:solidFill>
                          <a:sysClr val="window" lastClr="FFFFFF"/>
                        </a:solidFill>
                        <a:ln w="25400" cap="flat" cmpd="sng" algn="ctr">
                          <a:solidFill>
                            <a:sysClr val="windowText" lastClr="000000"/>
                          </a:solidFill>
                          <a:prstDash val="solid"/>
                        </a:ln>
                        <a:effectLst/>
                      </wps:spPr>
                      <wps:txbx>
                        <w:txbxContent>
                          <w:p w14:paraId="6F837AF9" w14:textId="77777777" w:rsidR="009B3B25" w:rsidRPr="00846411" w:rsidRDefault="009B3B25" w:rsidP="009B3B25">
                            <w:pPr>
                              <w:jc w:val="center"/>
                              <w:rPr>
                                <w:sz w:val="22"/>
                              </w:rPr>
                            </w:pPr>
                            <w:r w:rsidRPr="00846411">
                              <w:rPr>
                                <w:sz w:val="22"/>
                              </w:rPr>
                              <w:t>Temel Sağlık Bilimleri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00729" id="Dikdörtgen 57" o:spid="_x0000_s1048" style="position:absolute;margin-left:540pt;margin-top:4.05pt;width:98.15pt;height:46.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" fillcolor="window" strokecolor="windowText" strokeweight="2pt">
                <v:path arrowok="t"/>
                <v:textbox>
                  <w:txbxContent>
                    <w:p w14:paraId="6F837AF9" w14:textId="77777777" w:rsidR="009B3B25" w:rsidRPr="00846411" w:rsidRDefault="009B3B25" w:rsidP="009B3B25">
                      <w:pPr>
                        <w:jc w:val="center"/>
                        <w:rPr>
                          <w:sz w:val="22"/>
                        </w:rPr>
                      </w:pPr>
                      <w:r w:rsidRPr="00846411">
                        <w:rPr>
                          <w:sz w:val="22"/>
                        </w:rPr>
                        <w:t>Temel Sağlık Bilimleri Bölümü</w:t>
                      </w:r>
                    </w:p>
                  </w:txbxContent>
                </v:textbox>
              </v:rect>
            </w:pict>
          </mc:Fallback>
        </mc:AlternateContent>
      </w:r>
      <w:r w:rsidRPr="009B3B25">
        <w:rPr>
          <w:noProof/>
        </w:rPr>
        <mc:AlternateContent>
          <mc:Choice Requires="wps">
            <w:drawing>
              <wp:anchor distT="4294967295" distB="4294967295" distL="114300" distR="114300" simplePos="0" relativeHeight="251664896" behindDoc="0" locked="0" layoutInCell="1" allowOverlap="1" wp14:anchorId="4C9FA65B" wp14:editId="0F6D24DD">
                <wp:simplePos x="0" y="0"/>
                <wp:positionH relativeFrom="column">
                  <wp:posOffset>8278495</wp:posOffset>
                </wp:positionH>
                <wp:positionV relativeFrom="paragraph">
                  <wp:posOffset>3291839</wp:posOffset>
                </wp:positionV>
                <wp:extent cx="204470" cy="0"/>
                <wp:effectExtent l="57150" t="38100" r="24130" b="76200"/>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43F46B" id="Düz Bağlayıcı 75" o:spid="_x0000_s1026" style="position:absolute;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1.85pt,259.2pt" to="667.95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63872" behindDoc="0" locked="0" layoutInCell="1" allowOverlap="1" wp14:anchorId="23BDD191" wp14:editId="4E39EF8E">
                <wp:simplePos x="0" y="0"/>
                <wp:positionH relativeFrom="column">
                  <wp:posOffset>8292465</wp:posOffset>
                </wp:positionH>
                <wp:positionV relativeFrom="paragraph">
                  <wp:posOffset>2743199</wp:posOffset>
                </wp:positionV>
                <wp:extent cx="204470" cy="0"/>
                <wp:effectExtent l="57150" t="38100" r="24130" b="76200"/>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A861576" id="Düz Bağlayıcı 74"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2.95pt,3in" to="669.0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61824" behindDoc="0" locked="0" layoutInCell="1" allowOverlap="1" wp14:anchorId="441D7FB7" wp14:editId="734B7002">
                <wp:simplePos x="0" y="0"/>
                <wp:positionH relativeFrom="column">
                  <wp:posOffset>8305800</wp:posOffset>
                </wp:positionH>
                <wp:positionV relativeFrom="paragraph">
                  <wp:posOffset>2044699</wp:posOffset>
                </wp:positionV>
                <wp:extent cx="204470" cy="0"/>
                <wp:effectExtent l="57150" t="38100" r="24130" b="76200"/>
                <wp:wrapNone/>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67F1DDB" id="Düz Bağlayıcı 73"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4pt,161pt" to="670.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56704" behindDoc="0" locked="0" layoutInCell="1" allowOverlap="1" wp14:anchorId="3AB979BB" wp14:editId="178C9800">
                <wp:simplePos x="0" y="0"/>
                <wp:positionH relativeFrom="column">
                  <wp:posOffset>8292465</wp:posOffset>
                </wp:positionH>
                <wp:positionV relativeFrom="paragraph">
                  <wp:posOffset>1323974</wp:posOffset>
                </wp:positionV>
                <wp:extent cx="204470" cy="0"/>
                <wp:effectExtent l="57150" t="38100" r="24130" b="76200"/>
                <wp:wrapNone/>
                <wp:docPr id="72" name="Düz Bağlayıc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967A62F" id="Düz Bağlayıcı 72"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2.95pt,104.25pt" to="669.0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52608" behindDoc="0" locked="0" layoutInCell="1" allowOverlap="1" wp14:anchorId="787FC423" wp14:editId="56CD0647">
                <wp:simplePos x="0" y="0"/>
                <wp:positionH relativeFrom="column">
                  <wp:posOffset>8292465</wp:posOffset>
                </wp:positionH>
                <wp:positionV relativeFrom="paragraph">
                  <wp:posOffset>709929</wp:posOffset>
                </wp:positionV>
                <wp:extent cx="204470" cy="0"/>
                <wp:effectExtent l="57150" t="38100" r="24130" b="76200"/>
                <wp:wrapNone/>
                <wp:docPr id="71"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81615D" id="Düz Bağlayıcı 71" o:spid="_x0000_s1026" style="position:absolute;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2.95pt,55.9pt" to="669.0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34176" behindDoc="0" locked="0" layoutInCell="1" allowOverlap="1" wp14:anchorId="58945E50" wp14:editId="1DDF3955">
                <wp:simplePos x="0" y="0"/>
                <wp:positionH relativeFrom="column">
                  <wp:posOffset>8467725</wp:posOffset>
                </wp:positionH>
                <wp:positionV relativeFrom="paragraph">
                  <wp:posOffset>2538095</wp:posOffset>
                </wp:positionV>
                <wp:extent cx="1419225" cy="390525"/>
                <wp:effectExtent l="0" t="0" r="9525" b="9525"/>
                <wp:wrapNone/>
                <wp:docPr id="58" name="Yuvarlatılmış 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90525"/>
                        </a:xfrm>
                        <a:prstGeom prst="roundRect">
                          <a:avLst/>
                        </a:prstGeom>
                        <a:solidFill>
                          <a:sysClr val="window" lastClr="FFFFFF"/>
                        </a:solidFill>
                        <a:ln w="25400" cap="flat" cmpd="sng" algn="ctr">
                          <a:solidFill>
                            <a:sysClr val="windowText" lastClr="000000"/>
                          </a:solidFill>
                          <a:prstDash val="solid"/>
                        </a:ln>
                        <a:effectLst/>
                      </wps:spPr>
                      <wps:txbx>
                        <w:txbxContent>
                          <w:p w14:paraId="16A32149" w14:textId="77777777" w:rsidR="009B3B25" w:rsidRPr="00931D66" w:rsidRDefault="009B3B25" w:rsidP="009B3B25">
                            <w:pPr>
                              <w:jc w:val="center"/>
                              <w:rPr>
                                <w:sz w:val="22"/>
                              </w:rPr>
                            </w:pPr>
                            <w:r w:rsidRPr="00931D66">
                              <w:rPr>
                                <w:sz w:val="20"/>
                              </w:rPr>
                              <w:t xml:space="preserve">ÖĞRENCİ </w:t>
                            </w:r>
                            <w:r w:rsidRPr="00931D66">
                              <w:rPr>
                                <w:sz w:val="22"/>
                              </w:rPr>
                              <w:t>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945E50" id="Yuvarlatılmış Dikdörtgen 58" o:spid="_x0000_s1049" style="position:absolute;margin-left:666.75pt;margin-top:199.85pt;width:111.75pt;height:3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" fillcolor="window" strokecolor="windowText" strokeweight="2pt">
                <v:path arrowok="t"/>
                <v:textbox>
                  <w:txbxContent>
                    <w:p w14:paraId="16A32149" w14:textId="77777777" w:rsidR="009B3B25" w:rsidRPr="00931D66" w:rsidRDefault="009B3B25" w:rsidP="009B3B25">
                      <w:pPr>
                        <w:jc w:val="center"/>
                        <w:rPr>
                          <w:sz w:val="22"/>
                        </w:rPr>
                      </w:pPr>
                      <w:r w:rsidRPr="00931D66">
                        <w:rPr>
                          <w:sz w:val="20"/>
                        </w:rPr>
                        <w:t xml:space="preserve">ÖĞRENCİ </w:t>
                      </w:r>
                      <w:r w:rsidRPr="00931D66">
                        <w:rPr>
                          <w:sz w:val="22"/>
                        </w:rPr>
                        <w:t>İŞLERİ</w:t>
                      </w:r>
                    </w:p>
                  </w:txbxContent>
                </v:textbox>
              </v:roundrect>
            </w:pict>
          </mc:Fallback>
        </mc:AlternateContent>
      </w:r>
      <w:r w:rsidRPr="009B3B25">
        <w:rPr>
          <w:noProof/>
        </w:rPr>
        <mc:AlternateContent>
          <mc:Choice Requires="wps">
            <w:drawing>
              <wp:anchor distT="0" distB="0" distL="114300" distR="114300" simplePos="0" relativeHeight="251635200" behindDoc="0" locked="0" layoutInCell="1" allowOverlap="1" wp14:anchorId="4EF2F69B" wp14:editId="521A0750">
                <wp:simplePos x="0" y="0"/>
                <wp:positionH relativeFrom="column">
                  <wp:posOffset>8467725</wp:posOffset>
                </wp:positionH>
                <wp:positionV relativeFrom="paragraph">
                  <wp:posOffset>1833245</wp:posOffset>
                </wp:positionV>
                <wp:extent cx="1419225" cy="390525"/>
                <wp:effectExtent l="0" t="0" r="9525" b="9525"/>
                <wp:wrapNone/>
                <wp:docPr id="59" name="Yuvarlatılmış 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90525"/>
                        </a:xfrm>
                        <a:prstGeom prst="roundRect">
                          <a:avLst/>
                        </a:prstGeom>
                        <a:solidFill>
                          <a:sysClr val="window" lastClr="FFFFFF"/>
                        </a:solidFill>
                        <a:ln w="25400" cap="flat" cmpd="sng" algn="ctr">
                          <a:solidFill>
                            <a:sysClr val="windowText" lastClr="000000"/>
                          </a:solidFill>
                          <a:prstDash val="solid"/>
                        </a:ln>
                        <a:effectLst/>
                      </wps:spPr>
                      <wps:txbx>
                        <w:txbxContent>
                          <w:p w14:paraId="4C782543" w14:textId="77777777" w:rsidR="009B3B25" w:rsidRPr="00931D66" w:rsidRDefault="009B3B25" w:rsidP="009B3B25">
                            <w:pPr>
                              <w:jc w:val="center"/>
                              <w:rPr>
                                <w:sz w:val="20"/>
                              </w:rPr>
                            </w:pPr>
                            <w:r w:rsidRPr="00931D66">
                              <w:rPr>
                                <w:sz w:val="20"/>
                              </w:rPr>
                              <w:t>MALİ İŞLER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F2F69B" id="Yuvarlatılmış Dikdörtgen 59" o:spid="_x0000_s1050" style="position:absolute;margin-left:666.75pt;margin-top:144.35pt;width:111.75pt;height:30.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" fillcolor="window" strokecolor="windowText" strokeweight="2pt">
                <v:path arrowok="t"/>
                <v:textbox>
                  <w:txbxContent>
                    <w:p w14:paraId="4C782543" w14:textId="77777777" w:rsidR="009B3B25" w:rsidRPr="00931D66" w:rsidRDefault="009B3B25" w:rsidP="009B3B25">
                      <w:pPr>
                        <w:jc w:val="center"/>
                        <w:rPr>
                          <w:sz w:val="20"/>
                        </w:rPr>
                      </w:pPr>
                      <w:r w:rsidRPr="00931D66">
                        <w:rPr>
                          <w:sz w:val="20"/>
                        </w:rPr>
                        <w:t>MALİ İŞLER</w:t>
                      </w:r>
                    </w:p>
                  </w:txbxContent>
                </v:textbox>
              </v:roundrect>
            </w:pict>
          </mc:Fallback>
        </mc:AlternateContent>
      </w:r>
      <w:r w:rsidRPr="009B3B25">
        <w:rPr>
          <w:noProof/>
        </w:rPr>
        <mc:AlternateContent>
          <mc:Choice Requires="wps">
            <w:drawing>
              <wp:anchor distT="0" distB="0" distL="114300" distR="114300" simplePos="0" relativeHeight="251636224" behindDoc="0" locked="0" layoutInCell="1" allowOverlap="1" wp14:anchorId="59EB8674" wp14:editId="7934D081">
                <wp:simplePos x="0" y="0"/>
                <wp:positionH relativeFrom="column">
                  <wp:posOffset>8467725</wp:posOffset>
                </wp:positionH>
                <wp:positionV relativeFrom="paragraph">
                  <wp:posOffset>1137920</wp:posOffset>
                </wp:positionV>
                <wp:extent cx="1419225" cy="390525"/>
                <wp:effectExtent l="0" t="0" r="9525" b="9525"/>
                <wp:wrapNone/>
                <wp:docPr id="60" name="Yuvarlatılmış 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90525"/>
                        </a:xfrm>
                        <a:prstGeom prst="roundRect">
                          <a:avLst/>
                        </a:prstGeom>
                        <a:solidFill>
                          <a:sysClr val="window" lastClr="FFFFFF"/>
                        </a:solidFill>
                        <a:ln w="25400" cap="flat" cmpd="sng" algn="ctr">
                          <a:solidFill>
                            <a:sysClr val="windowText" lastClr="000000"/>
                          </a:solidFill>
                          <a:prstDash val="solid"/>
                        </a:ln>
                        <a:effectLst/>
                      </wps:spPr>
                      <wps:txbx>
                        <w:txbxContent>
                          <w:p w14:paraId="302D7F88" w14:textId="77777777" w:rsidR="009B3B25" w:rsidRPr="00931D66" w:rsidRDefault="009B3B25" w:rsidP="009B3B25">
                            <w:pPr>
                              <w:jc w:val="center"/>
                              <w:rPr>
                                <w:sz w:val="20"/>
                              </w:rPr>
                            </w:pPr>
                            <w:r w:rsidRPr="00931D66">
                              <w:rPr>
                                <w:sz w:val="20"/>
                              </w:rPr>
                              <w:t>PERSONEL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EB8674" id="Yuvarlatılmış Dikdörtgen 60" o:spid="_x0000_s1051" style="position:absolute;margin-left:666.75pt;margin-top:89.6pt;width:111.75pt;height:3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" fillcolor="window" strokecolor="windowText" strokeweight="2pt">
                <v:path arrowok="t"/>
                <v:textbox>
                  <w:txbxContent>
                    <w:p w14:paraId="302D7F88" w14:textId="77777777" w:rsidR="009B3B25" w:rsidRPr="00931D66" w:rsidRDefault="009B3B25" w:rsidP="009B3B25">
                      <w:pPr>
                        <w:jc w:val="center"/>
                        <w:rPr>
                          <w:sz w:val="20"/>
                        </w:rPr>
                      </w:pPr>
                      <w:r w:rsidRPr="00931D66">
                        <w:rPr>
                          <w:sz w:val="20"/>
                        </w:rPr>
                        <w:t>PERSONEL İŞLERİ</w:t>
                      </w:r>
                    </w:p>
                  </w:txbxContent>
                </v:textbox>
              </v:roundrect>
            </w:pict>
          </mc:Fallback>
        </mc:AlternateContent>
      </w:r>
      <w:r w:rsidR="009B3B25" w:rsidRPr="009B3B25">
        <w:rPr>
          <w:rFonts w:ascii="Cambria" w:eastAsia="Cambria" w:hAnsi="Cambria"/>
          <w:sz w:val="22"/>
          <w:szCs w:val="22"/>
          <w:lang w:val="tr-TR" w:eastAsia="en-US"/>
        </w:rPr>
        <w:tab/>
      </w:r>
      <w:r w:rsidR="009B3B25" w:rsidRPr="009B3B25">
        <w:rPr>
          <w:rFonts w:ascii="Cambria" w:eastAsia="Cambria" w:hAnsi="Cambria"/>
          <w:sz w:val="22"/>
          <w:szCs w:val="22"/>
          <w:lang w:val="tr-TR" w:eastAsia="en-US"/>
        </w:rPr>
        <w:tab/>
      </w:r>
    </w:p>
    <w:p w14:paraId="679C8DFF" w14:textId="6A5F284F"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299" distR="114299" simplePos="0" relativeHeight="251666944" behindDoc="0" locked="0" layoutInCell="1" allowOverlap="1" wp14:anchorId="3B91EA6E" wp14:editId="15CCBC44">
                <wp:simplePos x="0" y="0"/>
                <wp:positionH relativeFrom="column">
                  <wp:posOffset>1193799</wp:posOffset>
                </wp:positionH>
                <wp:positionV relativeFrom="paragraph">
                  <wp:posOffset>314960</wp:posOffset>
                </wp:positionV>
                <wp:extent cx="0" cy="422275"/>
                <wp:effectExtent l="76200" t="19050" r="57150" b="73025"/>
                <wp:wrapNone/>
                <wp:docPr id="81" name="Düz Bağlayıc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2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FBD8481" id="Düz Bağlayıcı 81"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4pt,24.8pt" to="94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" strokecolor="#c0504d" strokeweight="3pt">
                <v:shadow on="t" color="black" opacity="22937f" origin=",.5" offset="0,.63889mm"/>
                <o:lock v:ext="edit" shapetype="f"/>
              </v:line>
            </w:pict>
          </mc:Fallback>
        </mc:AlternateContent>
      </w:r>
    </w:p>
    <w:p w14:paraId="7C005DC7" w14:textId="59A1EC5D"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300" distR="114300" simplePos="0" relativeHeight="251665920" behindDoc="0" locked="0" layoutInCell="1" allowOverlap="1" wp14:anchorId="67DB5314" wp14:editId="7F6ED302">
                <wp:simplePos x="0" y="0"/>
                <wp:positionH relativeFrom="column">
                  <wp:posOffset>5429250</wp:posOffset>
                </wp:positionH>
                <wp:positionV relativeFrom="paragraph">
                  <wp:posOffset>10160</wp:posOffset>
                </wp:positionV>
                <wp:extent cx="9525" cy="3028950"/>
                <wp:effectExtent l="76200" t="19050" r="47625" b="76200"/>
                <wp:wrapNone/>
                <wp:docPr id="79" name="Düz Bağlayıc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02895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44A311E" id="Düz Bağlayıcı 7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8pt" to="428.25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76160" behindDoc="0" locked="0" layoutInCell="1" allowOverlap="1" wp14:anchorId="640F0D4A" wp14:editId="284C37F3">
                <wp:simplePos x="0" y="0"/>
                <wp:positionH relativeFrom="column">
                  <wp:posOffset>4074160</wp:posOffset>
                </wp:positionH>
                <wp:positionV relativeFrom="paragraph">
                  <wp:posOffset>253365</wp:posOffset>
                </wp:positionV>
                <wp:extent cx="135890" cy="13970"/>
                <wp:effectExtent l="57150" t="38100" r="35560" b="81280"/>
                <wp:wrapNone/>
                <wp:docPr id="91" name="Düz Bağlayıc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890" cy="1397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F568FDC" id="Düz Bağlayıcı 91"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pt,19.95pt" to="33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" strokecolor="#c0504d" strokeweight="3pt">
                <v:shadow on="t" color="black" opacity="22937f" origin=",.5" offset="0,.63889mm"/>
                <o:lock v:ext="edit" shapetype="f"/>
              </v:line>
            </w:pict>
          </mc:Fallback>
        </mc:AlternateContent>
      </w:r>
    </w:p>
    <w:p w14:paraId="351A9BF2" w14:textId="1D6F2B34"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300" distR="114300" simplePos="0" relativeHeight="251627008" behindDoc="0" locked="0" layoutInCell="1" allowOverlap="1" wp14:anchorId="307DC6B8" wp14:editId="11CDC0EE">
                <wp:simplePos x="0" y="0"/>
                <wp:positionH relativeFrom="column">
                  <wp:posOffset>4210050</wp:posOffset>
                </wp:positionH>
                <wp:positionV relativeFrom="paragraph">
                  <wp:posOffset>114935</wp:posOffset>
                </wp:positionV>
                <wp:extent cx="1123950" cy="377825"/>
                <wp:effectExtent l="0" t="0" r="0" b="317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77825"/>
                        </a:xfrm>
                        <a:prstGeom prst="rect">
                          <a:avLst/>
                        </a:prstGeom>
                        <a:solidFill>
                          <a:sysClr val="window" lastClr="FFFFFF"/>
                        </a:solidFill>
                        <a:ln w="25400" cap="flat" cmpd="sng" algn="ctr">
                          <a:solidFill>
                            <a:sysClr val="windowText" lastClr="000000"/>
                          </a:solidFill>
                          <a:prstDash val="solid"/>
                        </a:ln>
                        <a:effectLst/>
                      </wps:spPr>
                      <wps:txbx>
                        <w:txbxContent>
                          <w:p w14:paraId="0EFF18BA" w14:textId="77777777" w:rsidR="009B3B25" w:rsidRPr="00D17688" w:rsidRDefault="009B3B25" w:rsidP="009B3B25">
                            <w:pPr>
                              <w:jc w:val="center"/>
                              <w:rPr>
                                <w:sz w:val="20"/>
                              </w:rPr>
                            </w:pPr>
                            <w:r w:rsidRPr="00D17688">
                              <w:rPr>
                                <w:sz w:val="20"/>
                              </w:rPr>
                              <w:t>Çocuk Sağlığı ve Hast. H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7DC6B8" id="Dikdörtgen 50" o:spid="_x0000_s1052" style="position:absolute;margin-left:331.5pt;margin-top:9.05pt;width:88.5pt;height:2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" fillcolor="window" strokecolor="windowText" strokeweight="2pt">
                <v:path arrowok="t"/>
                <v:textbox>
                  <w:txbxContent>
                    <w:p w14:paraId="0EFF18BA" w14:textId="77777777" w:rsidR="009B3B25" w:rsidRPr="00D17688" w:rsidRDefault="009B3B25" w:rsidP="009B3B25">
                      <w:pPr>
                        <w:jc w:val="center"/>
                        <w:rPr>
                          <w:sz w:val="20"/>
                        </w:rPr>
                      </w:pPr>
                      <w:r w:rsidRPr="00D17688">
                        <w:rPr>
                          <w:sz w:val="20"/>
                        </w:rPr>
                        <w:t>Çocuk Sağlığı ve Hast. H AD</w:t>
                      </w:r>
                    </w:p>
                  </w:txbxContent>
                </v:textbox>
              </v:rect>
            </w:pict>
          </mc:Fallback>
        </mc:AlternateContent>
      </w:r>
      <w:r w:rsidRPr="009B3B25">
        <w:rPr>
          <w:noProof/>
        </w:rPr>
        <mc:AlternateContent>
          <mc:Choice Requires="wps">
            <w:drawing>
              <wp:anchor distT="0" distB="0" distL="114300" distR="114300" simplePos="0" relativeHeight="251631104" behindDoc="0" locked="0" layoutInCell="1" allowOverlap="1" wp14:anchorId="643D5DD4" wp14:editId="7448BF29">
                <wp:simplePos x="0" y="0"/>
                <wp:positionH relativeFrom="column">
                  <wp:posOffset>5593715</wp:posOffset>
                </wp:positionH>
                <wp:positionV relativeFrom="paragraph">
                  <wp:posOffset>99060</wp:posOffset>
                </wp:positionV>
                <wp:extent cx="1123950" cy="735965"/>
                <wp:effectExtent l="0" t="0" r="0" b="698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735965"/>
                        </a:xfrm>
                        <a:prstGeom prst="rect">
                          <a:avLst/>
                        </a:prstGeom>
                        <a:solidFill>
                          <a:sysClr val="window" lastClr="FFFFFF"/>
                        </a:solidFill>
                        <a:ln w="25400" cap="flat" cmpd="sng" algn="ctr">
                          <a:solidFill>
                            <a:sysClr val="windowText" lastClr="000000"/>
                          </a:solidFill>
                          <a:prstDash val="solid"/>
                        </a:ln>
                        <a:effectLst/>
                      </wps:spPr>
                      <wps:txbx>
                        <w:txbxContent>
                          <w:p w14:paraId="0404217D" w14:textId="77777777" w:rsidR="009B3B25" w:rsidRPr="00846411" w:rsidRDefault="009B3B25" w:rsidP="009B3B25">
                            <w:pPr>
                              <w:jc w:val="center"/>
                              <w:rPr>
                                <w:sz w:val="22"/>
                              </w:rPr>
                            </w:pPr>
                            <w:r w:rsidRPr="00846411">
                              <w:rPr>
                                <w:sz w:val="22"/>
                              </w:rPr>
                              <w:t>Sağlık Bilişimi ve Teknolojileri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3D5DD4" id="Dikdörtgen 54" o:spid="_x0000_s1053" style="position:absolute;margin-left:440.45pt;margin-top:7.8pt;width:88.5pt;height:57.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" fillcolor="window" strokecolor="windowText" strokeweight="2pt">
                <v:path arrowok="t"/>
                <v:textbox>
                  <w:txbxContent>
                    <w:p w14:paraId="0404217D" w14:textId="77777777" w:rsidR="009B3B25" w:rsidRPr="00846411" w:rsidRDefault="009B3B25" w:rsidP="009B3B25">
                      <w:pPr>
                        <w:jc w:val="center"/>
                        <w:rPr>
                          <w:sz w:val="22"/>
                        </w:rPr>
                      </w:pPr>
                      <w:r w:rsidRPr="00846411">
                        <w:rPr>
                          <w:sz w:val="22"/>
                        </w:rPr>
                        <w:t>Sağlık Bilişimi ve Teknolojileri AD</w:t>
                      </w:r>
                    </w:p>
                  </w:txbxContent>
                </v:textbox>
              </v:rect>
            </w:pict>
          </mc:Fallback>
        </mc:AlternateContent>
      </w:r>
      <w:r w:rsidRPr="009B3B25">
        <w:rPr>
          <w:noProof/>
        </w:rPr>
        <mc:AlternateContent>
          <mc:Choice Requires="wps">
            <w:drawing>
              <wp:anchor distT="4294967295" distB="4294967295" distL="114300" distR="114300" simplePos="0" relativeHeight="251692544" behindDoc="0" locked="0" layoutInCell="1" allowOverlap="1" wp14:anchorId="214577D1" wp14:editId="3D43A808">
                <wp:simplePos x="0" y="0"/>
                <wp:positionH relativeFrom="column">
                  <wp:posOffset>-196215</wp:posOffset>
                </wp:positionH>
                <wp:positionV relativeFrom="paragraph">
                  <wp:posOffset>193039</wp:posOffset>
                </wp:positionV>
                <wp:extent cx="135890" cy="0"/>
                <wp:effectExtent l="57150" t="38100" r="35560" b="76200"/>
                <wp:wrapNone/>
                <wp:docPr id="101" name="Düz Bağlayıc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589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4E1777" id="Düz Bağlayıcı 101" o:spid="_x0000_s1026" style="position:absolute;flip:x y;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45pt,15.2pt" to="-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91520" behindDoc="0" locked="0" layoutInCell="1" allowOverlap="1" wp14:anchorId="011252B0" wp14:editId="3069C858">
                <wp:simplePos x="0" y="0"/>
                <wp:positionH relativeFrom="column">
                  <wp:posOffset>1196340</wp:posOffset>
                </wp:positionH>
                <wp:positionV relativeFrom="paragraph">
                  <wp:posOffset>83819</wp:posOffset>
                </wp:positionV>
                <wp:extent cx="135890" cy="0"/>
                <wp:effectExtent l="57150" t="38100" r="35560" b="76200"/>
                <wp:wrapNone/>
                <wp:docPr id="100" name="Düz Bağlayıcı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589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5696B4" id="Düz Bağlayıcı 100" o:spid="_x0000_s1026" style="position:absolute;flip:x y;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2pt,6.6pt" to="104.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90496" behindDoc="0" locked="0" layoutInCell="1" allowOverlap="1" wp14:anchorId="36FAE189" wp14:editId="68092796">
                <wp:simplePos x="0" y="0"/>
                <wp:positionH relativeFrom="column">
                  <wp:posOffset>2656205</wp:posOffset>
                </wp:positionH>
                <wp:positionV relativeFrom="paragraph">
                  <wp:posOffset>151764</wp:posOffset>
                </wp:positionV>
                <wp:extent cx="135890" cy="0"/>
                <wp:effectExtent l="57150" t="38100" r="35560" b="76200"/>
                <wp:wrapNone/>
                <wp:docPr id="99" name="Düz Bağlayıc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589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8A68A7" id="Düz Bağlayıcı 99" o:spid="_x0000_s1026" style="position:absolute;flip:x y;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9.15pt,11.95pt" to="219.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75136" behindDoc="0" locked="0" layoutInCell="1" allowOverlap="1" wp14:anchorId="51AB1611" wp14:editId="580EFB0E">
                <wp:simplePos x="0" y="0"/>
                <wp:positionH relativeFrom="column">
                  <wp:posOffset>4074160</wp:posOffset>
                </wp:positionH>
                <wp:positionV relativeFrom="paragraph">
                  <wp:posOffset>278764</wp:posOffset>
                </wp:positionV>
                <wp:extent cx="136525" cy="0"/>
                <wp:effectExtent l="57150" t="38100" r="34925" b="76200"/>
                <wp:wrapNone/>
                <wp:docPr id="90" name="Düz Bağlayıc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52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6A64D60" id="Düz Bağlayıcı 90"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8pt,21.95pt" to="331.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72064" behindDoc="0" locked="0" layoutInCell="1" allowOverlap="1" wp14:anchorId="2B7A728D" wp14:editId="55076F90">
                <wp:simplePos x="0" y="0"/>
                <wp:positionH relativeFrom="column">
                  <wp:posOffset>6858000</wp:posOffset>
                </wp:positionH>
                <wp:positionV relativeFrom="paragraph">
                  <wp:posOffset>196214</wp:posOffset>
                </wp:positionV>
                <wp:extent cx="122555" cy="0"/>
                <wp:effectExtent l="57150" t="38100" r="29845" b="76200"/>
                <wp:wrapNone/>
                <wp:docPr id="87" name="Düz Bağlayıc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55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3AD5F4A" id="Düz Bağlayıcı 87" o:spid="_x0000_s1026" style="position:absolute;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0pt,15.45pt" to="549.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" strokecolor="#c0504d" strokeweight="3pt">
                <v:shadow on="t" color="black" opacity="22937f" origin=",.5" offset="0,.63889mm"/>
                <o:lock v:ext="edit" shapetype="f"/>
              </v:line>
            </w:pict>
          </mc:Fallback>
        </mc:AlternateContent>
      </w:r>
    </w:p>
    <w:p w14:paraId="58DD681B" w14:textId="3055B04C"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300" distR="114300" simplePos="0" relativeHeight="251625984" behindDoc="0" locked="0" layoutInCell="1" allowOverlap="1" wp14:anchorId="1389660A" wp14:editId="0C944CDF">
                <wp:simplePos x="0" y="0"/>
                <wp:positionH relativeFrom="column">
                  <wp:posOffset>4210050</wp:posOffset>
                </wp:positionH>
                <wp:positionV relativeFrom="paragraph">
                  <wp:posOffset>161925</wp:posOffset>
                </wp:positionV>
                <wp:extent cx="1123950" cy="464820"/>
                <wp:effectExtent l="0" t="0" r="0" b="0"/>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64820"/>
                        </a:xfrm>
                        <a:prstGeom prst="rect">
                          <a:avLst/>
                        </a:prstGeom>
                        <a:solidFill>
                          <a:sysClr val="window" lastClr="FFFFFF"/>
                        </a:solidFill>
                        <a:ln w="25400" cap="flat" cmpd="sng" algn="ctr">
                          <a:solidFill>
                            <a:sysClr val="windowText" lastClr="000000"/>
                          </a:solidFill>
                          <a:prstDash val="solid"/>
                        </a:ln>
                        <a:effectLst/>
                      </wps:spPr>
                      <wps:txbx>
                        <w:txbxContent>
                          <w:p w14:paraId="7329ADE4" w14:textId="77777777" w:rsidR="009B3B25" w:rsidRPr="00846411" w:rsidRDefault="009B3B25" w:rsidP="009B3B25">
                            <w:pPr>
                              <w:jc w:val="center"/>
                              <w:rPr>
                                <w:sz w:val="22"/>
                              </w:rPr>
                            </w:pPr>
                            <w:r w:rsidRPr="00846411">
                              <w:rPr>
                                <w:sz w:val="22"/>
                              </w:rPr>
                              <w:t>Doğum ve Kadın H. H.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89660A" id="Dikdörtgen 49" o:spid="_x0000_s1054" style="position:absolute;margin-left:331.5pt;margin-top:12.75pt;width:88.5pt;height:36.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" fillcolor="window" strokecolor="windowText" strokeweight="2pt">
                <v:path arrowok="t"/>
                <v:textbox>
                  <w:txbxContent>
                    <w:p w14:paraId="7329ADE4" w14:textId="77777777" w:rsidR="009B3B25" w:rsidRPr="00846411" w:rsidRDefault="009B3B25" w:rsidP="009B3B25">
                      <w:pPr>
                        <w:jc w:val="center"/>
                        <w:rPr>
                          <w:sz w:val="22"/>
                        </w:rPr>
                      </w:pPr>
                      <w:r w:rsidRPr="00846411">
                        <w:rPr>
                          <w:sz w:val="22"/>
                        </w:rPr>
                        <w:t>Doğum ve Kadın H. H. AD</w:t>
                      </w:r>
                    </w:p>
                  </w:txbxContent>
                </v:textbox>
              </v:rect>
            </w:pict>
          </mc:Fallback>
        </mc:AlternateContent>
      </w:r>
      <w:r w:rsidRPr="009B3B25">
        <w:rPr>
          <w:noProof/>
        </w:rPr>
        <mc:AlternateContent>
          <mc:Choice Requires="wps">
            <w:drawing>
              <wp:anchor distT="4294967295" distB="4294967295" distL="114300" distR="114300" simplePos="0" relativeHeight="251671040" behindDoc="0" locked="0" layoutInCell="1" allowOverlap="1" wp14:anchorId="191C46CE" wp14:editId="7E7B785A">
                <wp:simplePos x="0" y="0"/>
                <wp:positionH relativeFrom="column">
                  <wp:posOffset>5415280</wp:posOffset>
                </wp:positionH>
                <wp:positionV relativeFrom="paragraph">
                  <wp:posOffset>95884</wp:posOffset>
                </wp:positionV>
                <wp:extent cx="163830" cy="0"/>
                <wp:effectExtent l="57150" t="38100" r="26670" b="76200"/>
                <wp:wrapNone/>
                <wp:docPr id="85" name="Düz Bağlayıc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0CB9EB6" id="Düz Bağlayıcı 85"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6.4pt,7.55pt" to="439.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" strokecolor="#c0504d" strokeweight="3pt">
                <v:shadow on="t" color="black" opacity="22937f" origin=",.5" offset="0,.63889mm"/>
                <o:lock v:ext="edit" shapetype="f"/>
              </v:line>
            </w:pict>
          </mc:Fallback>
        </mc:AlternateContent>
      </w:r>
    </w:p>
    <w:p w14:paraId="40EFC1CE" w14:textId="67729EEA" w:rsidR="009B3B25" w:rsidRPr="009B3B25" w:rsidRDefault="00205134" w:rsidP="009B3B25">
      <w:pPr>
        <w:spacing w:after="200" w:line="276" w:lineRule="auto"/>
        <w:rPr>
          <w:rFonts w:ascii="Cambria" w:eastAsia="Cambria" w:hAnsi="Cambria"/>
          <w:sz w:val="22"/>
          <w:szCs w:val="22"/>
          <w:lang w:val="tr-TR" w:eastAsia="en-US"/>
        </w:rPr>
      </w:pPr>
      <w:r w:rsidRPr="009B3B25">
        <w:rPr>
          <w:noProof/>
          <w:lang w:val="tr-TR" w:eastAsia="tr-TR"/>
        </w:rPr>
        <mc:AlternateContent>
          <mc:Choice Requires="wps">
            <w:drawing>
              <wp:anchor distT="0" distB="0" distL="114300" distR="114300" simplePos="0" relativeHeight="251700736" behindDoc="0" locked="0" layoutInCell="1" allowOverlap="1" wp14:anchorId="6CD51703" wp14:editId="3211944A">
                <wp:simplePos x="0" y="0"/>
                <wp:positionH relativeFrom="column">
                  <wp:posOffset>238125</wp:posOffset>
                </wp:positionH>
                <wp:positionV relativeFrom="paragraph">
                  <wp:posOffset>256540</wp:posOffset>
                </wp:positionV>
                <wp:extent cx="2267585" cy="9525"/>
                <wp:effectExtent l="19050" t="25400" r="27940" b="50800"/>
                <wp:wrapNone/>
                <wp:docPr id="4"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7585" cy="9525"/>
                        </a:xfrm>
                        <a:prstGeom prst="line">
                          <a:avLst/>
                        </a:prstGeom>
                        <a:noFill/>
                        <a:ln w="38100" algn="ctr">
                          <a:solidFill>
                            <a:srgbClr val="C0504D"/>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AA14D8" id="Düz Bağlayıcı 18"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75pt,20.2pt" to="197.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" strokecolor="#c0504d" strokeweight="3pt">
                <v:shadow on="t" color="black" opacity="22936f" origin=",.5" offset="0,.63889mm"/>
              </v:line>
            </w:pict>
          </mc:Fallback>
        </mc:AlternateContent>
      </w:r>
      <w:r w:rsidRPr="009B3B25">
        <w:rPr>
          <w:noProof/>
          <w:lang w:val="tr-TR" w:eastAsia="tr-TR"/>
        </w:rPr>
        <mc:AlternateContent>
          <mc:Choice Requires="wps">
            <w:drawing>
              <wp:anchor distT="0" distB="0" distL="114299" distR="114299" simplePos="0" relativeHeight="251701760" behindDoc="0" locked="0" layoutInCell="1" allowOverlap="1" wp14:anchorId="45E0C78C" wp14:editId="45237634">
                <wp:simplePos x="0" y="0"/>
                <wp:positionH relativeFrom="column">
                  <wp:posOffset>1555114</wp:posOffset>
                </wp:positionH>
                <wp:positionV relativeFrom="paragraph">
                  <wp:posOffset>311150</wp:posOffset>
                </wp:positionV>
                <wp:extent cx="0" cy="266700"/>
                <wp:effectExtent l="76200" t="19050" r="57150" b="76200"/>
                <wp:wrapNone/>
                <wp:docPr id="3"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0462BF2" id="Düz Bağlayıcı 19" o:spid="_x0000_s1026" style="position:absolute;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45pt,24.5pt" to="122.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" strokecolor="#c0504d" strokeweight="3pt">
                <v:shadow on="t" color="black" opacity="22937f" origin=",.5" offset="0,.63889mm"/>
                <o:lock v:ext="edit" shapetype="f"/>
              </v:line>
            </w:pict>
          </mc:Fallback>
        </mc:AlternateContent>
      </w:r>
      <w:r w:rsidRPr="009B3B25">
        <w:rPr>
          <w:noProof/>
          <w:lang w:val="tr-TR" w:eastAsia="tr-TR"/>
        </w:rPr>
        <mc:AlternateContent>
          <mc:Choice Requires="wps">
            <w:drawing>
              <wp:anchor distT="0" distB="0" distL="114299" distR="114299" simplePos="0" relativeHeight="251702784" behindDoc="0" locked="0" layoutInCell="1" allowOverlap="1" wp14:anchorId="5B5430A1" wp14:editId="750BED8F">
                <wp:simplePos x="0" y="0"/>
                <wp:positionH relativeFrom="column">
                  <wp:posOffset>269239</wp:posOffset>
                </wp:positionH>
                <wp:positionV relativeFrom="paragraph">
                  <wp:posOffset>283845</wp:posOffset>
                </wp:positionV>
                <wp:extent cx="0" cy="266700"/>
                <wp:effectExtent l="76200" t="19050" r="57150" b="7620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805912C" id="Düz Bağlayıcı 19" o:spid="_x0000_s1026" style="position:absolute;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pt,22.35pt" to="21.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74112" behindDoc="0" locked="0" layoutInCell="1" allowOverlap="1" wp14:anchorId="47DA8A79" wp14:editId="451F0AE1">
                <wp:simplePos x="0" y="0"/>
                <wp:positionH relativeFrom="column">
                  <wp:posOffset>4060190</wp:posOffset>
                </wp:positionH>
                <wp:positionV relativeFrom="paragraph">
                  <wp:posOffset>126364</wp:posOffset>
                </wp:positionV>
                <wp:extent cx="149860" cy="0"/>
                <wp:effectExtent l="57150" t="38100" r="21590" b="76200"/>
                <wp:wrapNone/>
                <wp:docPr id="89" name="Düz Bağlayıc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86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725CD4B" id="Düz Bağlayıcı 89" o:spid="_x0000_s1026" style="position:absolute;flip:x;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9.7pt,9.95pt" to="3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" strokecolor="#c0504d" strokeweight="3pt">
                <v:shadow on="t" color="black" opacity="22937f" origin=",.5" offset="0,.63889mm"/>
                <o:lock v:ext="edit" shapetype="f"/>
              </v:line>
            </w:pict>
          </mc:Fallback>
        </mc:AlternateContent>
      </w:r>
    </w:p>
    <w:p w14:paraId="48EAC830" w14:textId="4853E2B4" w:rsidR="009B3B25" w:rsidRPr="009B3B25" w:rsidRDefault="00205134" w:rsidP="009B3B25">
      <w:pPr>
        <w:spacing w:after="200" w:line="276" w:lineRule="auto"/>
        <w:rPr>
          <w:rFonts w:ascii="Cambria" w:eastAsia="Cambria" w:hAnsi="Cambria"/>
          <w:sz w:val="22"/>
          <w:szCs w:val="22"/>
          <w:lang w:val="tr-TR" w:eastAsia="en-US"/>
        </w:rPr>
      </w:pPr>
      <w:r w:rsidRPr="009B3B25">
        <w:rPr>
          <w:noProof/>
          <w:lang w:val="tr-TR" w:eastAsia="tr-TR"/>
        </w:rPr>
        <mc:AlternateContent>
          <mc:Choice Requires="wps">
            <w:drawing>
              <wp:anchor distT="0" distB="0" distL="114300" distR="114300" simplePos="0" relativeHeight="251703808" behindDoc="0" locked="0" layoutInCell="1" allowOverlap="1" wp14:anchorId="25FF12B5" wp14:editId="0EA76ED7">
                <wp:simplePos x="0" y="0"/>
                <wp:positionH relativeFrom="column">
                  <wp:posOffset>-255270</wp:posOffset>
                </wp:positionH>
                <wp:positionV relativeFrom="paragraph">
                  <wp:posOffset>279400</wp:posOffset>
                </wp:positionV>
                <wp:extent cx="1268730" cy="419735"/>
                <wp:effectExtent l="0" t="0" r="7620" b="0"/>
                <wp:wrapNone/>
                <wp:docPr id="2"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419735"/>
                        </a:xfrm>
                        <a:prstGeom prst="rect">
                          <a:avLst/>
                        </a:prstGeom>
                        <a:solidFill>
                          <a:sysClr val="window" lastClr="FFFFFF"/>
                        </a:solidFill>
                        <a:ln w="25400" cap="flat" cmpd="sng" algn="ctr">
                          <a:solidFill>
                            <a:sysClr val="windowText" lastClr="000000"/>
                          </a:solidFill>
                          <a:prstDash val="solid"/>
                        </a:ln>
                        <a:effectLst/>
                      </wps:spPr>
                      <wps:txbx>
                        <w:txbxContent>
                          <w:p w14:paraId="3EDC3A77" w14:textId="77777777" w:rsidR="009B3B25" w:rsidRPr="00846411" w:rsidRDefault="009B3B25" w:rsidP="009B3B25">
                            <w:pPr>
                              <w:jc w:val="center"/>
                              <w:rPr>
                                <w:sz w:val="22"/>
                              </w:rPr>
                            </w:pPr>
                            <w:r>
                              <w:rPr>
                                <w:sz w:val="22"/>
                              </w:rPr>
                              <w:t>Odyoloji</w:t>
                            </w:r>
                            <w:r w:rsidRPr="00846411">
                              <w:rPr>
                                <w:sz w:val="22"/>
                              </w:rPr>
                              <w:t xml:space="preserve">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F12B5" id="_x0000_s1055" style="position:absolute;margin-left:-20.1pt;margin-top:22pt;width:99.9pt;height:33.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" fillcolor="window" strokecolor="windowText" strokeweight="2pt">
                <v:path arrowok="t"/>
                <v:textbox>
                  <w:txbxContent>
                    <w:p w14:paraId="3EDC3A77" w14:textId="77777777" w:rsidR="009B3B25" w:rsidRPr="00846411" w:rsidRDefault="009B3B25" w:rsidP="009B3B25">
                      <w:pPr>
                        <w:jc w:val="center"/>
                        <w:rPr>
                          <w:sz w:val="22"/>
                        </w:rPr>
                      </w:pPr>
                      <w:r>
                        <w:rPr>
                          <w:sz w:val="22"/>
                        </w:rPr>
                        <w:t>Odyoloji</w:t>
                      </w:r>
                      <w:r w:rsidRPr="00846411">
                        <w:rPr>
                          <w:sz w:val="22"/>
                        </w:rPr>
                        <w:t xml:space="preserve"> Bölümü</w:t>
                      </w:r>
                    </w:p>
                  </w:txbxContent>
                </v:textbox>
              </v:rect>
            </w:pict>
          </mc:Fallback>
        </mc:AlternateContent>
      </w:r>
      <w:r w:rsidRPr="009B3B25">
        <w:rPr>
          <w:noProof/>
          <w:lang w:val="tr-TR" w:eastAsia="tr-TR"/>
        </w:rPr>
        <mc:AlternateContent>
          <mc:Choice Requires="wps">
            <w:drawing>
              <wp:anchor distT="0" distB="0" distL="114300" distR="114300" simplePos="0" relativeHeight="251704832" behindDoc="0" locked="0" layoutInCell="1" allowOverlap="1" wp14:anchorId="457D7FEC" wp14:editId="1D99DDE6">
                <wp:simplePos x="0" y="0"/>
                <wp:positionH relativeFrom="column">
                  <wp:posOffset>1180465</wp:posOffset>
                </wp:positionH>
                <wp:positionV relativeFrom="paragraph">
                  <wp:posOffset>279400</wp:posOffset>
                </wp:positionV>
                <wp:extent cx="1268730" cy="494665"/>
                <wp:effectExtent l="0" t="0" r="7620" b="63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494665"/>
                        </a:xfrm>
                        <a:prstGeom prst="rect">
                          <a:avLst/>
                        </a:prstGeom>
                        <a:solidFill>
                          <a:sysClr val="window" lastClr="FFFFFF"/>
                        </a:solidFill>
                        <a:ln w="25400" cap="flat" cmpd="sng" algn="ctr">
                          <a:solidFill>
                            <a:sysClr val="windowText" lastClr="000000"/>
                          </a:solidFill>
                          <a:prstDash val="solid"/>
                        </a:ln>
                        <a:effectLst/>
                      </wps:spPr>
                      <wps:txbx>
                        <w:txbxContent>
                          <w:p w14:paraId="390A96CF" w14:textId="77777777" w:rsidR="009B3B25" w:rsidRPr="00846411" w:rsidRDefault="009B3B25" w:rsidP="009B3B25">
                            <w:pPr>
                              <w:jc w:val="center"/>
                              <w:rPr>
                                <w:sz w:val="22"/>
                              </w:rPr>
                            </w:pPr>
                            <w:r>
                              <w:rPr>
                                <w:sz w:val="22"/>
                              </w:rPr>
                              <w:t>Dil ve Konuşma Terapisi</w:t>
                            </w:r>
                            <w:r w:rsidRPr="00846411">
                              <w:rPr>
                                <w:sz w:val="22"/>
                              </w:rPr>
                              <w:t xml:space="preserve">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D7FEC" id="_x0000_s1056" style="position:absolute;margin-left:92.95pt;margin-top:22pt;width:99.9pt;height:38.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" fillcolor="window" strokecolor="windowText" strokeweight="2pt">
                <v:path arrowok="t"/>
                <v:textbox>
                  <w:txbxContent>
                    <w:p w14:paraId="390A96CF" w14:textId="77777777" w:rsidR="009B3B25" w:rsidRPr="00846411" w:rsidRDefault="009B3B25" w:rsidP="009B3B25">
                      <w:pPr>
                        <w:jc w:val="center"/>
                        <w:rPr>
                          <w:sz w:val="22"/>
                        </w:rPr>
                      </w:pPr>
                      <w:r>
                        <w:rPr>
                          <w:sz w:val="22"/>
                        </w:rPr>
                        <w:t>Dil ve Konuşma Terapisi</w:t>
                      </w:r>
                      <w:r w:rsidRPr="00846411">
                        <w:rPr>
                          <w:sz w:val="22"/>
                        </w:rPr>
                        <w:t xml:space="preserve"> Bölümü</w:t>
                      </w:r>
                    </w:p>
                  </w:txbxContent>
                </v:textbox>
              </v:rect>
            </w:pict>
          </mc:Fallback>
        </mc:AlternateContent>
      </w:r>
      <w:r w:rsidRPr="009B3B25">
        <w:rPr>
          <w:noProof/>
        </w:rPr>
        <mc:AlternateContent>
          <mc:Choice Requires="wps">
            <w:drawing>
              <wp:anchor distT="0" distB="0" distL="114300" distR="114300" simplePos="0" relativeHeight="251624960" behindDoc="0" locked="0" layoutInCell="1" allowOverlap="1" wp14:anchorId="7AA15639" wp14:editId="33B63159">
                <wp:simplePos x="0" y="0"/>
                <wp:positionH relativeFrom="column">
                  <wp:posOffset>4210050</wp:posOffset>
                </wp:positionH>
                <wp:positionV relativeFrom="paragraph">
                  <wp:posOffset>2540</wp:posOffset>
                </wp:positionV>
                <wp:extent cx="1123950" cy="491490"/>
                <wp:effectExtent l="0" t="0" r="0" b="381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91490"/>
                        </a:xfrm>
                        <a:prstGeom prst="rect">
                          <a:avLst/>
                        </a:prstGeom>
                        <a:solidFill>
                          <a:sysClr val="window" lastClr="FFFFFF"/>
                        </a:solidFill>
                        <a:ln w="25400" cap="flat" cmpd="sng" algn="ctr">
                          <a:solidFill>
                            <a:sysClr val="windowText" lastClr="000000"/>
                          </a:solidFill>
                          <a:prstDash val="solid"/>
                        </a:ln>
                        <a:effectLst/>
                      </wps:spPr>
                      <wps:txbx>
                        <w:txbxContent>
                          <w:p w14:paraId="00BBBF18" w14:textId="77777777" w:rsidR="009B3B25" w:rsidRDefault="009B3B25" w:rsidP="009B3B25">
                            <w:pPr>
                              <w:jc w:val="center"/>
                            </w:pPr>
                            <w:r w:rsidRPr="00846411">
                              <w:rPr>
                                <w:sz w:val="22"/>
                              </w:rPr>
                              <w:t>Halk Sağlığı Hemşireliği</w:t>
                            </w:r>
                            <w:r w:rsidRPr="00846411">
                              <w:rPr>
                                <w:sz w:val="20"/>
                              </w:rPr>
                              <w:t xml:space="preserve"> </w:t>
                            </w:r>
                            <w:r w:rsidRPr="00846411">
                              <w:rPr>
                                <w:sz w:val="22"/>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A15639" id="Dikdörtgen 48" o:spid="_x0000_s1057" style="position:absolute;margin-left:331.5pt;margin-top:.2pt;width:88.5pt;height:3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" fillcolor="window" strokecolor="windowText" strokeweight="2pt">
                <v:path arrowok="t"/>
                <v:textbox>
                  <w:txbxContent>
                    <w:p w14:paraId="00BBBF18" w14:textId="77777777" w:rsidR="009B3B25" w:rsidRDefault="009B3B25" w:rsidP="009B3B25">
                      <w:pPr>
                        <w:jc w:val="center"/>
                      </w:pPr>
                      <w:r w:rsidRPr="00846411">
                        <w:rPr>
                          <w:sz w:val="22"/>
                        </w:rPr>
                        <w:t>Halk Sağlığı Hemşireliği</w:t>
                      </w:r>
                      <w:r w:rsidRPr="00846411">
                        <w:rPr>
                          <w:sz w:val="20"/>
                        </w:rPr>
                        <w:t xml:space="preserve"> </w:t>
                      </w:r>
                      <w:r w:rsidRPr="00846411">
                        <w:rPr>
                          <w:sz w:val="22"/>
                        </w:rPr>
                        <w:t>AD</w:t>
                      </w:r>
                    </w:p>
                  </w:txbxContent>
                </v:textbox>
              </v:rect>
            </w:pict>
          </mc:Fallback>
        </mc:AlternateContent>
      </w:r>
      <w:r w:rsidRPr="009B3B25">
        <w:rPr>
          <w:noProof/>
        </w:rPr>
        <mc:AlternateContent>
          <mc:Choice Requires="wps">
            <w:drawing>
              <wp:anchor distT="0" distB="0" distL="114300" distR="114300" simplePos="0" relativeHeight="251643392" behindDoc="0" locked="0" layoutInCell="1" allowOverlap="1" wp14:anchorId="1A75D294" wp14:editId="66A00D90">
                <wp:simplePos x="0" y="0"/>
                <wp:positionH relativeFrom="column">
                  <wp:posOffset>5588000</wp:posOffset>
                </wp:positionH>
                <wp:positionV relativeFrom="paragraph">
                  <wp:posOffset>13970</wp:posOffset>
                </wp:positionV>
                <wp:extent cx="1123950" cy="586740"/>
                <wp:effectExtent l="0" t="0" r="0" b="3810"/>
                <wp:wrapNone/>
                <wp:docPr id="66"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586740"/>
                        </a:xfrm>
                        <a:prstGeom prst="rect">
                          <a:avLst/>
                        </a:prstGeom>
                        <a:solidFill>
                          <a:sysClr val="window" lastClr="FFFFFF"/>
                        </a:solidFill>
                        <a:ln w="25400" cap="flat" cmpd="sng" algn="ctr">
                          <a:solidFill>
                            <a:sysClr val="windowText" lastClr="000000"/>
                          </a:solidFill>
                          <a:prstDash val="solid"/>
                        </a:ln>
                        <a:effectLst/>
                      </wps:spPr>
                      <wps:txbx>
                        <w:txbxContent>
                          <w:p w14:paraId="0B7D454C" w14:textId="77777777" w:rsidR="009B3B25" w:rsidRPr="00846411" w:rsidRDefault="009B3B25" w:rsidP="009B3B25">
                            <w:pPr>
                              <w:jc w:val="center"/>
                              <w:rPr>
                                <w:sz w:val="22"/>
                              </w:rPr>
                            </w:pPr>
                            <w:r w:rsidRPr="00846411">
                              <w:rPr>
                                <w:sz w:val="22"/>
                              </w:rPr>
                              <w:t>Sağlık Ekonomisi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75D294" id="Dikdörtgen 66" o:spid="_x0000_s1058" style="position:absolute;margin-left:440pt;margin-top:1.1pt;width:88.5pt;height:4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" fillcolor="window" strokecolor="windowText" strokeweight="2pt">
                <v:path arrowok="t"/>
                <v:textbox>
                  <w:txbxContent>
                    <w:p w14:paraId="0B7D454C" w14:textId="77777777" w:rsidR="009B3B25" w:rsidRPr="00846411" w:rsidRDefault="009B3B25" w:rsidP="009B3B25">
                      <w:pPr>
                        <w:jc w:val="center"/>
                        <w:rPr>
                          <w:sz w:val="22"/>
                        </w:rPr>
                      </w:pPr>
                      <w:r w:rsidRPr="00846411">
                        <w:rPr>
                          <w:sz w:val="22"/>
                        </w:rPr>
                        <w:t>Sağlık Ekonomisi AD</w:t>
                      </w:r>
                    </w:p>
                  </w:txbxContent>
                </v:textbox>
              </v:rect>
            </w:pict>
          </mc:Fallback>
        </mc:AlternateContent>
      </w:r>
      <w:r w:rsidRPr="009B3B25">
        <w:rPr>
          <w:noProof/>
        </w:rPr>
        <mc:AlternateContent>
          <mc:Choice Requires="wps">
            <w:drawing>
              <wp:anchor distT="4294967295" distB="4294967295" distL="114300" distR="114300" simplePos="0" relativeHeight="251687424" behindDoc="0" locked="0" layoutInCell="1" allowOverlap="1" wp14:anchorId="351C33A2" wp14:editId="6FF4C5AC">
                <wp:simplePos x="0" y="0"/>
                <wp:positionH relativeFrom="column">
                  <wp:posOffset>2656840</wp:posOffset>
                </wp:positionH>
                <wp:positionV relativeFrom="paragraph">
                  <wp:posOffset>147319</wp:posOffset>
                </wp:positionV>
                <wp:extent cx="135890" cy="0"/>
                <wp:effectExtent l="57150" t="38100" r="35560" b="76200"/>
                <wp:wrapNone/>
                <wp:docPr id="98" name="Düz Bağlayıc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589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A00FCAA" id="Düz Bağlayıcı 98" o:spid="_x0000_s1026" style="position:absolute;flip:x 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9.2pt,11.6pt" to="21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" strokecolor="#c0504d" strokeweight="3pt">
                <v:shadow on="t" color="black" opacity="22937f" origin=",.5" offset="0,.63889mm"/>
                <o:lock v:ext="edit" shapetype="f"/>
              </v:line>
            </w:pict>
          </mc:Fallback>
        </mc:AlternateContent>
      </w:r>
    </w:p>
    <w:p w14:paraId="720EB6CC" w14:textId="17B0C634"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300" distR="114300" simplePos="0" relativeHeight="251622912" behindDoc="0" locked="0" layoutInCell="1" allowOverlap="1" wp14:anchorId="15F5ACB7" wp14:editId="36A29EBF">
                <wp:simplePos x="0" y="0"/>
                <wp:positionH relativeFrom="column">
                  <wp:posOffset>4210050</wp:posOffset>
                </wp:positionH>
                <wp:positionV relativeFrom="paragraph">
                  <wp:posOffset>179070</wp:posOffset>
                </wp:positionV>
                <wp:extent cx="1123950" cy="485775"/>
                <wp:effectExtent l="0" t="0" r="0" b="9525"/>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85775"/>
                        </a:xfrm>
                        <a:prstGeom prst="rect">
                          <a:avLst/>
                        </a:prstGeom>
                        <a:solidFill>
                          <a:sysClr val="window" lastClr="FFFFFF"/>
                        </a:solidFill>
                        <a:ln w="25400" cap="flat" cmpd="sng" algn="ctr">
                          <a:solidFill>
                            <a:sysClr val="windowText" lastClr="000000"/>
                          </a:solidFill>
                          <a:prstDash val="solid"/>
                        </a:ln>
                        <a:effectLst/>
                      </wps:spPr>
                      <wps:txbx>
                        <w:txbxContent>
                          <w:p w14:paraId="04698FF1" w14:textId="77777777" w:rsidR="009B3B25" w:rsidRPr="00846411" w:rsidRDefault="009B3B25" w:rsidP="009B3B25">
                            <w:pPr>
                              <w:jc w:val="center"/>
                              <w:rPr>
                                <w:sz w:val="22"/>
                              </w:rPr>
                            </w:pPr>
                            <w:r w:rsidRPr="00846411">
                              <w:rPr>
                                <w:sz w:val="22"/>
                              </w:rPr>
                              <w:t>Hemşirelik Esasları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F5ACB7" id="Dikdörtgen 46" o:spid="_x0000_s1059" style="position:absolute;margin-left:331.5pt;margin-top:14.1pt;width:88.5pt;height:38.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" fillcolor="window" strokecolor="windowText" strokeweight="2pt">
                <v:path arrowok="t"/>
                <v:textbox>
                  <w:txbxContent>
                    <w:p w14:paraId="04698FF1" w14:textId="77777777" w:rsidR="009B3B25" w:rsidRPr="00846411" w:rsidRDefault="009B3B25" w:rsidP="009B3B25">
                      <w:pPr>
                        <w:jc w:val="center"/>
                        <w:rPr>
                          <w:sz w:val="22"/>
                        </w:rPr>
                      </w:pPr>
                      <w:r w:rsidRPr="00846411">
                        <w:rPr>
                          <w:sz w:val="22"/>
                        </w:rPr>
                        <w:t>Hemşirelik Esasları AD</w:t>
                      </w:r>
                    </w:p>
                  </w:txbxContent>
                </v:textbox>
              </v:rect>
            </w:pict>
          </mc:Fallback>
        </mc:AlternateContent>
      </w:r>
      <w:r w:rsidRPr="009B3B25">
        <w:rPr>
          <w:noProof/>
        </w:rPr>
        <mc:AlternateContent>
          <mc:Choice Requires="wps">
            <w:drawing>
              <wp:anchor distT="4294967295" distB="4294967295" distL="114300" distR="114300" simplePos="0" relativeHeight="251670016" behindDoc="0" locked="0" layoutInCell="1" allowOverlap="1" wp14:anchorId="0CEF9A50" wp14:editId="094CC837">
                <wp:simplePos x="0" y="0"/>
                <wp:positionH relativeFrom="column">
                  <wp:posOffset>5407660</wp:posOffset>
                </wp:positionH>
                <wp:positionV relativeFrom="paragraph">
                  <wp:posOffset>38734</wp:posOffset>
                </wp:positionV>
                <wp:extent cx="204470" cy="0"/>
                <wp:effectExtent l="57150" t="38100" r="24130" b="76200"/>
                <wp:wrapNone/>
                <wp:docPr id="84" name="Düz Bağlayıc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C515B2" id="Düz Bağlayıcı 84" o:spid="_x0000_s1026" style="position:absolute;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8pt,3.05pt" to="44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73088" behindDoc="0" locked="0" layoutInCell="1" allowOverlap="1" wp14:anchorId="5EFF9A85" wp14:editId="02AB0CF6">
                <wp:simplePos x="0" y="0"/>
                <wp:positionH relativeFrom="column">
                  <wp:posOffset>4074160</wp:posOffset>
                </wp:positionH>
                <wp:positionV relativeFrom="paragraph">
                  <wp:posOffset>22225</wp:posOffset>
                </wp:positionV>
                <wp:extent cx="136525" cy="635"/>
                <wp:effectExtent l="57150" t="38100" r="34925" b="75565"/>
                <wp:wrapNone/>
                <wp:docPr id="88" name="Düz Bağlayıcı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6525" cy="63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AC1B92" id="Düz Bağlayıcı 88"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pt,1.75pt" to="33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" strokecolor="#c0504d" strokeweight="3pt">
                <v:shadow on="t" color="black" opacity="22937f" origin=",.5" offset="0,.63889mm"/>
                <o:lock v:ext="edit" shapetype="f"/>
              </v:line>
            </w:pict>
          </mc:Fallback>
        </mc:AlternateContent>
      </w:r>
    </w:p>
    <w:p w14:paraId="39879663" w14:textId="0BEDBDFE" w:rsidR="009B3B25" w:rsidRPr="009B3B25" w:rsidRDefault="00205134" w:rsidP="009B3B25">
      <w:pPr>
        <w:spacing w:after="200" w:line="276" w:lineRule="auto"/>
        <w:rPr>
          <w:rFonts w:ascii="Cambria" w:eastAsia="Cambria" w:hAnsi="Cambria"/>
          <w:sz w:val="22"/>
          <w:szCs w:val="22"/>
          <w:lang w:val="tr-TR" w:eastAsia="en-US"/>
        </w:rPr>
      </w:pPr>
      <w:r w:rsidRPr="009B3B25">
        <w:rPr>
          <w:noProof/>
        </w:rPr>
        <mc:AlternateContent>
          <mc:Choice Requires="wps">
            <w:drawing>
              <wp:anchor distT="0" distB="0" distL="114300" distR="114300" simplePos="0" relativeHeight="251632128" behindDoc="0" locked="0" layoutInCell="1" allowOverlap="1" wp14:anchorId="0ED7C7A5" wp14:editId="26790627">
                <wp:simplePos x="0" y="0"/>
                <wp:positionH relativeFrom="column">
                  <wp:posOffset>5587365</wp:posOffset>
                </wp:positionH>
                <wp:positionV relativeFrom="paragraph">
                  <wp:posOffset>143510</wp:posOffset>
                </wp:positionV>
                <wp:extent cx="1123950" cy="532130"/>
                <wp:effectExtent l="0" t="0" r="0" b="127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532130"/>
                        </a:xfrm>
                        <a:prstGeom prst="rect">
                          <a:avLst/>
                        </a:prstGeom>
                        <a:solidFill>
                          <a:sysClr val="window" lastClr="FFFFFF"/>
                        </a:solidFill>
                        <a:ln w="25400" cap="flat" cmpd="sng" algn="ctr">
                          <a:solidFill>
                            <a:sysClr val="windowText" lastClr="000000"/>
                          </a:solidFill>
                          <a:prstDash val="solid"/>
                        </a:ln>
                        <a:effectLst/>
                      </wps:spPr>
                      <wps:txbx>
                        <w:txbxContent>
                          <w:p w14:paraId="50EDD618" w14:textId="77777777" w:rsidR="009B3B25" w:rsidRDefault="009B3B25" w:rsidP="009B3B25">
                            <w:pPr>
                              <w:jc w:val="center"/>
                            </w:pPr>
                            <w:r w:rsidRPr="00846411">
                              <w:rPr>
                                <w:sz w:val="22"/>
                              </w:rPr>
                              <w:t xml:space="preserve">Sağlık Politikaları </w:t>
                            </w:r>
                            <w:r>
                              <w: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D7C7A5" id="Dikdörtgen 55" o:spid="_x0000_s1060" style="position:absolute;margin-left:439.95pt;margin-top:11.3pt;width:88.5pt;height:41.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" fillcolor="window" strokecolor="windowText" strokeweight="2pt">
                <v:path arrowok="t"/>
                <v:textbox>
                  <w:txbxContent>
                    <w:p w14:paraId="50EDD618" w14:textId="77777777" w:rsidR="009B3B25" w:rsidRDefault="009B3B25" w:rsidP="009B3B25">
                      <w:pPr>
                        <w:jc w:val="center"/>
                      </w:pPr>
                      <w:r w:rsidRPr="00846411">
                        <w:rPr>
                          <w:sz w:val="22"/>
                        </w:rPr>
                        <w:t xml:space="preserve">Sağlık Politikaları </w:t>
                      </w:r>
                      <w:r>
                        <w:t>AD</w:t>
                      </w:r>
                    </w:p>
                  </w:txbxContent>
                </v:textbox>
              </v:rect>
            </w:pict>
          </mc:Fallback>
        </mc:AlternateContent>
      </w:r>
      <w:r w:rsidRPr="009B3B25">
        <w:rPr>
          <w:noProof/>
        </w:rPr>
        <mc:AlternateContent>
          <mc:Choice Requires="wps">
            <w:drawing>
              <wp:anchor distT="4294967295" distB="4294967295" distL="114300" distR="114300" simplePos="0" relativeHeight="251678208" behindDoc="0" locked="0" layoutInCell="1" allowOverlap="1" wp14:anchorId="0712CAEE" wp14:editId="300DDE46">
                <wp:simplePos x="0" y="0"/>
                <wp:positionH relativeFrom="column">
                  <wp:posOffset>4077970</wp:posOffset>
                </wp:positionH>
                <wp:positionV relativeFrom="paragraph">
                  <wp:posOffset>201294</wp:posOffset>
                </wp:positionV>
                <wp:extent cx="135890" cy="0"/>
                <wp:effectExtent l="57150" t="38100" r="35560" b="76200"/>
                <wp:wrapNone/>
                <wp:docPr id="93" name="Düz Bağlayıc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589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3985AEA" id="Düz Bağlayıcı 93" o:spid="_x0000_s1026" style="position:absolute;flip:x y;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pt,15.85pt" to="331.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" strokecolor="#c0504d" strokeweight="3pt">
                <v:shadow on="t" color="black" opacity="22937f" origin=",.5" offset="0,.63889mm"/>
                <o:lock v:ext="edit" shapetype="f"/>
              </v:line>
            </w:pict>
          </mc:Fallback>
        </mc:AlternateContent>
      </w:r>
    </w:p>
    <w:p w14:paraId="21A12B8F" w14:textId="47A72555" w:rsidR="009B3B25" w:rsidRPr="009B3B25" w:rsidRDefault="00205134" w:rsidP="009B3B25">
      <w:pPr>
        <w:spacing w:after="200" w:line="276" w:lineRule="auto"/>
        <w:ind w:firstLine="708"/>
        <w:rPr>
          <w:rFonts w:ascii="Cambria" w:eastAsia="Cambria" w:hAnsi="Cambria"/>
          <w:sz w:val="22"/>
          <w:szCs w:val="22"/>
          <w:lang w:val="tr-TR" w:eastAsia="en-US"/>
        </w:rPr>
      </w:pPr>
      <w:r w:rsidRPr="009B3B25">
        <w:rPr>
          <w:noProof/>
        </w:rPr>
        <mc:AlternateContent>
          <mc:Choice Requires="wps">
            <w:drawing>
              <wp:anchor distT="0" distB="0" distL="114300" distR="114300" simplePos="0" relativeHeight="251620864" behindDoc="0" locked="0" layoutInCell="1" allowOverlap="1" wp14:anchorId="76FFB299" wp14:editId="2C39FCE2">
                <wp:simplePos x="0" y="0"/>
                <wp:positionH relativeFrom="column">
                  <wp:posOffset>4210050</wp:posOffset>
                </wp:positionH>
                <wp:positionV relativeFrom="paragraph">
                  <wp:posOffset>24130</wp:posOffset>
                </wp:positionV>
                <wp:extent cx="1123950" cy="464185"/>
                <wp:effectExtent l="0" t="0" r="0" b="0"/>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64185"/>
                        </a:xfrm>
                        <a:prstGeom prst="rect">
                          <a:avLst/>
                        </a:prstGeom>
                        <a:solidFill>
                          <a:sysClr val="window" lastClr="FFFFFF"/>
                        </a:solidFill>
                        <a:ln w="25400" cap="flat" cmpd="sng" algn="ctr">
                          <a:solidFill>
                            <a:sysClr val="windowText" lastClr="000000"/>
                          </a:solidFill>
                          <a:prstDash val="solid"/>
                        </a:ln>
                        <a:effectLst/>
                      </wps:spPr>
                      <wps:txbx>
                        <w:txbxContent>
                          <w:p w14:paraId="2DF921A8" w14:textId="77777777" w:rsidR="009B3B25" w:rsidRDefault="009B3B25" w:rsidP="009B3B25">
                            <w:pPr>
                              <w:jc w:val="center"/>
                            </w:pPr>
                            <w:r w:rsidRPr="00846411">
                              <w:rPr>
                                <w:sz w:val="22"/>
                              </w:rPr>
                              <w:t xml:space="preserve">İç Hast. </w:t>
                            </w:r>
                            <w:r w:rsidRPr="00846411">
                              <w:rPr>
                                <w:sz w:val="22"/>
                                <w:szCs w:val="22"/>
                              </w:rPr>
                              <w:t>Hemşireliği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FFB299" id="Dikdörtgen 44" o:spid="_x0000_s1061" style="position:absolute;left:0;text-align:left;margin-left:331.5pt;margin-top:1.9pt;width:88.5pt;height:36.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" fillcolor="window" strokecolor="windowText" strokeweight="2pt">
                <v:path arrowok="t"/>
                <v:textbox>
                  <w:txbxContent>
                    <w:p w14:paraId="2DF921A8" w14:textId="77777777" w:rsidR="009B3B25" w:rsidRDefault="009B3B25" w:rsidP="009B3B25">
                      <w:pPr>
                        <w:jc w:val="center"/>
                      </w:pPr>
                      <w:r w:rsidRPr="00846411">
                        <w:rPr>
                          <w:sz w:val="22"/>
                        </w:rPr>
                        <w:t xml:space="preserve">İç Hast. </w:t>
                      </w:r>
                      <w:r w:rsidRPr="00846411">
                        <w:rPr>
                          <w:sz w:val="22"/>
                          <w:szCs w:val="22"/>
                        </w:rPr>
                        <w:t>Hemşireliği AD</w:t>
                      </w:r>
                    </w:p>
                  </w:txbxContent>
                </v:textbox>
              </v:rect>
            </w:pict>
          </mc:Fallback>
        </mc:AlternateContent>
      </w:r>
      <w:r w:rsidRPr="009B3B25">
        <w:rPr>
          <w:noProof/>
        </w:rPr>
        <mc:AlternateContent>
          <mc:Choice Requires="wps">
            <w:drawing>
              <wp:anchor distT="4294967295" distB="4294967295" distL="114300" distR="114300" simplePos="0" relativeHeight="251667968" behindDoc="0" locked="0" layoutInCell="1" allowOverlap="1" wp14:anchorId="4A7382E1" wp14:editId="5C45231F">
                <wp:simplePos x="0" y="0"/>
                <wp:positionH relativeFrom="column">
                  <wp:posOffset>5398135</wp:posOffset>
                </wp:positionH>
                <wp:positionV relativeFrom="paragraph">
                  <wp:posOffset>835659</wp:posOffset>
                </wp:positionV>
                <wp:extent cx="204470" cy="0"/>
                <wp:effectExtent l="57150" t="38100" r="24130" b="76200"/>
                <wp:wrapNone/>
                <wp:docPr id="82" name="Düz Bağlayıc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2C7380" id="Düz Bağlayıcı 82"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05pt,65.8pt" to="441.1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68992" behindDoc="0" locked="0" layoutInCell="1" allowOverlap="1" wp14:anchorId="4C70CFC6" wp14:editId="5D0F0583">
                <wp:simplePos x="0" y="0"/>
                <wp:positionH relativeFrom="column">
                  <wp:posOffset>5409565</wp:posOffset>
                </wp:positionH>
                <wp:positionV relativeFrom="paragraph">
                  <wp:posOffset>71119</wp:posOffset>
                </wp:positionV>
                <wp:extent cx="204470" cy="0"/>
                <wp:effectExtent l="57150" t="38100" r="24130" b="76200"/>
                <wp:wrapNone/>
                <wp:docPr id="83" name="Düz Bağlayıc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47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F04A4AA" id="Düz Bağlayıcı 83"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95pt,5.6pt" to="442.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30080" behindDoc="0" locked="0" layoutInCell="1" allowOverlap="1" wp14:anchorId="1EDFB733" wp14:editId="70D0D716">
                <wp:simplePos x="0" y="0"/>
                <wp:positionH relativeFrom="column">
                  <wp:posOffset>5591175</wp:posOffset>
                </wp:positionH>
                <wp:positionV relativeFrom="paragraph">
                  <wp:posOffset>508000</wp:posOffset>
                </wp:positionV>
                <wp:extent cx="1123950" cy="600710"/>
                <wp:effectExtent l="0" t="0" r="0" b="889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600710"/>
                        </a:xfrm>
                        <a:prstGeom prst="rect">
                          <a:avLst/>
                        </a:prstGeom>
                        <a:solidFill>
                          <a:sysClr val="window" lastClr="FFFFFF"/>
                        </a:solidFill>
                        <a:ln w="25400" cap="flat" cmpd="sng" algn="ctr">
                          <a:solidFill>
                            <a:sysClr val="windowText" lastClr="000000"/>
                          </a:solidFill>
                          <a:prstDash val="solid"/>
                        </a:ln>
                        <a:effectLst/>
                      </wps:spPr>
                      <wps:txbx>
                        <w:txbxContent>
                          <w:p w14:paraId="3E53BC4B" w14:textId="77777777" w:rsidR="009B3B25" w:rsidRPr="00846411" w:rsidRDefault="009B3B25" w:rsidP="009B3B25">
                            <w:pPr>
                              <w:jc w:val="center"/>
                              <w:rPr>
                                <w:sz w:val="22"/>
                              </w:rPr>
                            </w:pPr>
                            <w:r w:rsidRPr="00846411">
                              <w:rPr>
                                <w:sz w:val="22"/>
                              </w:rPr>
                              <w:t>Hastane İşletmeciliği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DFB733" id="Dikdörtgen 53" o:spid="_x0000_s1062" style="position:absolute;left:0;text-align:left;margin-left:440.25pt;margin-top:40pt;width:88.5pt;height:47.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" fillcolor="window" strokecolor="windowText" strokeweight="2pt">
                <v:path arrowok="t"/>
                <v:textbox>
                  <w:txbxContent>
                    <w:p w14:paraId="3E53BC4B" w14:textId="77777777" w:rsidR="009B3B25" w:rsidRPr="00846411" w:rsidRDefault="009B3B25" w:rsidP="009B3B25">
                      <w:pPr>
                        <w:jc w:val="center"/>
                        <w:rPr>
                          <w:sz w:val="22"/>
                        </w:rPr>
                      </w:pPr>
                      <w:r w:rsidRPr="00846411">
                        <w:rPr>
                          <w:sz w:val="22"/>
                        </w:rPr>
                        <w:t>Hastane İşletmeciliği AD</w:t>
                      </w:r>
                    </w:p>
                  </w:txbxContent>
                </v:textbox>
              </v:rect>
            </w:pict>
          </mc:Fallback>
        </mc:AlternateContent>
      </w:r>
      <w:r w:rsidRPr="009B3B25">
        <w:rPr>
          <w:noProof/>
        </w:rPr>
        <mc:AlternateContent>
          <mc:Choice Requires="wps">
            <w:drawing>
              <wp:anchor distT="0" distB="0" distL="114300" distR="114300" simplePos="0" relativeHeight="251686400" behindDoc="0" locked="0" layoutInCell="1" allowOverlap="1" wp14:anchorId="0783D1F5" wp14:editId="23F62212">
                <wp:simplePos x="0" y="0"/>
                <wp:positionH relativeFrom="column">
                  <wp:posOffset>2656840</wp:posOffset>
                </wp:positionH>
                <wp:positionV relativeFrom="paragraph">
                  <wp:posOffset>265430</wp:posOffset>
                </wp:positionV>
                <wp:extent cx="136525" cy="635"/>
                <wp:effectExtent l="57150" t="38100" r="34925" b="75565"/>
                <wp:wrapNone/>
                <wp:docPr id="97" name="Düz Bağlayıcı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6525" cy="63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777ACD9" id="Düz Bağlayıcı 97" o:spid="_x0000_s1026" style="position:absolute;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pt,20.9pt" to="219.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85376" behindDoc="0" locked="0" layoutInCell="1" allowOverlap="1" wp14:anchorId="671A60D8" wp14:editId="4C597606">
                <wp:simplePos x="0" y="0"/>
                <wp:positionH relativeFrom="column">
                  <wp:posOffset>4088765</wp:posOffset>
                </wp:positionH>
                <wp:positionV relativeFrom="paragraph">
                  <wp:posOffset>1589405</wp:posOffset>
                </wp:positionV>
                <wp:extent cx="136525" cy="635"/>
                <wp:effectExtent l="57150" t="38100" r="34925" b="75565"/>
                <wp:wrapNone/>
                <wp:docPr id="96" name="Düz Bağlayıcı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6525" cy="63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FBA7C4" id="Düz Bağlayıcı 96" o:spid="_x0000_s1026" style="position:absolute;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95pt,125.15pt" to="332.7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82304" behindDoc="0" locked="0" layoutInCell="1" allowOverlap="1" wp14:anchorId="7A022B30" wp14:editId="2144BF78">
                <wp:simplePos x="0" y="0"/>
                <wp:positionH relativeFrom="column">
                  <wp:posOffset>4082415</wp:posOffset>
                </wp:positionH>
                <wp:positionV relativeFrom="paragraph">
                  <wp:posOffset>1186814</wp:posOffset>
                </wp:positionV>
                <wp:extent cx="135890" cy="0"/>
                <wp:effectExtent l="57150" t="38100" r="35560" b="76200"/>
                <wp:wrapNone/>
                <wp:docPr id="95" name="Düz Bağlayıc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589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447A36B" id="Düz Bağlayıcı 95" o:spid="_x0000_s1026" style="position:absolute;flip:x y;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45pt,93.45pt" to="332.1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" strokecolor="#c0504d" strokeweight="3pt">
                <v:shadow on="t" color="black" opacity="22937f" origin=",.5" offset="0,.63889mm"/>
                <o:lock v:ext="edit" shapetype="f"/>
              </v:line>
            </w:pict>
          </mc:Fallback>
        </mc:AlternateContent>
      </w:r>
      <w:r w:rsidRPr="009B3B25">
        <w:rPr>
          <w:noProof/>
        </w:rPr>
        <mc:AlternateContent>
          <mc:Choice Requires="wps">
            <w:drawing>
              <wp:anchor distT="4294967295" distB="4294967295" distL="114300" distR="114300" simplePos="0" relativeHeight="251680256" behindDoc="0" locked="0" layoutInCell="1" allowOverlap="1" wp14:anchorId="403FBFC8" wp14:editId="152555E4">
                <wp:simplePos x="0" y="0"/>
                <wp:positionH relativeFrom="column">
                  <wp:posOffset>4046855</wp:posOffset>
                </wp:positionH>
                <wp:positionV relativeFrom="paragraph">
                  <wp:posOffset>720089</wp:posOffset>
                </wp:positionV>
                <wp:extent cx="177165" cy="0"/>
                <wp:effectExtent l="57150" t="38100" r="32385" b="76200"/>
                <wp:wrapNone/>
                <wp:docPr id="94" name="Düz Bağlayıcı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716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C141451" id="Düz Bağlayıcı 94" o:spid="_x0000_s1026" style="position:absolute;flip:x;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8.65pt,56.7pt" to="332.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" strokecolor="#c0504d" strokeweight="3pt">
                <v:shadow on="t" color="black" opacity="22937f" origin=",.5" offset="0,.63889mm"/>
                <o:lock v:ext="edit" shapetype="f"/>
              </v:line>
            </w:pict>
          </mc:Fallback>
        </mc:AlternateContent>
      </w:r>
      <w:r w:rsidRPr="009B3B25">
        <w:rPr>
          <w:noProof/>
        </w:rPr>
        <mc:AlternateContent>
          <mc:Choice Requires="wps">
            <w:drawing>
              <wp:anchor distT="0" distB="0" distL="114300" distR="114300" simplePos="0" relativeHeight="251677184" behindDoc="0" locked="0" layoutInCell="1" allowOverlap="1" wp14:anchorId="68AD327F" wp14:editId="1866F644">
                <wp:simplePos x="0" y="0"/>
                <wp:positionH relativeFrom="column">
                  <wp:posOffset>4090035</wp:posOffset>
                </wp:positionH>
                <wp:positionV relativeFrom="paragraph">
                  <wp:posOffset>347980</wp:posOffset>
                </wp:positionV>
                <wp:extent cx="136525" cy="635"/>
                <wp:effectExtent l="57150" t="38100" r="34925" b="75565"/>
                <wp:wrapNone/>
                <wp:docPr id="92" name="Düz Bağlayıc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6525" cy="63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F74A43" id="Düz Bağlayıcı 92"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27.4pt" to="332.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" strokecolor="#c0504d" strokeweight="3pt">
                <v:shadow on="t" color="black" opacity="22937f" origin=",.5" offset="0,.63889mm"/>
                <o:lock v:ext="edit" shapetype="f"/>
              </v:line>
            </w:pict>
          </mc:Fallback>
        </mc:AlternateContent>
      </w:r>
    </w:p>
    <w:p w14:paraId="3F10CD63" w14:textId="4F9D06A6" w:rsidR="009B3B25" w:rsidRPr="009B3B25" w:rsidRDefault="00205134" w:rsidP="009B3B25">
      <w:pPr>
        <w:jc w:val="both"/>
        <w:rPr>
          <w:b/>
          <w:sz w:val="28"/>
          <w:szCs w:val="28"/>
          <w:lang w:val="tr-TR"/>
        </w:rPr>
      </w:pPr>
      <w:r w:rsidRPr="009B3B25">
        <w:rPr>
          <w:noProof/>
        </w:rPr>
        <mc:AlternateContent>
          <mc:Choice Requires="wps">
            <w:drawing>
              <wp:anchor distT="0" distB="0" distL="114300" distR="114300" simplePos="0" relativeHeight="251623936" behindDoc="0" locked="0" layoutInCell="1" allowOverlap="1" wp14:anchorId="57771FFB" wp14:editId="622564E8">
                <wp:simplePos x="0" y="0"/>
                <wp:positionH relativeFrom="column">
                  <wp:posOffset>4210050</wp:posOffset>
                </wp:positionH>
                <wp:positionV relativeFrom="paragraph">
                  <wp:posOffset>958215</wp:posOffset>
                </wp:positionV>
                <wp:extent cx="1123950" cy="477520"/>
                <wp:effectExtent l="0" t="0" r="0" b="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77520"/>
                        </a:xfrm>
                        <a:prstGeom prst="rect">
                          <a:avLst/>
                        </a:prstGeom>
                        <a:solidFill>
                          <a:sysClr val="window" lastClr="FFFFFF"/>
                        </a:solidFill>
                        <a:ln w="25400" cap="flat" cmpd="sng" algn="ctr">
                          <a:solidFill>
                            <a:sysClr val="windowText" lastClr="000000"/>
                          </a:solidFill>
                          <a:prstDash val="solid"/>
                        </a:ln>
                        <a:effectLst/>
                      </wps:spPr>
                      <wps:txbx>
                        <w:txbxContent>
                          <w:p w14:paraId="0A27274A" w14:textId="77777777" w:rsidR="009B3B25" w:rsidRPr="00931D66" w:rsidRDefault="009B3B25" w:rsidP="009B3B25">
                            <w:pPr>
                              <w:jc w:val="center"/>
                              <w:rPr>
                                <w:sz w:val="20"/>
                              </w:rPr>
                            </w:pPr>
                            <w:r w:rsidRPr="00846411">
                              <w:rPr>
                                <w:sz w:val="20"/>
                              </w:rPr>
                              <w:t xml:space="preserve">Hemşirelik </w:t>
                            </w:r>
                            <w:r w:rsidRPr="00931D66">
                              <w:rPr>
                                <w:sz w:val="20"/>
                              </w:rPr>
                              <w:t>Öğretimi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771FFB" id="Dikdörtgen 47" o:spid="_x0000_s1063" style="position:absolute;left:0;text-align:left;margin-left:331.5pt;margin-top:75.45pt;width:88.5pt;height:37.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" fillcolor="window" strokecolor="windowText" strokeweight="2pt">
                <v:path arrowok="t"/>
                <v:textbox>
                  <w:txbxContent>
                    <w:p w14:paraId="0A27274A" w14:textId="77777777" w:rsidR="009B3B25" w:rsidRPr="00931D66" w:rsidRDefault="009B3B25" w:rsidP="009B3B25">
                      <w:pPr>
                        <w:jc w:val="center"/>
                        <w:rPr>
                          <w:sz w:val="20"/>
                        </w:rPr>
                      </w:pPr>
                      <w:r w:rsidRPr="00846411">
                        <w:rPr>
                          <w:sz w:val="20"/>
                        </w:rPr>
                        <w:t xml:space="preserve">Hemşirelik </w:t>
                      </w:r>
                      <w:r w:rsidRPr="00931D66">
                        <w:rPr>
                          <w:sz w:val="20"/>
                        </w:rPr>
                        <w:t>Öğretimi AD</w:t>
                      </w:r>
                    </w:p>
                  </w:txbxContent>
                </v:textbox>
              </v:rect>
            </w:pict>
          </mc:Fallback>
        </mc:AlternateContent>
      </w:r>
      <w:r w:rsidRPr="009B3B25">
        <w:rPr>
          <w:noProof/>
        </w:rPr>
        <mc:AlternateContent>
          <mc:Choice Requires="wps">
            <w:drawing>
              <wp:anchor distT="0" distB="0" distL="114300" distR="114300" simplePos="0" relativeHeight="251621888" behindDoc="0" locked="0" layoutInCell="1" allowOverlap="1" wp14:anchorId="1012C4F7" wp14:editId="247FD173">
                <wp:simplePos x="0" y="0"/>
                <wp:positionH relativeFrom="column">
                  <wp:posOffset>4210050</wp:posOffset>
                </wp:positionH>
                <wp:positionV relativeFrom="paragraph">
                  <wp:posOffset>581025</wp:posOffset>
                </wp:positionV>
                <wp:extent cx="1123950" cy="422910"/>
                <wp:effectExtent l="0" t="0" r="0" b="0"/>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22910"/>
                        </a:xfrm>
                        <a:prstGeom prst="rect">
                          <a:avLst/>
                        </a:prstGeom>
                        <a:solidFill>
                          <a:sysClr val="window" lastClr="FFFFFF"/>
                        </a:solidFill>
                        <a:ln w="25400" cap="flat" cmpd="sng" algn="ctr">
                          <a:solidFill>
                            <a:sysClr val="windowText" lastClr="000000"/>
                          </a:solidFill>
                          <a:prstDash val="solid"/>
                        </a:ln>
                        <a:effectLst/>
                      </wps:spPr>
                      <wps:txbx>
                        <w:txbxContent>
                          <w:p w14:paraId="76E43DD4" w14:textId="77777777" w:rsidR="009B3B25" w:rsidRPr="00D17688" w:rsidRDefault="009B3B25" w:rsidP="009B3B25">
                            <w:pPr>
                              <w:jc w:val="center"/>
                              <w:rPr>
                                <w:sz w:val="20"/>
                              </w:rPr>
                            </w:pPr>
                            <w:r w:rsidRPr="00D17688">
                              <w:rPr>
                                <w:sz w:val="20"/>
                              </w:rPr>
                              <w:t>Hemşirelikte Yönetim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12C4F7" id="Dikdörtgen 45" o:spid="_x0000_s1064" style="position:absolute;left:0;text-align:left;margin-left:331.5pt;margin-top:45.75pt;width:88.5pt;height:3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" fillcolor="window" strokecolor="windowText" strokeweight="2pt">
                <v:path arrowok="t"/>
                <v:textbox>
                  <w:txbxContent>
                    <w:p w14:paraId="76E43DD4" w14:textId="77777777" w:rsidR="009B3B25" w:rsidRPr="00D17688" w:rsidRDefault="009B3B25" w:rsidP="009B3B25">
                      <w:pPr>
                        <w:jc w:val="center"/>
                        <w:rPr>
                          <w:sz w:val="20"/>
                        </w:rPr>
                      </w:pPr>
                      <w:r w:rsidRPr="00D17688">
                        <w:rPr>
                          <w:sz w:val="20"/>
                        </w:rPr>
                        <w:t>Hemşirelikte Yönetim AD</w:t>
                      </w:r>
                    </w:p>
                  </w:txbxContent>
                </v:textbox>
              </v:rect>
            </w:pict>
          </mc:Fallback>
        </mc:AlternateContent>
      </w:r>
      <w:r w:rsidRPr="009B3B25">
        <w:rPr>
          <w:noProof/>
        </w:rPr>
        <mc:AlternateContent>
          <mc:Choice Requires="wps">
            <w:drawing>
              <wp:anchor distT="0" distB="0" distL="114300" distR="114300" simplePos="0" relativeHeight="251612672" behindDoc="0" locked="0" layoutInCell="1" allowOverlap="1" wp14:anchorId="3B1AF6F8" wp14:editId="422B82CB">
                <wp:simplePos x="0" y="0"/>
                <wp:positionH relativeFrom="column">
                  <wp:posOffset>4210050</wp:posOffset>
                </wp:positionH>
                <wp:positionV relativeFrom="paragraph">
                  <wp:posOffset>165735</wp:posOffset>
                </wp:positionV>
                <wp:extent cx="1123950" cy="422910"/>
                <wp:effectExtent l="0" t="0" r="0" b="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22910"/>
                        </a:xfrm>
                        <a:prstGeom prst="rect">
                          <a:avLst/>
                        </a:prstGeom>
                        <a:solidFill>
                          <a:sysClr val="window" lastClr="FFFFFF"/>
                        </a:solidFill>
                        <a:ln w="25400" cap="flat" cmpd="sng" algn="ctr">
                          <a:solidFill>
                            <a:sysClr val="windowText" lastClr="000000"/>
                          </a:solidFill>
                          <a:prstDash val="solid"/>
                        </a:ln>
                        <a:effectLst/>
                      </wps:spPr>
                      <wps:txbx>
                        <w:txbxContent>
                          <w:p w14:paraId="7BF935EA" w14:textId="77777777" w:rsidR="009B3B25" w:rsidRPr="00D17688" w:rsidRDefault="009B3B25" w:rsidP="009B3B25">
                            <w:pPr>
                              <w:jc w:val="center"/>
                              <w:rPr>
                                <w:sz w:val="20"/>
                              </w:rPr>
                            </w:pPr>
                            <w:r w:rsidRPr="00D17688">
                              <w:rPr>
                                <w:sz w:val="20"/>
                              </w:rPr>
                              <w:t>Psikiyatri Hemşireliği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1AF6F8" id="Dikdörtgen 36" o:spid="_x0000_s1065" style="position:absolute;left:0;text-align:left;margin-left:331.5pt;margin-top:13.05pt;width:88.5pt;height:3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" fillcolor="window" strokecolor="windowText" strokeweight="2pt">
                <v:path arrowok="t"/>
                <v:textbox>
                  <w:txbxContent>
                    <w:p w14:paraId="7BF935EA" w14:textId="77777777" w:rsidR="009B3B25" w:rsidRPr="00D17688" w:rsidRDefault="009B3B25" w:rsidP="009B3B25">
                      <w:pPr>
                        <w:jc w:val="center"/>
                        <w:rPr>
                          <w:sz w:val="20"/>
                        </w:rPr>
                      </w:pPr>
                      <w:r w:rsidRPr="00D17688">
                        <w:rPr>
                          <w:sz w:val="20"/>
                        </w:rPr>
                        <w:t>Psikiyatri Hemşireliği AD</w:t>
                      </w:r>
                    </w:p>
                  </w:txbxContent>
                </v:textbox>
              </v:rect>
            </w:pict>
          </mc:Fallback>
        </mc:AlternateContent>
      </w:r>
    </w:p>
    <w:p w14:paraId="02A430E6" w14:textId="77777777" w:rsidR="009B3B25" w:rsidRPr="009B3B25" w:rsidRDefault="009B3B25" w:rsidP="009B3B25">
      <w:pPr>
        <w:jc w:val="both"/>
        <w:rPr>
          <w:b/>
          <w:sz w:val="28"/>
          <w:szCs w:val="28"/>
          <w:lang w:val="tr-TR"/>
        </w:rPr>
      </w:pPr>
    </w:p>
    <w:p w14:paraId="6FF4AA8A" w14:textId="77777777" w:rsidR="009B3B25" w:rsidRDefault="009B3B25" w:rsidP="00AF389B">
      <w:pPr>
        <w:jc w:val="both"/>
        <w:rPr>
          <w:b/>
          <w:sz w:val="28"/>
          <w:szCs w:val="28"/>
          <w:lang w:val="tr-TR"/>
        </w:rPr>
        <w:sectPr w:rsidR="009B3B25" w:rsidSect="009B3B25">
          <w:pgSz w:w="16838" w:h="11906" w:orient="landscape"/>
          <w:pgMar w:top="1418" w:right="0" w:bottom="1418" w:left="540" w:header="709" w:footer="709" w:gutter="0"/>
          <w:cols w:space="708"/>
          <w:docGrid w:linePitch="360"/>
        </w:sectPr>
      </w:pPr>
    </w:p>
    <w:p w14:paraId="183F58D0" w14:textId="77777777" w:rsidR="00AF389B" w:rsidRDefault="00AF389B" w:rsidP="00AF389B">
      <w:pPr>
        <w:jc w:val="both"/>
        <w:rPr>
          <w:b/>
          <w:sz w:val="28"/>
          <w:szCs w:val="28"/>
          <w:lang w:val="tr-TR"/>
        </w:rPr>
      </w:pPr>
    </w:p>
    <w:p w14:paraId="513EE486" w14:textId="7C8E0703" w:rsidR="00846411" w:rsidRDefault="00205134" w:rsidP="00D96A2D">
      <w:pPr>
        <w:jc w:val="both"/>
        <w:rPr>
          <w:b/>
          <w:sz w:val="28"/>
          <w:szCs w:val="28"/>
          <w:lang w:val="tr-TR"/>
        </w:rPr>
      </w:pPr>
      <w:r>
        <w:rPr>
          <w:noProof/>
        </w:rPr>
        <mc:AlternateContent>
          <mc:Choice Requires="wps">
            <w:drawing>
              <wp:anchor distT="0" distB="0" distL="114300" distR="114300" simplePos="0" relativeHeight="251610624" behindDoc="0" locked="0" layoutInCell="1" allowOverlap="1" wp14:anchorId="14816DA0" wp14:editId="3240D73D">
                <wp:simplePos x="0" y="0"/>
                <wp:positionH relativeFrom="column">
                  <wp:posOffset>7019925</wp:posOffset>
                </wp:positionH>
                <wp:positionV relativeFrom="paragraph">
                  <wp:posOffset>-416560</wp:posOffset>
                </wp:positionV>
                <wp:extent cx="1419225" cy="405130"/>
                <wp:effectExtent l="0" t="0" r="9525" b="0"/>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405130"/>
                        </a:xfrm>
                        <a:prstGeom prst="roundRect">
                          <a:avLst/>
                        </a:prstGeom>
                        <a:solidFill>
                          <a:sysClr val="window" lastClr="FFFFFF"/>
                        </a:solidFill>
                        <a:ln w="25400" cap="flat" cmpd="sng" algn="ctr">
                          <a:solidFill>
                            <a:sysClr val="windowText" lastClr="000000"/>
                          </a:solidFill>
                          <a:prstDash val="solid"/>
                        </a:ln>
                        <a:effectLst/>
                      </wps:spPr>
                      <wps:txbx>
                        <w:txbxContent>
                          <w:p w14:paraId="7DC83D52" w14:textId="77777777" w:rsidR="00784709" w:rsidRPr="00901E61" w:rsidRDefault="00784709" w:rsidP="00846411">
                            <w:pPr>
                              <w:jc w:val="center"/>
                              <w:rPr>
                                <w:b/>
                                <w:sz w:val="20"/>
                              </w:rPr>
                            </w:pPr>
                            <w:r w:rsidRPr="00901E61">
                              <w:rPr>
                                <w:b/>
                                <w:sz w:val="20"/>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816DA0" id="_x0000_s1066" style="position:absolute;left:0;text-align:left;margin-left:552.75pt;margin-top:-32.8pt;width:111.7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" fillcolor="window" strokecolor="windowText" strokeweight="2pt">
                <v:path arrowok="t"/>
                <v:textbox>
                  <w:txbxContent>
                    <w:p w14:paraId="7DC83D52" w14:textId="77777777" w:rsidR="00784709" w:rsidRPr="00901E61" w:rsidRDefault="00784709" w:rsidP="00846411">
                      <w:pPr>
                        <w:jc w:val="center"/>
                        <w:rPr>
                          <w:b/>
                          <w:sz w:val="20"/>
                        </w:rPr>
                      </w:pPr>
                      <w:r w:rsidRPr="00901E61">
                        <w:rPr>
                          <w:b/>
                          <w:sz w:val="20"/>
                        </w:rPr>
                        <w:t>DEKAN YARDIMCISI</w:t>
                      </w:r>
                    </w:p>
                  </w:txbxContent>
                </v:textbox>
              </v:roundrect>
            </w:pict>
          </mc:Fallback>
        </mc:AlternateContent>
      </w:r>
      <w:bookmarkEnd w:id="5"/>
    </w:p>
    <w:p w14:paraId="74D1D506" w14:textId="77777777" w:rsidR="00A9344D" w:rsidRPr="00A9344D" w:rsidRDefault="00A9344D" w:rsidP="00A9344D">
      <w:pPr>
        <w:rPr>
          <w:lang w:val="tr-TR"/>
        </w:rPr>
      </w:pPr>
    </w:p>
    <w:p w14:paraId="30E63A0C" w14:textId="77777777" w:rsidR="00F23413" w:rsidRDefault="00F23413" w:rsidP="00A64202">
      <w:pPr>
        <w:keepNext/>
        <w:spacing w:before="240" w:after="60"/>
        <w:ind w:firstLine="708"/>
        <w:outlineLvl w:val="2"/>
        <w:rPr>
          <w:b/>
          <w:iCs/>
          <w:color w:val="0000FF"/>
          <w:sz w:val="28"/>
          <w:szCs w:val="28"/>
        </w:rPr>
      </w:pPr>
    </w:p>
    <w:p w14:paraId="0B4DA35F" w14:textId="77777777" w:rsidR="00F23413" w:rsidRPr="00795172" w:rsidRDefault="00F23413" w:rsidP="00F23413">
      <w:pPr>
        <w:keepNext/>
        <w:spacing w:before="240" w:after="60"/>
        <w:ind w:firstLine="708"/>
        <w:outlineLvl w:val="2"/>
        <w:rPr>
          <w:b/>
          <w:iCs/>
          <w:color w:val="0000FF"/>
          <w:sz w:val="28"/>
          <w:szCs w:val="28"/>
        </w:rPr>
      </w:pPr>
      <w:r>
        <w:rPr>
          <w:b/>
          <w:iCs/>
          <w:color w:val="0000FF"/>
          <w:sz w:val="28"/>
          <w:szCs w:val="28"/>
        </w:rPr>
        <w:t>3</w:t>
      </w:r>
      <w:r w:rsidRPr="00795172">
        <w:rPr>
          <w:b/>
          <w:iCs/>
          <w:color w:val="0000FF"/>
          <w:sz w:val="28"/>
          <w:szCs w:val="28"/>
        </w:rPr>
        <w:t>- Bilgi ve Teknolojik Kaynaklar</w:t>
      </w:r>
    </w:p>
    <w:p w14:paraId="3C813227" w14:textId="77777777" w:rsidR="00F23413" w:rsidRPr="00795172" w:rsidRDefault="00F23413" w:rsidP="00F23413"/>
    <w:p w14:paraId="436DD650" w14:textId="77777777" w:rsidR="00F23413" w:rsidRPr="00795172" w:rsidRDefault="00F23413" w:rsidP="00F23413">
      <w:pPr>
        <w:ind w:left="708" w:firstLine="708"/>
        <w:jc w:val="both"/>
        <w:rPr>
          <w:b/>
          <w:color w:val="FF0000"/>
          <w:sz w:val="28"/>
          <w:szCs w:val="28"/>
        </w:rPr>
      </w:pPr>
      <w:r w:rsidRPr="00795172">
        <w:rPr>
          <w:b/>
          <w:color w:val="FF0000"/>
          <w:sz w:val="28"/>
          <w:szCs w:val="28"/>
        </w:rPr>
        <w:t>3.1- Yazılımlar</w:t>
      </w:r>
    </w:p>
    <w:p w14:paraId="67C3943A" w14:textId="77777777" w:rsidR="00F23413" w:rsidRPr="00795172" w:rsidRDefault="00F23413" w:rsidP="00F23413">
      <w:pPr>
        <w:ind w:left="708" w:firstLine="708"/>
        <w:jc w:val="both"/>
        <w:rPr>
          <w:b/>
          <w:color w:val="FF0000"/>
          <w:sz w:val="28"/>
          <w:szCs w:val="28"/>
        </w:rPr>
      </w:pPr>
    </w:p>
    <w:p w14:paraId="551A54C1" w14:textId="77777777" w:rsidR="00F23413" w:rsidRPr="00795172" w:rsidRDefault="00F23413" w:rsidP="00F23413">
      <w:pPr>
        <w:ind w:left="708" w:firstLine="708"/>
        <w:jc w:val="both"/>
        <w:rPr>
          <w:b/>
          <w:color w:val="FF0000"/>
          <w:sz w:val="28"/>
          <w:szCs w:val="28"/>
        </w:rPr>
      </w:pPr>
      <w:r w:rsidRPr="00795172">
        <w:rPr>
          <w:b/>
          <w:color w:val="FF0000"/>
          <w:sz w:val="28"/>
          <w:szCs w:val="28"/>
        </w:rPr>
        <w:t>3.2- Bilgisayarlar</w:t>
      </w:r>
    </w:p>
    <w:p w14:paraId="6E32483A" w14:textId="77777777" w:rsidR="00F23413" w:rsidRPr="00795172" w:rsidRDefault="00F23413" w:rsidP="00F23413">
      <w:pPr>
        <w:ind w:left="708" w:firstLine="708"/>
        <w:jc w:val="both"/>
        <w:rPr>
          <w:b/>
          <w:color w:val="FF0000"/>
          <w:sz w:val="28"/>
          <w:szCs w:val="28"/>
        </w:rPr>
      </w:pPr>
    </w:p>
    <w:p w14:paraId="1A09CA4A" w14:textId="77777777" w:rsidR="00F23413" w:rsidRPr="00795172" w:rsidRDefault="00F23413" w:rsidP="00F23413">
      <w:pPr>
        <w:ind w:left="1416" w:firstLine="708"/>
        <w:jc w:val="both"/>
        <w:rPr>
          <w:b/>
          <w:sz w:val="28"/>
          <w:szCs w:val="28"/>
        </w:rPr>
      </w:pPr>
      <w:r w:rsidRPr="00795172">
        <w:rPr>
          <w:b/>
          <w:sz w:val="28"/>
          <w:szCs w:val="28"/>
        </w:rPr>
        <w:t xml:space="preserve">Masa üstü bilgisayar Sayısı: </w:t>
      </w:r>
      <w:r>
        <w:rPr>
          <w:b/>
          <w:sz w:val="28"/>
          <w:szCs w:val="28"/>
        </w:rPr>
        <w:t>189</w:t>
      </w:r>
      <w:r w:rsidRPr="00795172">
        <w:rPr>
          <w:b/>
          <w:sz w:val="28"/>
          <w:szCs w:val="28"/>
        </w:rPr>
        <w:t xml:space="preserve"> Adet</w:t>
      </w:r>
    </w:p>
    <w:p w14:paraId="04A23E0C" w14:textId="77777777" w:rsidR="00F23413" w:rsidRPr="00795172" w:rsidRDefault="00F23413" w:rsidP="00F23413">
      <w:pPr>
        <w:ind w:left="1416" w:firstLine="708"/>
        <w:jc w:val="both"/>
        <w:rPr>
          <w:b/>
          <w:sz w:val="28"/>
          <w:szCs w:val="28"/>
        </w:rPr>
      </w:pPr>
      <w:r w:rsidRPr="00795172">
        <w:rPr>
          <w:b/>
          <w:sz w:val="28"/>
          <w:szCs w:val="28"/>
        </w:rPr>
        <w:t xml:space="preserve">Taşınabilir bilgisayar Sayısı: </w:t>
      </w:r>
      <w:r>
        <w:rPr>
          <w:b/>
          <w:sz w:val="28"/>
          <w:szCs w:val="28"/>
        </w:rPr>
        <w:t>67</w:t>
      </w:r>
      <w:r w:rsidRPr="00795172">
        <w:rPr>
          <w:b/>
          <w:sz w:val="28"/>
          <w:szCs w:val="28"/>
        </w:rPr>
        <w:t xml:space="preserve"> Adet</w:t>
      </w:r>
    </w:p>
    <w:p w14:paraId="5F32F892" w14:textId="77777777" w:rsidR="00F23413" w:rsidRPr="00795172" w:rsidRDefault="00F23413" w:rsidP="00F23413">
      <w:pPr>
        <w:ind w:left="708" w:firstLine="708"/>
        <w:jc w:val="both"/>
      </w:pPr>
    </w:p>
    <w:p w14:paraId="4176EB4E" w14:textId="77777777" w:rsidR="00F23413" w:rsidRPr="00795172" w:rsidRDefault="00F23413" w:rsidP="00F23413">
      <w:pPr>
        <w:ind w:left="708" w:firstLine="708"/>
        <w:jc w:val="both"/>
        <w:rPr>
          <w:b/>
          <w:color w:val="FF0000"/>
          <w:sz w:val="28"/>
          <w:szCs w:val="28"/>
        </w:rPr>
      </w:pPr>
      <w:r w:rsidRPr="00795172">
        <w:rPr>
          <w:b/>
          <w:color w:val="FF0000"/>
          <w:sz w:val="28"/>
          <w:szCs w:val="28"/>
        </w:rPr>
        <w:t>3.3- Kütüphane Kaynakları</w:t>
      </w:r>
    </w:p>
    <w:p w14:paraId="0A2DE941" w14:textId="77777777" w:rsidR="00F23413" w:rsidRPr="00795172" w:rsidRDefault="00F23413" w:rsidP="00F23413">
      <w:pPr>
        <w:ind w:left="708" w:firstLine="708"/>
        <w:jc w:val="both"/>
        <w:rPr>
          <w:b/>
          <w:color w:val="FF0000"/>
          <w:sz w:val="28"/>
          <w:szCs w:val="28"/>
        </w:rPr>
      </w:pPr>
    </w:p>
    <w:p w14:paraId="1E5A14E4" w14:textId="77777777" w:rsidR="00F23413" w:rsidRPr="00795172" w:rsidRDefault="00F23413" w:rsidP="00F23413">
      <w:pPr>
        <w:ind w:left="1416" w:firstLine="708"/>
        <w:jc w:val="both"/>
        <w:rPr>
          <w:b/>
          <w:sz w:val="28"/>
          <w:szCs w:val="28"/>
        </w:rPr>
      </w:pPr>
      <w:r w:rsidRPr="00795172">
        <w:rPr>
          <w:b/>
          <w:sz w:val="28"/>
          <w:szCs w:val="28"/>
        </w:rPr>
        <w:t xml:space="preserve">Kitap Sayısı: </w:t>
      </w:r>
      <w:r>
        <w:rPr>
          <w:b/>
          <w:sz w:val="28"/>
          <w:szCs w:val="28"/>
        </w:rPr>
        <w:t>4</w:t>
      </w:r>
      <w:r w:rsidRPr="00795172">
        <w:rPr>
          <w:b/>
          <w:sz w:val="28"/>
          <w:szCs w:val="28"/>
        </w:rPr>
        <w:t xml:space="preserve"> Adet</w:t>
      </w:r>
    </w:p>
    <w:p w14:paraId="00E0441A" w14:textId="77777777" w:rsidR="00F23413" w:rsidRPr="00795172" w:rsidRDefault="00F23413" w:rsidP="00F23413">
      <w:pPr>
        <w:ind w:left="1416" w:firstLine="708"/>
        <w:jc w:val="both"/>
        <w:rPr>
          <w:b/>
          <w:sz w:val="28"/>
          <w:szCs w:val="28"/>
        </w:rPr>
      </w:pPr>
      <w:r w:rsidRPr="00795172">
        <w:rPr>
          <w:b/>
          <w:sz w:val="28"/>
          <w:szCs w:val="28"/>
        </w:rPr>
        <w:t>Basılı Periyodik Yayın Sayısı: … Adet</w:t>
      </w:r>
    </w:p>
    <w:p w14:paraId="36A141AF" w14:textId="77777777" w:rsidR="00F23413" w:rsidRPr="00795172" w:rsidRDefault="00F23413" w:rsidP="00F23413">
      <w:pPr>
        <w:ind w:left="1416" w:firstLine="708"/>
        <w:jc w:val="both"/>
        <w:rPr>
          <w:b/>
          <w:sz w:val="28"/>
          <w:szCs w:val="28"/>
        </w:rPr>
      </w:pPr>
      <w:r w:rsidRPr="00795172">
        <w:rPr>
          <w:b/>
          <w:sz w:val="28"/>
          <w:szCs w:val="28"/>
        </w:rPr>
        <w:t>Elektronik Yayın Sayısı: … Adet</w:t>
      </w:r>
    </w:p>
    <w:p w14:paraId="63619ECE" w14:textId="77777777" w:rsidR="00F23413" w:rsidRPr="00795172" w:rsidRDefault="00F23413" w:rsidP="00F23413">
      <w:pPr>
        <w:ind w:left="1416" w:firstLine="708"/>
        <w:jc w:val="both"/>
        <w:rPr>
          <w:b/>
          <w:sz w:val="28"/>
          <w:szCs w:val="28"/>
        </w:rPr>
      </w:pPr>
    </w:p>
    <w:p w14:paraId="33162E09" w14:textId="77777777" w:rsidR="00F23413" w:rsidRPr="00795172" w:rsidRDefault="00F23413" w:rsidP="00F23413">
      <w:pPr>
        <w:ind w:left="708" w:firstLine="708"/>
        <w:jc w:val="both"/>
      </w:pPr>
    </w:p>
    <w:p w14:paraId="74F0EA01" w14:textId="77777777" w:rsidR="00F23413" w:rsidRPr="00795172" w:rsidRDefault="00F23413" w:rsidP="00F23413">
      <w:pPr>
        <w:ind w:left="708" w:firstLine="708"/>
        <w:jc w:val="both"/>
        <w:rPr>
          <w:b/>
          <w:color w:val="FF0000"/>
          <w:sz w:val="28"/>
          <w:szCs w:val="28"/>
        </w:rPr>
      </w:pPr>
      <w:r w:rsidRPr="00795172">
        <w:rPr>
          <w:b/>
          <w:color w:val="FF0000"/>
          <w:sz w:val="28"/>
          <w:szCs w:val="28"/>
        </w:rPr>
        <w:t>3.4- Diğer Bilgi ve Teknolojik Kaynaklar</w:t>
      </w:r>
    </w:p>
    <w:p w14:paraId="594E274A" w14:textId="77777777" w:rsidR="00F23413" w:rsidRPr="00795172" w:rsidRDefault="00F23413" w:rsidP="00F23413">
      <w:pPr>
        <w:ind w:left="708" w:firstLine="708"/>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F23413" w:rsidRPr="00795172" w14:paraId="326A8E45" w14:textId="77777777" w:rsidTr="00F876ED">
        <w:tc>
          <w:tcPr>
            <w:tcW w:w="2302" w:type="dxa"/>
          </w:tcPr>
          <w:p w14:paraId="264636B3" w14:textId="77777777" w:rsidR="00F23413" w:rsidRPr="00795172" w:rsidRDefault="00F23413" w:rsidP="00F876ED">
            <w:pPr>
              <w:jc w:val="center"/>
              <w:rPr>
                <w:b/>
                <w:color w:val="0000FF"/>
              </w:rPr>
            </w:pPr>
            <w:r w:rsidRPr="00795172">
              <w:rPr>
                <w:b/>
                <w:color w:val="0000FF"/>
              </w:rPr>
              <w:t>Cinsi</w:t>
            </w:r>
          </w:p>
        </w:tc>
        <w:tc>
          <w:tcPr>
            <w:tcW w:w="2302" w:type="dxa"/>
          </w:tcPr>
          <w:p w14:paraId="6EAD2B52" w14:textId="77777777" w:rsidR="00F23413" w:rsidRPr="00795172" w:rsidRDefault="00F23413" w:rsidP="00F876ED">
            <w:pPr>
              <w:jc w:val="center"/>
              <w:rPr>
                <w:b/>
                <w:color w:val="0000FF"/>
              </w:rPr>
            </w:pPr>
            <w:r w:rsidRPr="00795172">
              <w:rPr>
                <w:b/>
                <w:color w:val="0000FF"/>
              </w:rPr>
              <w:t>İdari Amaçlı</w:t>
            </w:r>
          </w:p>
          <w:p w14:paraId="0463CEC5" w14:textId="77777777" w:rsidR="00F23413" w:rsidRPr="00795172" w:rsidRDefault="00F23413" w:rsidP="00F876ED">
            <w:pPr>
              <w:jc w:val="center"/>
              <w:rPr>
                <w:b/>
                <w:color w:val="0000FF"/>
              </w:rPr>
            </w:pPr>
            <w:r w:rsidRPr="00795172">
              <w:rPr>
                <w:b/>
                <w:color w:val="0000FF"/>
              </w:rPr>
              <w:t>(Adet)</w:t>
            </w:r>
          </w:p>
        </w:tc>
        <w:tc>
          <w:tcPr>
            <w:tcW w:w="2303" w:type="dxa"/>
          </w:tcPr>
          <w:p w14:paraId="0400174A" w14:textId="77777777" w:rsidR="00F23413" w:rsidRPr="00795172" w:rsidRDefault="00F23413" w:rsidP="00F876ED">
            <w:pPr>
              <w:jc w:val="center"/>
              <w:rPr>
                <w:b/>
                <w:color w:val="0000FF"/>
              </w:rPr>
            </w:pPr>
            <w:r w:rsidRPr="00795172">
              <w:rPr>
                <w:b/>
                <w:color w:val="0000FF"/>
              </w:rPr>
              <w:t>Eğitim Amaçlı</w:t>
            </w:r>
          </w:p>
          <w:p w14:paraId="128A1C72" w14:textId="77777777" w:rsidR="00F23413" w:rsidRPr="00795172" w:rsidRDefault="00F23413" w:rsidP="00F876ED">
            <w:pPr>
              <w:jc w:val="center"/>
              <w:rPr>
                <w:b/>
                <w:color w:val="0000FF"/>
              </w:rPr>
            </w:pPr>
            <w:r w:rsidRPr="00795172">
              <w:rPr>
                <w:b/>
                <w:color w:val="0000FF"/>
              </w:rPr>
              <w:t>(Adet)</w:t>
            </w:r>
          </w:p>
        </w:tc>
        <w:tc>
          <w:tcPr>
            <w:tcW w:w="2303" w:type="dxa"/>
          </w:tcPr>
          <w:p w14:paraId="5771FB7B" w14:textId="77777777" w:rsidR="00F23413" w:rsidRPr="00795172" w:rsidRDefault="00F23413" w:rsidP="00F876ED">
            <w:pPr>
              <w:jc w:val="center"/>
              <w:rPr>
                <w:b/>
                <w:color w:val="0000FF"/>
              </w:rPr>
            </w:pPr>
            <w:r w:rsidRPr="00795172">
              <w:rPr>
                <w:b/>
                <w:color w:val="0000FF"/>
              </w:rPr>
              <w:t>Araştırma Amaçlı</w:t>
            </w:r>
          </w:p>
          <w:p w14:paraId="4AC9951E" w14:textId="77777777" w:rsidR="00F23413" w:rsidRPr="00795172" w:rsidRDefault="00F23413" w:rsidP="00F876ED">
            <w:pPr>
              <w:jc w:val="center"/>
              <w:rPr>
                <w:b/>
                <w:color w:val="0000FF"/>
              </w:rPr>
            </w:pPr>
            <w:r w:rsidRPr="00795172">
              <w:rPr>
                <w:b/>
                <w:color w:val="0000FF"/>
              </w:rPr>
              <w:t>(Adet)</w:t>
            </w:r>
          </w:p>
        </w:tc>
      </w:tr>
      <w:tr w:rsidR="00F23413" w:rsidRPr="00795172" w14:paraId="743F1157" w14:textId="77777777" w:rsidTr="00F876ED">
        <w:tc>
          <w:tcPr>
            <w:tcW w:w="2302" w:type="dxa"/>
          </w:tcPr>
          <w:p w14:paraId="3CE0B5E6" w14:textId="77777777" w:rsidR="00F23413" w:rsidRPr="00795172" w:rsidRDefault="00F23413" w:rsidP="00F876ED">
            <w:pPr>
              <w:jc w:val="both"/>
            </w:pPr>
            <w:r w:rsidRPr="00795172">
              <w:t>Projeksiyon</w:t>
            </w:r>
          </w:p>
        </w:tc>
        <w:tc>
          <w:tcPr>
            <w:tcW w:w="2302" w:type="dxa"/>
          </w:tcPr>
          <w:p w14:paraId="13AF0150" w14:textId="77777777" w:rsidR="00F23413" w:rsidRPr="00795172" w:rsidRDefault="00F23413" w:rsidP="00F876ED">
            <w:pPr>
              <w:jc w:val="both"/>
            </w:pPr>
          </w:p>
        </w:tc>
        <w:tc>
          <w:tcPr>
            <w:tcW w:w="2303" w:type="dxa"/>
          </w:tcPr>
          <w:p w14:paraId="3BD21BDA" w14:textId="77777777" w:rsidR="00F23413" w:rsidRPr="00795172" w:rsidRDefault="00F23413" w:rsidP="00F876ED">
            <w:pPr>
              <w:jc w:val="both"/>
            </w:pPr>
            <w:r>
              <w:t>46</w:t>
            </w:r>
          </w:p>
        </w:tc>
        <w:tc>
          <w:tcPr>
            <w:tcW w:w="2303" w:type="dxa"/>
          </w:tcPr>
          <w:p w14:paraId="0683401B" w14:textId="77777777" w:rsidR="00F23413" w:rsidRPr="00795172" w:rsidRDefault="00F23413" w:rsidP="00F876ED">
            <w:pPr>
              <w:jc w:val="both"/>
            </w:pPr>
          </w:p>
        </w:tc>
      </w:tr>
      <w:tr w:rsidR="00F23413" w:rsidRPr="00795172" w14:paraId="7757343D" w14:textId="77777777" w:rsidTr="00F876ED">
        <w:tc>
          <w:tcPr>
            <w:tcW w:w="2302" w:type="dxa"/>
          </w:tcPr>
          <w:p w14:paraId="32892606" w14:textId="77777777" w:rsidR="00F23413" w:rsidRPr="00795172" w:rsidRDefault="00F23413" w:rsidP="00F876ED">
            <w:pPr>
              <w:jc w:val="both"/>
            </w:pPr>
            <w:r w:rsidRPr="00795172">
              <w:t>Slayt makinesi</w:t>
            </w:r>
          </w:p>
        </w:tc>
        <w:tc>
          <w:tcPr>
            <w:tcW w:w="2302" w:type="dxa"/>
          </w:tcPr>
          <w:p w14:paraId="528491EA" w14:textId="77777777" w:rsidR="00F23413" w:rsidRPr="00795172" w:rsidRDefault="00F23413" w:rsidP="00F876ED">
            <w:pPr>
              <w:jc w:val="both"/>
            </w:pPr>
          </w:p>
        </w:tc>
        <w:tc>
          <w:tcPr>
            <w:tcW w:w="2303" w:type="dxa"/>
          </w:tcPr>
          <w:p w14:paraId="42DEA0C3" w14:textId="77777777" w:rsidR="00F23413" w:rsidRPr="00795172" w:rsidRDefault="00F23413" w:rsidP="00F876ED">
            <w:pPr>
              <w:jc w:val="both"/>
            </w:pPr>
            <w:r>
              <w:t>1</w:t>
            </w:r>
          </w:p>
        </w:tc>
        <w:tc>
          <w:tcPr>
            <w:tcW w:w="2303" w:type="dxa"/>
          </w:tcPr>
          <w:p w14:paraId="71CA421D" w14:textId="77777777" w:rsidR="00F23413" w:rsidRPr="00795172" w:rsidRDefault="00F23413" w:rsidP="00F876ED">
            <w:pPr>
              <w:jc w:val="both"/>
            </w:pPr>
          </w:p>
        </w:tc>
      </w:tr>
      <w:tr w:rsidR="00F23413" w:rsidRPr="00795172" w14:paraId="1C244B43" w14:textId="77777777" w:rsidTr="00F876ED">
        <w:tc>
          <w:tcPr>
            <w:tcW w:w="2302" w:type="dxa"/>
          </w:tcPr>
          <w:p w14:paraId="677C02F7" w14:textId="77777777" w:rsidR="00F23413" w:rsidRPr="00795172" w:rsidRDefault="00F23413" w:rsidP="00F876ED">
            <w:pPr>
              <w:jc w:val="both"/>
            </w:pPr>
            <w:r w:rsidRPr="00795172">
              <w:t>Tepegöz</w:t>
            </w:r>
          </w:p>
        </w:tc>
        <w:tc>
          <w:tcPr>
            <w:tcW w:w="2302" w:type="dxa"/>
          </w:tcPr>
          <w:p w14:paraId="1B8AB2D9" w14:textId="77777777" w:rsidR="00F23413" w:rsidRPr="00795172" w:rsidRDefault="00F23413" w:rsidP="00F876ED">
            <w:pPr>
              <w:jc w:val="both"/>
            </w:pPr>
          </w:p>
        </w:tc>
        <w:tc>
          <w:tcPr>
            <w:tcW w:w="2303" w:type="dxa"/>
          </w:tcPr>
          <w:p w14:paraId="32FBDEA3" w14:textId="77777777" w:rsidR="00F23413" w:rsidRPr="00795172" w:rsidRDefault="00F23413" w:rsidP="00F876ED">
            <w:pPr>
              <w:jc w:val="both"/>
            </w:pPr>
            <w:r>
              <w:t>4</w:t>
            </w:r>
          </w:p>
        </w:tc>
        <w:tc>
          <w:tcPr>
            <w:tcW w:w="2303" w:type="dxa"/>
          </w:tcPr>
          <w:p w14:paraId="0398E8B6" w14:textId="77777777" w:rsidR="00F23413" w:rsidRPr="00795172" w:rsidRDefault="00F23413" w:rsidP="00F876ED">
            <w:pPr>
              <w:jc w:val="both"/>
            </w:pPr>
          </w:p>
        </w:tc>
      </w:tr>
      <w:tr w:rsidR="00F23413" w:rsidRPr="00795172" w14:paraId="33F005A8" w14:textId="77777777" w:rsidTr="00F876ED">
        <w:tc>
          <w:tcPr>
            <w:tcW w:w="2302" w:type="dxa"/>
          </w:tcPr>
          <w:p w14:paraId="37680535" w14:textId="77777777" w:rsidR="00F23413" w:rsidRPr="00795172" w:rsidRDefault="00F23413" w:rsidP="00F876ED">
            <w:pPr>
              <w:jc w:val="both"/>
            </w:pPr>
            <w:r w:rsidRPr="00795172">
              <w:t>Episkop</w:t>
            </w:r>
          </w:p>
        </w:tc>
        <w:tc>
          <w:tcPr>
            <w:tcW w:w="2302" w:type="dxa"/>
          </w:tcPr>
          <w:p w14:paraId="2C9CA11D" w14:textId="77777777" w:rsidR="00F23413" w:rsidRPr="00795172" w:rsidRDefault="00F23413" w:rsidP="00F876ED">
            <w:pPr>
              <w:jc w:val="both"/>
            </w:pPr>
          </w:p>
        </w:tc>
        <w:tc>
          <w:tcPr>
            <w:tcW w:w="2303" w:type="dxa"/>
          </w:tcPr>
          <w:p w14:paraId="0FDDADBB" w14:textId="77777777" w:rsidR="00F23413" w:rsidRPr="00795172" w:rsidRDefault="00F23413" w:rsidP="00F876ED">
            <w:pPr>
              <w:jc w:val="both"/>
            </w:pPr>
          </w:p>
        </w:tc>
        <w:tc>
          <w:tcPr>
            <w:tcW w:w="2303" w:type="dxa"/>
          </w:tcPr>
          <w:p w14:paraId="465E8A64" w14:textId="77777777" w:rsidR="00F23413" w:rsidRPr="00795172" w:rsidRDefault="00F23413" w:rsidP="00F876ED">
            <w:pPr>
              <w:jc w:val="both"/>
            </w:pPr>
          </w:p>
        </w:tc>
      </w:tr>
      <w:tr w:rsidR="00F23413" w:rsidRPr="00795172" w14:paraId="2CE553F9" w14:textId="77777777" w:rsidTr="00F876ED">
        <w:tc>
          <w:tcPr>
            <w:tcW w:w="2302" w:type="dxa"/>
          </w:tcPr>
          <w:p w14:paraId="1A15C404" w14:textId="77777777" w:rsidR="00F23413" w:rsidRPr="00795172" w:rsidRDefault="00F23413" w:rsidP="00F876ED">
            <w:pPr>
              <w:jc w:val="both"/>
            </w:pPr>
            <w:r w:rsidRPr="00795172">
              <w:t>Barkot Okuyucu</w:t>
            </w:r>
          </w:p>
        </w:tc>
        <w:tc>
          <w:tcPr>
            <w:tcW w:w="2302" w:type="dxa"/>
          </w:tcPr>
          <w:p w14:paraId="500D99F4" w14:textId="77777777" w:rsidR="00F23413" w:rsidRPr="00795172" w:rsidRDefault="00F23413" w:rsidP="00F876ED">
            <w:pPr>
              <w:jc w:val="both"/>
            </w:pPr>
          </w:p>
        </w:tc>
        <w:tc>
          <w:tcPr>
            <w:tcW w:w="2303" w:type="dxa"/>
          </w:tcPr>
          <w:p w14:paraId="34D810F0" w14:textId="77777777" w:rsidR="00F23413" w:rsidRPr="00795172" w:rsidRDefault="00F23413" w:rsidP="00F876ED">
            <w:pPr>
              <w:jc w:val="both"/>
            </w:pPr>
            <w:r>
              <w:t>2</w:t>
            </w:r>
          </w:p>
        </w:tc>
        <w:tc>
          <w:tcPr>
            <w:tcW w:w="2303" w:type="dxa"/>
          </w:tcPr>
          <w:p w14:paraId="600EA539" w14:textId="77777777" w:rsidR="00F23413" w:rsidRPr="00795172" w:rsidRDefault="00F23413" w:rsidP="00F876ED">
            <w:pPr>
              <w:jc w:val="both"/>
            </w:pPr>
          </w:p>
        </w:tc>
      </w:tr>
      <w:tr w:rsidR="00F23413" w:rsidRPr="00795172" w14:paraId="19437A95" w14:textId="77777777" w:rsidTr="00F876ED">
        <w:tc>
          <w:tcPr>
            <w:tcW w:w="2302" w:type="dxa"/>
          </w:tcPr>
          <w:p w14:paraId="74D3503F" w14:textId="77777777" w:rsidR="00F23413" w:rsidRPr="00795172" w:rsidRDefault="00F23413" w:rsidP="00F876ED">
            <w:pPr>
              <w:jc w:val="both"/>
            </w:pPr>
            <w:r w:rsidRPr="00795172">
              <w:t>Baskı makinesi</w:t>
            </w:r>
          </w:p>
        </w:tc>
        <w:tc>
          <w:tcPr>
            <w:tcW w:w="2302" w:type="dxa"/>
          </w:tcPr>
          <w:p w14:paraId="69BA6417" w14:textId="77777777" w:rsidR="00F23413" w:rsidRPr="00795172" w:rsidRDefault="00F23413" w:rsidP="00F876ED">
            <w:pPr>
              <w:jc w:val="both"/>
            </w:pPr>
          </w:p>
        </w:tc>
        <w:tc>
          <w:tcPr>
            <w:tcW w:w="2303" w:type="dxa"/>
          </w:tcPr>
          <w:p w14:paraId="2E9EB314" w14:textId="77777777" w:rsidR="00F23413" w:rsidRPr="00795172" w:rsidRDefault="00F23413" w:rsidP="00F876ED">
            <w:pPr>
              <w:jc w:val="both"/>
            </w:pPr>
          </w:p>
        </w:tc>
        <w:tc>
          <w:tcPr>
            <w:tcW w:w="2303" w:type="dxa"/>
          </w:tcPr>
          <w:p w14:paraId="1948CF40" w14:textId="77777777" w:rsidR="00F23413" w:rsidRPr="00795172" w:rsidRDefault="00F23413" w:rsidP="00F876ED">
            <w:pPr>
              <w:jc w:val="both"/>
            </w:pPr>
          </w:p>
        </w:tc>
      </w:tr>
      <w:tr w:rsidR="00F23413" w:rsidRPr="00795172" w14:paraId="1ED0F822" w14:textId="77777777" w:rsidTr="00F876ED">
        <w:tc>
          <w:tcPr>
            <w:tcW w:w="2302" w:type="dxa"/>
          </w:tcPr>
          <w:p w14:paraId="4CC25FAC" w14:textId="77777777" w:rsidR="00F23413" w:rsidRPr="00795172" w:rsidRDefault="00F23413" w:rsidP="00F876ED">
            <w:pPr>
              <w:jc w:val="both"/>
            </w:pPr>
            <w:r w:rsidRPr="00795172">
              <w:t>Fotokopi makinesi</w:t>
            </w:r>
          </w:p>
        </w:tc>
        <w:tc>
          <w:tcPr>
            <w:tcW w:w="2302" w:type="dxa"/>
          </w:tcPr>
          <w:p w14:paraId="57DD3681" w14:textId="77777777" w:rsidR="00F23413" w:rsidRPr="00795172" w:rsidRDefault="00F23413" w:rsidP="00F876ED">
            <w:pPr>
              <w:jc w:val="both"/>
            </w:pPr>
          </w:p>
        </w:tc>
        <w:tc>
          <w:tcPr>
            <w:tcW w:w="2303" w:type="dxa"/>
          </w:tcPr>
          <w:p w14:paraId="5C80D7B7" w14:textId="77777777" w:rsidR="00F23413" w:rsidRPr="00795172" w:rsidRDefault="00F23413" w:rsidP="00F876ED">
            <w:pPr>
              <w:jc w:val="both"/>
            </w:pPr>
            <w:r>
              <w:t>12</w:t>
            </w:r>
          </w:p>
        </w:tc>
        <w:tc>
          <w:tcPr>
            <w:tcW w:w="2303" w:type="dxa"/>
          </w:tcPr>
          <w:p w14:paraId="55E0740D" w14:textId="77777777" w:rsidR="00F23413" w:rsidRPr="00795172" w:rsidRDefault="00F23413" w:rsidP="00F876ED">
            <w:pPr>
              <w:jc w:val="both"/>
            </w:pPr>
          </w:p>
        </w:tc>
      </w:tr>
      <w:tr w:rsidR="00F23413" w:rsidRPr="00795172" w14:paraId="77ACCFDD" w14:textId="77777777" w:rsidTr="00F876ED">
        <w:tc>
          <w:tcPr>
            <w:tcW w:w="2302" w:type="dxa"/>
          </w:tcPr>
          <w:p w14:paraId="51CBE8EC" w14:textId="77777777" w:rsidR="00F23413" w:rsidRPr="00795172" w:rsidRDefault="00F23413" w:rsidP="00F876ED">
            <w:pPr>
              <w:jc w:val="both"/>
            </w:pPr>
            <w:r w:rsidRPr="00795172">
              <w:t>Faks</w:t>
            </w:r>
          </w:p>
        </w:tc>
        <w:tc>
          <w:tcPr>
            <w:tcW w:w="2302" w:type="dxa"/>
          </w:tcPr>
          <w:p w14:paraId="16B384E5" w14:textId="77777777" w:rsidR="00F23413" w:rsidRPr="00795172" w:rsidRDefault="00F23413" w:rsidP="00F876ED">
            <w:pPr>
              <w:jc w:val="both"/>
            </w:pPr>
          </w:p>
        </w:tc>
        <w:tc>
          <w:tcPr>
            <w:tcW w:w="2303" w:type="dxa"/>
          </w:tcPr>
          <w:p w14:paraId="7FFE12E3" w14:textId="77777777" w:rsidR="00F23413" w:rsidRPr="00795172" w:rsidRDefault="00F23413" w:rsidP="00F876ED">
            <w:pPr>
              <w:jc w:val="both"/>
            </w:pPr>
          </w:p>
        </w:tc>
        <w:tc>
          <w:tcPr>
            <w:tcW w:w="2303" w:type="dxa"/>
          </w:tcPr>
          <w:p w14:paraId="51279C87" w14:textId="77777777" w:rsidR="00F23413" w:rsidRPr="00795172" w:rsidRDefault="00F23413" w:rsidP="00F876ED">
            <w:pPr>
              <w:jc w:val="both"/>
            </w:pPr>
          </w:p>
        </w:tc>
      </w:tr>
      <w:tr w:rsidR="00F23413" w:rsidRPr="00795172" w14:paraId="180963ED" w14:textId="77777777" w:rsidTr="00F876ED">
        <w:tc>
          <w:tcPr>
            <w:tcW w:w="2302" w:type="dxa"/>
          </w:tcPr>
          <w:p w14:paraId="3BAF55E9" w14:textId="77777777" w:rsidR="00F23413" w:rsidRPr="00795172" w:rsidRDefault="00F23413" w:rsidP="00F876ED">
            <w:pPr>
              <w:jc w:val="both"/>
            </w:pPr>
            <w:r w:rsidRPr="00795172">
              <w:t>Fotoğraf makinesi</w:t>
            </w:r>
          </w:p>
        </w:tc>
        <w:tc>
          <w:tcPr>
            <w:tcW w:w="2302" w:type="dxa"/>
          </w:tcPr>
          <w:p w14:paraId="507F929A" w14:textId="77777777" w:rsidR="00F23413" w:rsidRPr="00795172" w:rsidRDefault="00F23413" w:rsidP="00F876ED">
            <w:pPr>
              <w:jc w:val="both"/>
            </w:pPr>
          </w:p>
        </w:tc>
        <w:tc>
          <w:tcPr>
            <w:tcW w:w="2303" w:type="dxa"/>
          </w:tcPr>
          <w:p w14:paraId="4927F84F" w14:textId="77777777" w:rsidR="00F23413" w:rsidRPr="00795172" w:rsidRDefault="00F23413" w:rsidP="00F876ED">
            <w:pPr>
              <w:jc w:val="both"/>
            </w:pPr>
            <w:r>
              <w:t>1</w:t>
            </w:r>
          </w:p>
        </w:tc>
        <w:tc>
          <w:tcPr>
            <w:tcW w:w="2303" w:type="dxa"/>
          </w:tcPr>
          <w:p w14:paraId="1D6DCACA" w14:textId="77777777" w:rsidR="00F23413" w:rsidRPr="00795172" w:rsidRDefault="00F23413" w:rsidP="00F876ED">
            <w:pPr>
              <w:jc w:val="both"/>
            </w:pPr>
          </w:p>
        </w:tc>
      </w:tr>
      <w:tr w:rsidR="00F23413" w:rsidRPr="00795172" w14:paraId="529C425B" w14:textId="77777777" w:rsidTr="00F876ED">
        <w:tc>
          <w:tcPr>
            <w:tcW w:w="2302" w:type="dxa"/>
          </w:tcPr>
          <w:p w14:paraId="3B4B4BF2" w14:textId="77777777" w:rsidR="00F23413" w:rsidRPr="00795172" w:rsidRDefault="00F23413" w:rsidP="00F876ED">
            <w:pPr>
              <w:jc w:val="both"/>
            </w:pPr>
            <w:r w:rsidRPr="00795172">
              <w:t>Kameralar</w:t>
            </w:r>
          </w:p>
        </w:tc>
        <w:tc>
          <w:tcPr>
            <w:tcW w:w="2302" w:type="dxa"/>
          </w:tcPr>
          <w:p w14:paraId="52AD5C61" w14:textId="77777777" w:rsidR="00F23413" w:rsidRPr="00795172" w:rsidRDefault="00F23413" w:rsidP="00F876ED">
            <w:pPr>
              <w:jc w:val="both"/>
            </w:pPr>
          </w:p>
        </w:tc>
        <w:tc>
          <w:tcPr>
            <w:tcW w:w="2303" w:type="dxa"/>
          </w:tcPr>
          <w:p w14:paraId="5FBDCA6E" w14:textId="77777777" w:rsidR="00F23413" w:rsidRPr="00795172" w:rsidRDefault="00F23413" w:rsidP="00F876ED">
            <w:pPr>
              <w:jc w:val="both"/>
            </w:pPr>
            <w:r>
              <w:t>3</w:t>
            </w:r>
          </w:p>
        </w:tc>
        <w:tc>
          <w:tcPr>
            <w:tcW w:w="2303" w:type="dxa"/>
          </w:tcPr>
          <w:p w14:paraId="0F0BCBF5" w14:textId="77777777" w:rsidR="00F23413" w:rsidRPr="00795172" w:rsidRDefault="00F23413" w:rsidP="00F876ED">
            <w:pPr>
              <w:jc w:val="both"/>
            </w:pPr>
          </w:p>
        </w:tc>
      </w:tr>
      <w:tr w:rsidR="00F23413" w:rsidRPr="00795172" w14:paraId="579D74D0" w14:textId="77777777" w:rsidTr="00F876ED">
        <w:tc>
          <w:tcPr>
            <w:tcW w:w="2302" w:type="dxa"/>
          </w:tcPr>
          <w:p w14:paraId="4FAA7A6B" w14:textId="77777777" w:rsidR="00F23413" w:rsidRPr="00795172" w:rsidRDefault="00F23413" w:rsidP="00F876ED">
            <w:pPr>
              <w:jc w:val="both"/>
            </w:pPr>
            <w:r w:rsidRPr="00795172">
              <w:t>Televizyonlar</w:t>
            </w:r>
          </w:p>
        </w:tc>
        <w:tc>
          <w:tcPr>
            <w:tcW w:w="2302" w:type="dxa"/>
          </w:tcPr>
          <w:p w14:paraId="5A274126" w14:textId="77777777" w:rsidR="00F23413" w:rsidRPr="00795172" w:rsidRDefault="00F23413" w:rsidP="00F876ED">
            <w:pPr>
              <w:jc w:val="both"/>
            </w:pPr>
          </w:p>
        </w:tc>
        <w:tc>
          <w:tcPr>
            <w:tcW w:w="2303" w:type="dxa"/>
          </w:tcPr>
          <w:p w14:paraId="2EFB2653" w14:textId="77777777" w:rsidR="00F23413" w:rsidRPr="00795172" w:rsidRDefault="00F23413" w:rsidP="00F876ED">
            <w:pPr>
              <w:jc w:val="both"/>
            </w:pPr>
            <w:r>
              <w:t>12</w:t>
            </w:r>
          </w:p>
        </w:tc>
        <w:tc>
          <w:tcPr>
            <w:tcW w:w="2303" w:type="dxa"/>
          </w:tcPr>
          <w:p w14:paraId="73F9F79F" w14:textId="77777777" w:rsidR="00F23413" w:rsidRPr="00795172" w:rsidRDefault="00F23413" w:rsidP="00F876ED">
            <w:pPr>
              <w:jc w:val="both"/>
            </w:pPr>
          </w:p>
        </w:tc>
      </w:tr>
      <w:tr w:rsidR="00F23413" w:rsidRPr="00795172" w14:paraId="6BF12C0F" w14:textId="77777777" w:rsidTr="00F876ED">
        <w:tc>
          <w:tcPr>
            <w:tcW w:w="2302" w:type="dxa"/>
          </w:tcPr>
          <w:p w14:paraId="4E9738B0" w14:textId="77777777" w:rsidR="00F23413" w:rsidRPr="00795172" w:rsidRDefault="00F23413" w:rsidP="00F876ED">
            <w:pPr>
              <w:jc w:val="both"/>
            </w:pPr>
            <w:r w:rsidRPr="00795172">
              <w:t>Tarayıcılar</w:t>
            </w:r>
          </w:p>
        </w:tc>
        <w:tc>
          <w:tcPr>
            <w:tcW w:w="2302" w:type="dxa"/>
          </w:tcPr>
          <w:p w14:paraId="1A668BB6" w14:textId="77777777" w:rsidR="00F23413" w:rsidRPr="00795172" w:rsidRDefault="00F23413" w:rsidP="00F876ED">
            <w:pPr>
              <w:jc w:val="both"/>
            </w:pPr>
          </w:p>
        </w:tc>
        <w:tc>
          <w:tcPr>
            <w:tcW w:w="2303" w:type="dxa"/>
          </w:tcPr>
          <w:p w14:paraId="6B0A7B70" w14:textId="77777777" w:rsidR="00F23413" w:rsidRPr="00795172" w:rsidRDefault="00F23413" w:rsidP="00F876ED">
            <w:pPr>
              <w:jc w:val="both"/>
            </w:pPr>
            <w:r>
              <w:t>20</w:t>
            </w:r>
          </w:p>
        </w:tc>
        <w:tc>
          <w:tcPr>
            <w:tcW w:w="2303" w:type="dxa"/>
          </w:tcPr>
          <w:p w14:paraId="0C2E6BFB" w14:textId="77777777" w:rsidR="00F23413" w:rsidRPr="00795172" w:rsidRDefault="00F23413" w:rsidP="00F876ED">
            <w:pPr>
              <w:jc w:val="both"/>
            </w:pPr>
          </w:p>
        </w:tc>
      </w:tr>
      <w:tr w:rsidR="00F23413" w:rsidRPr="00795172" w14:paraId="2BEF456F" w14:textId="77777777" w:rsidTr="00F876ED">
        <w:tc>
          <w:tcPr>
            <w:tcW w:w="2302" w:type="dxa"/>
          </w:tcPr>
          <w:p w14:paraId="1E343E47" w14:textId="77777777" w:rsidR="00F23413" w:rsidRPr="00795172" w:rsidRDefault="00F23413" w:rsidP="00F876ED">
            <w:pPr>
              <w:jc w:val="both"/>
            </w:pPr>
            <w:r w:rsidRPr="00795172">
              <w:t>Müzik Setleri</w:t>
            </w:r>
          </w:p>
        </w:tc>
        <w:tc>
          <w:tcPr>
            <w:tcW w:w="2302" w:type="dxa"/>
          </w:tcPr>
          <w:p w14:paraId="5545E2F6" w14:textId="77777777" w:rsidR="00F23413" w:rsidRPr="00795172" w:rsidRDefault="00F23413" w:rsidP="00F876ED">
            <w:pPr>
              <w:jc w:val="both"/>
            </w:pPr>
          </w:p>
        </w:tc>
        <w:tc>
          <w:tcPr>
            <w:tcW w:w="2303" w:type="dxa"/>
          </w:tcPr>
          <w:p w14:paraId="7520E7E8" w14:textId="77777777" w:rsidR="00F23413" w:rsidRPr="00795172" w:rsidRDefault="00F23413" w:rsidP="00F876ED">
            <w:pPr>
              <w:jc w:val="both"/>
            </w:pPr>
          </w:p>
        </w:tc>
        <w:tc>
          <w:tcPr>
            <w:tcW w:w="2303" w:type="dxa"/>
          </w:tcPr>
          <w:p w14:paraId="0A6DA8BE" w14:textId="77777777" w:rsidR="00F23413" w:rsidRPr="00795172" w:rsidRDefault="00F23413" w:rsidP="00F876ED">
            <w:pPr>
              <w:jc w:val="both"/>
            </w:pPr>
          </w:p>
        </w:tc>
      </w:tr>
      <w:tr w:rsidR="00F23413" w:rsidRPr="00795172" w14:paraId="4DAA601A" w14:textId="77777777" w:rsidTr="00F876ED">
        <w:tc>
          <w:tcPr>
            <w:tcW w:w="2302" w:type="dxa"/>
          </w:tcPr>
          <w:p w14:paraId="154786F2" w14:textId="77777777" w:rsidR="00F23413" w:rsidRPr="00795172" w:rsidRDefault="00F23413" w:rsidP="00F876ED">
            <w:pPr>
              <w:jc w:val="both"/>
            </w:pPr>
            <w:r w:rsidRPr="00795172">
              <w:t>Mikroskoplar</w:t>
            </w:r>
          </w:p>
        </w:tc>
        <w:tc>
          <w:tcPr>
            <w:tcW w:w="2302" w:type="dxa"/>
          </w:tcPr>
          <w:p w14:paraId="7410C0A9" w14:textId="77777777" w:rsidR="00F23413" w:rsidRPr="00795172" w:rsidRDefault="00F23413" w:rsidP="00F876ED">
            <w:pPr>
              <w:jc w:val="both"/>
            </w:pPr>
          </w:p>
        </w:tc>
        <w:tc>
          <w:tcPr>
            <w:tcW w:w="2303" w:type="dxa"/>
          </w:tcPr>
          <w:p w14:paraId="41BC0FED" w14:textId="77777777" w:rsidR="00F23413" w:rsidRPr="00795172" w:rsidRDefault="00F23413" w:rsidP="00F876ED">
            <w:pPr>
              <w:jc w:val="both"/>
            </w:pPr>
          </w:p>
        </w:tc>
        <w:tc>
          <w:tcPr>
            <w:tcW w:w="2303" w:type="dxa"/>
          </w:tcPr>
          <w:p w14:paraId="66BBCCBD" w14:textId="77777777" w:rsidR="00F23413" w:rsidRPr="00795172" w:rsidRDefault="00F23413" w:rsidP="00F876ED">
            <w:pPr>
              <w:jc w:val="both"/>
            </w:pPr>
          </w:p>
        </w:tc>
      </w:tr>
      <w:tr w:rsidR="00F23413" w:rsidRPr="00795172" w14:paraId="2E136709" w14:textId="77777777" w:rsidTr="00F876ED">
        <w:tc>
          <w:tcPr>
            <w:tcW w:w="2302" w:type="dxa"/>
          </w:tcPr>
          <w:p w14:paraId="1C359F70" w14:textId="77777777" w:rsidR="00F23413" w:rsidRPr="00795172" w:rsidRDefault="00F23413" w:rsidP="00F876ED">
            <w:pPr>
              <w:jc w:val="both"/>
            </w:pPr>
            <w:r w:rsidRPr="00795172">
              <w:t>DVD ler</w:t>
            </w:r>
          </w:p>
        </w:tc>
        <w:tc>
          <w:tcPr>
            <w:tcW w:w="2302" w:type="dxa"/>
          </w:tcPr>
          <w:p w14:paraId="503244EF" w14:textId="77777777" w:rsidR="00F23413" w:rsidRPr="00795172" w:rsidRDefault="00F23413" w:rsidP="00F876ED">
            <w:pPr>
              <w:jc w:val="both"/>
            </w:pPr>
          </w:p>
        </w:tc>
        <w:tc>
          <w:tcPr>
            <w:tcW w:w="2303" w:type="dxa"/>
          </w:tcPr>
          <w:p w14:paraId="338B55F9" w14:textId="77777777" w:rsidR="00F23413" w:rsidRPr="00795172" w:rsidRDefault="00F23413" w:rsidP="00F876ED">
            <w:pPr>
              <w:jc w:val="both"/>
            </w:pPr>
            <w:r>
              <w:t>1</w:t>
            </w:r>
          </w:p>
        </w:tc>
        <w:tc>
          <w:tcPr>
            <w:tcW w:w="2303" w:type="dxa"/>
          </w:tcPr>
          <w:p w14:paraId="036E006F" w14:textId="77777777" w:rsidR="00F23413" w:rsidRPr="00795172" w:rsidRDefault="00F23413" w:rsidP="00F876ED">
            <w:pPr>
              <w:jc w:val="both"/>
            </w:pPr>
          </w:p>
        </w:tc>
      </w:tr>
    </w:tbl>
    <w:p w14:paraId="39648D66" w14:textId="77777777" w:rsidR="00F23413" w:rsidRPr="00795172" w:rsidRDefault="00F23413" w:rsidP="00F23413">
      <w:pPr>
        <w:ind w:left="708" w:firstLine="708"/>
        <w:jc w:val="both"/>
      </w:pPr>
    </w:p>
    <w:p w14:paraId="619166AF" w14:textId="77777777" w:rsidR="00F23413" w:rsidRPr="00795172" w:rsidRDefault="00F23413" w:rsidP="00F23413">
      <w:pPr>
        <w:ind w:left="708" w:firstLine="708"/>
        <w:jc w:val="both"/>
      </w:pPr>
    </w:p>
    <w:p w14:paraId="221D1F3E" w14:textId="77777777" w:rsidR="00F23413" w:rsidRDefault="00F23413" w:rsidP="00F23413"/>
    <w:p w14:paraId="524454EE" w14:textId="77777777" w:rsidR="00F23413" w:rsidRDefault="00F23413" w:rsidP="00A64202">
      <w:pPr>
        <w:keepNext/>
        <w:spacing w:before="240" w:after="60"/>
        <w:ind w:firstLine="708"/>
        <w:outlineLvl w:val="2"/>
        <w:rPr>
          <w:b/>
          <w:iCs/>
          <w:color w:val="0000FF"/>
          <w:sz w:val="28"/>
          <w:szCs w:val="28"/>
        </w:rPr>
      </w:pPr>
    </w:p>
    <w:p w14:paraId="227B0C46" w14:textId="77777777" w:rsidR="00A64202" w:rsidRPr="00795172" w:rsidRDefault="00A64202" w:rsidP="00A64202">
      <w:pPr>
        <w:ind w:left="708" w:firstLine="708"/>
        <w:jc w:val="both"/>
      </w:pPr>
    </w:p>
    <w:p w14:paraId="65929CCA" w14:textId="77777777" w:rsidR="00A64202" w:rsidRPr="00795172" w:rsidRDefault="00A64202" w:rsidP="00A64202">
      <w:pPr>
        <w:ind w:left="708" w:firstLine="708"/>
        <w:jc w:val="both"/>
      </w:pPr>
    </w:p>
    <w:p w14:paraId="4495D689" w14:textId="77777777" w:rsidR="00A64202" w:rsidRDefault="00A64202" w:rsidP="00A64202"/>
    <w:p w14:paraId="435427DA" w14:textId="77777777" w:rsidR="00A9344D" w:rsidRPr="00A9344D" w:rsidRDefault="00A9344D" w:rsidP="00A9344D">
      <w:pPr>
        <w:rPr>
          <w:lang w:val="tr-TR"/>
        </w:rPr>
      </w:pPr>
    </w:p>
    <w:p w14:paraId="0E89A71F" w14:textId="77777777" w:rsidR="00D533DC" w:rsidRDefault="00D533DC" w:rsidP="00D533DC">
      <w:pPr>
        <w:rPr>
          <w:lang w:val="tr-TR"/>
        </w:rPr>
      </w:pPr>
    </w:p>
    <w:p w14:paraId="51DD0A55" w14:textId="77777777" w:rsidR="00D533DC" w:rsidRDefault="00D533DC" w:rsidP="00D533DC">
      <w:pPr>
        <w:rPr>
          <w:lang w:val="tr-TR"/>
        </w:rPr>
      </w:pPr>
    </w:p>
    <w:p w14:paraId="27E22FF4" w14:textId="77777777" w:rsidR="00455983" w:rsidRPr="00795172" w:rsidRDefault="00455983" w:rsidP="00455983">
      <w:pPr>
        <w:ind w:left="708" w:firstLine="708"/>
        <w:jc w:val="both"/>
      </w:pPr>
    </w:p>
    <w:p w14:paraId="2B566BA6" w14:textId="77777777" w:rsidR="00455983" w:rsidRPr="00795172" w:rsidRDefault="00455983" w:rsidP="00455983">
      <w:pPr>
        <w:ind w:left="708" w:firstLine="708"/>
        <w:jc w:val="both"/>
      </w:pPr>
    </w:p>
    <w:p w14:paraId="2D6C8823" w14:textId="77777777" w:rsidR="001F0EF4" w:rsidRPr="00DD145A" w:rsidRDefault="001F0EF4" w:rsidP="00D96A2D">
      <w:pPr>
        <w:pStyle w:val="Balk3"/>
        <w:ind w:firstLine="708"/>
        <w:rPr>
          <w:rFonts w:ascii="Times New Roman" w:hAnsi="Times New Roman" w:cs="Times New Roman"/>
          <w:b/>
          <w:i w:val="0"/>
          <w:iCs/>
          <w:color w:val="000000"/>
          <w:sz w:val="28"/>
          <w:szCs w:val="28"/>
          <w:lang w:val="tr-TR"/>
        </w:rPr>
      </w:pPr>
    </w:p>
    <w:p w14:paraId="37AF6F79" w14:textId="77777777" w:rsidR="001F0EF4" w:rsidRPr="00DD145A" w:rsidRDefault="001F0EF4" w:rsidP="00D96A2D">
      <w:pPr>
        <w:pStyle w:val="Balk3"/>
        <w:ind w:firstLine="708"/>
        <w:rPr>
          <w:rFonts w:ascii="Times New Roman" w:hAnsi="Times New Roman" w:cs="Times New Roman"/>
          <w:b/>
          <w:i w:val="0"/>
          <w:iCs/>
          <w:color w:val="000000"/>
          <w:sz w:val="28"/>
          <w:szCs w:val="28"/>
          <w:lang w:val="tr-TR"/>
        </w:rPr>
      </w:pPr>
    </w:p>
    <w:p w14:paraId="605436BE" w14:textId="77777777" w:rsidR="00D96A2D" w:rsidRPr="00026F3A" w:rsidRDefault="00D96A2D" w:rsidP="00D96A2D">
      <w:pPr>
        <w:pStyle w:val="Balk3"/>
        <w:ind w:firstLine="708"/>
        <w:rPr>
          <w:rFonts w:ascii="Times New Roman" w:hAnsi="Times New Roman" w:cs="Times New Roman"/>
          <w:b/>
          <w:i w:val="0"/>
          <w:iCs/>
          <w:color w:val="002060"/>
          <w:sz w:val="28"/>
          <w:szCs w:val="28"/>
          <w:lang w:val="tr-TR"/>
        </w:rPr>
      </w:pPr>
      <w:r w:rsidRPr="00026F3A">
        <w:rPr>
          <w:rFonts w:ascii="Times New Roman" w:hAnsi="Times New Roman" w:cs="Times New Roman"/>
          <w:b/>
          <w:i w:val="0"/>
          <w:iCs/>
          <w:color w:val="002060"/>
          <w:sz w:val="28"/>
          <w:szCs w:val="28"/>
          <w:lang w:val="tr-TR"/>
        </w:rPr>
        <w:t>4- İnsan Kaynakları</w:t>
      </w:r>
    </w:p>
    <w:p w14:paraId="19C5034C" w14:textId="77777777" w:rsidR="00D96A2D" w:rsidRPr="00026F3A" w:rsidRDefault="00D96A2D" w:rsidP="00D96A2D">
      <w:pPr>
        <w:ind w:left="708" w:firstLine="708"/>
        <w:jc w:val="both"/>
        <w:rPr>
          <w:b/>
          <w:color w:val="0070C0"/>
          <w:sz w:val="28"/>
          <w:szCs w:val="28"/>
          <w:lang w:val="tr-TR"/>
        </w:rPr>
      </w:pPr>
      <w:r w:rsidRPr="00026F3A">
        <w:rPr>
          <w:b/>
          <w:color w:val="0070C0"/>
          <w:sz w:val="28"/>
          <w:szCs w:val="28"/>
          <w:lang w:val="tr-TR"/>
        </w:rPr>
        <w:t>4.1- Akademik Personel</w:t>
      </w:r>
    </w:p>
    <w:p w14:paraId="361C4025" w14:textId="77777777" w:rsidR="00D96A2D" w:rsidRPr="00DD145A" w:rsidRDefault="00D96A2D" w:rsidP="00D96A2D">
      <w:pPr>
        <w:ind w:left="708" w:firstLine="708"/>
        <w:jc w:val="both"/>
        <w:rPr>
          <w:b/>
          <w:color w:val="00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D96A2D" w:rsidRPr="00DD145A" w14:paraId="40AEA9CC" w14:textId="77777777">
        <w:trPr>
          <w:trHeight w:val="558"/>
          <w:jc w:val="center"/>
        </w:trPr>
        <w:tc>
          <w:tcPr>
            <w:tcW w:w="8769" w:type="dxa"/>
            <w:gridSpan w:val="6"/>
            <w:shd w:val="clear" w:color="auto" w:fill="auto"/>
            <w:vAlign w:val="center"/>
          </w:tcPr>
          <w:p w14:paraId="74D5947E" w14:textId="77777777" w:rsidR="00D96A2D" w:rsidRPr="00DD145A" w:rsidRDefault="00D96A2D" w:rsidP="00C775C2">
            <w:pPr>
              <w:jc w:val="center"/>
              <w:rPr>
                <w:color w:val="000000"/>
                <w:sz w:val="22"/>
                <w:szCs w:val="22"/>
                <w:lang w:val="tr-TR"/>
              </w:rPr>
            </w:pPr>
            <w:r w:rsidRPr="00DD145A">
              <w:rPr>
                <w:b/>
                <w:color w:val="000000"/>
                <w:sz w:val="22"/>
                <w:szCs w:val="22"/>
                <w:lang w:val="tr-TR"/>
              </w:rPr>
              <w:t>Akademik Personel</w:t>
            </w:r>
          </w:p>
        </w:tc>
      </w:tr>
      <w:tr w:rsidR="00D96A2D" w:rsidRPr="00DD145A" w14:paraId="3894EE06" w14:textId="77777777">
        <w:trPr>
          <w:trHeight w:val="306"/>
          <w:jc w:val="center"/>
        </w:trPr>
        <w:tc>
          <w:tcPr>
            <w:tcW w:w="2078" w:type="dxa"/>
            <w:vMerge w:val="restart"/>
            <w:shd w:val="clear" w:color="auto" w:fill="auto"/>
            <w:vAlign w:val="center"/>
          </w:tcPr>
          <w:p w14:paraId="07B4D30D" w14:textId="77777777" w:rsidR="00D96A2D" w:rsidRPr="00DD145A" w:rsidRDefault="00D96A2D" w:rsidP="00C775C2">
            <w:pPr>
              <w:jc w:val="center"/>
              <w:rPr>
                <w:color w:val="000000"/>
                <w:sz w:val="22"/>
                <w:szCs w:val="22"/>
                <w:lang w:val="tr-TR"/>
              </w:rPr>
            </w:pPr>
          </w:p>
        </w:tc>
        <w:tc>
          <w:tcPr>
            <w:tcW w:w="3856" w:type="dxa"/>
            <w:gridSpan w:val="3"/>
            <w:shd w:val="clear" w:color="auto" w:fill="auto"/>
            <w:vAlign w:val="center"/>
          </w:tcPr>
          <w:p w14:paraId="3F114854" w14:textId="77777777" w:rsidR="00D96A2D" w:rsidRPr="00DD145A" w:rsidRDefault="00D96A2D" w:rsidP="00C775C2">
            <w:pPr>
              <w:jc w:val="center"/>
              <w:rPr>
                <w:color w:val="000000"/>
                <w:sz w:val="22"/>
                <w:szCs w:val="22"/>
                <w:lang w:val="tr-TR"/>
              </w:rPr>
            </w:pPr>
            <w:r w:rsidRPr="00DD145A">
              <w:rPr>
                <w:color w:val="000000"/>
                <w:sz w:val="22"/>
                <w:szCs w:val="22"/>
                <w:lang w:val="tr-TR"/>
              </w:rPr>
              <w:t>Kadroların Doluluk Oranına Göre</w:t>
            </w:r>
          </w:p>
        </w:tc>
        <w:tc>
          <w:tcPr>
            <w:tcW w:w="2835" w:type="dxa"/>
            <w:gridSpan w:val="2"/>
            <w:shd w:val="clear" w:color="auto" w:fill="auto"/>
            <w:vAlign w:val="center"/>
          </w:tcPr>
          <w:p w14:paraId="1510979C" w14:textId="77777777" w:rsidR="00D96A2D" w:rsidRPr="00DD145A" w:rsidRDefault="00D96A2D" w:rsidP="00C775C2">
            <w:pPr>
              <w:jc w:val="center"/>
              <w:rPr>
                <w:color w:val="000000"/>
                <w:sz w:val="22"/>
                <w:szCs w:val="22"/>
                <w:lang w:val="tr-TR"/>
              </w:rPr>
            </w:pPr>
            <w:r w:rsidRPr="00DD145A">
              <w:rPr>
                <w:color w:val="000000"/>
                <w:sz w:val="22"/>
                <w:szCs w:val="22"/>
                <w:lang w:val="tr-TR"/>
              </w:rPr>
              <w:t>Kadroların İstihdam Şekline Göre</w:t>
            </w:r>
          </w:p>
        </w:tc>
      </w:tr>
      <w:tr w:rsidR="00D96A2D" w:rsidRPr="00DD145A" w14:paraId="289C1DC6" w14:textId="77777777">
        <w:trPr>
          <w:trHeight w:val="640"/>
          <w:jc w:val="center"/>
        </w:trPr>
        <w:tc>
          <w:tcPr>
            <w:tcW w:w="2078" w:type="dxa"/>
            <w:vMerge/>
            <w:shd w:val="clear" w:color="auto" w:fill="auto"/>
            <w:vAlign w:val="center"/>
          </w:tcPr>
          <w:p w14:paraId="447C386B" w14:textId="77777777" w:rsidR="00D96A2D" w:rsidRPr="00DD145A" w:rsidRDefault="00D96A2D" w:rsidP="00C775C2">
            <w:pPr>
              <w:jc w:val="center"/>
              <w:rPr>
                <w:color w:val="000000"/>
                <w:sz w:val="22"/>
                <w:szCs w:val="22"/>
                <w:lang w:val="tr-TR"/>
              </w:rPr>
            </w:pPr>
          </w:p>
        </w:tc>
        <w:tc>
          <w:tcPr>
            <w:tcW w:w="1324" w:type="dxa"/>
            <w:shd w:val="clear" w:color="auto" w:fill="auto"/>
            <w:vAlign w:val="center"/>
          </w:tcPr>
          <w:p w14:paraId="6C8D2B59" w14:textId="77777777" w:rsidR="00D96A2D" w:rsidRPr="00DD145A" w:rsidRDefault="00D96A2D" w:rsidP="00C775C2">
            <w:pPr>
              <w:jc w:val="center"/>
              <w:rPr>
                <w:color w:val="000000"/>
                <w:sz w:val="22"/>
                <w:szCs w:val="22"/>
                <w:lang w:val="tr-TR"/>
              </w:rPr>
            </w:pPr>
            <w:r w:rsidRPr="00DD145A">
              <w:rPr>
                <w:color w:val="000000"/>
                <w:sz w:val="22"/>
                <w:szCs w:val="22"/>
                <w:lang w:val="tr-TR"/>
              </w:rPr>
              <w:t>Dolu</w:t>
            </w:r>
          </w:p>
        </w:tc>
        <w:tc>
          <w:tcPr>
            <w:tcW w:w="1256" w:type="dxa"/>
            <w:shd w:val="clear" w:color="auto" w:fill="auto"/>
            <w:vAlign w:val="center"/>
          </w:tcPr>
          <w:p w14:paraId="7EC4E44C" w14:textId="77777777" w:rsidR="00D96A2D" w:rsidRPr="00DD145A" w:rsidRDefault="00D96A2D" w:rsidP="00C775C2">
            <w:pPr>
              <w:jc w:val="center"/>
              <w:rPr>
                <w:color w:val="000000"/>
                <w:sz w:val="22"/>
                <w:szCs w:val="22"/>
                <w:lang w:val="tr-TR"/>
              </w:rPr>
            </w:pPr>
            <w:r w:rsidRPr="00DD145A">
              <w:rPr>
                <w:color w:val="000000"/>
                <w:sz w:val="22"/>
                <w:szCs w:val="22"/>
                <w:lang w:val="tr-TR"/>
              </w:rPr>
              <w:t>Boş</w:t>
            </w:r>
          </w:p>
        </w:tc>
        <w:tc>
          <w:tcPr>
            <w:tcW w:w="1276" w:type="dxa"/>
            <w:shd w:val="clear" w:color="auto" w:fill="auto"/>
            <w:vAlign w:val="center"/>
          </w:tcPr>
          <w:p w14:paraId="62773842" w14:textId="77777777" w:rsidR="00D96A2D" w:rsidRPr="00DD145A" w:rsidRDefault="00D96A2D" w:rsidP="00C775C2">
            <w:pPr>
              <w:jc w:val="center"/>
              <w:rPr>
                <w:color w:val="000000"/>
                <w:sz w:val="22"/>
                <w:szCs w:val="22"/>
                <w:lang w:val="tr-TR"/>
              </w:rPr>
            </w:pPr>
            <w:r w:rsidRPr="00DD145A">
              <w:rPr>
                <w:color w:val="000000"/>
                <w:sz w:val="22"/>
                <w:szCs w:val="22"/>
                <w:lang w:val="tr-TR"/>
              </w:rPr>
              <w:t>Toplam</w:t>
            </w:r>
          </w:p>
        </w:tc>
        <w:tc>
          <w:tcPr>
            <w:tcW w:w="1417" w:type="dxa"/>
            <w:shd w:val="clear" w:color="auto" w:fill="auto"/>
            <w:vAlign w:val="center"/>
          </w:tcPr>
          <w:p w14:paraId="12B63789" w14:textId="77777777" w:rsidR="00D96A2D" w:rsidRPr="00DD145A" w:rsidRDefault="00D96A2D" w:rsidP="00C775C2">
            <w:pPr>
              <w:jc w:val="center"/>
              <w:rPr>
                <w:color w:val="000000"/>
                <w:sz w:val="22"/>
                <w:szCs w:val="22"/>
                <w:lang w:val="tr-TR"/>
              </w:rPr>
            </w:pPr>
            <w:r w:rsidRPr="00DD145A">
              <w:rPr>
                <w:color w:val="000000"/>
                <w:sz w:val="22"/>
                <w:szCs w:val="22"/>
                <w:lang w:val="tr-TR"/>
              </w:rPr>
              <w:t>Tam Zamanlı</w:t>
            </w:r>
          </w:p>
        </w:tc>
        <w:tc>
          <w:tcPr>
            <w:tcW w:w="1418" w:type="dxa"/>
            <w:shd w:val="clear" w:color="auto" w:fill="auto"/>
            <w:vAlign w:val="center"/>
          </w:tcPr>
          <w:p w14:paraId="737D4A66" w14:textId="77777777" w:rsidR="00D96A2D" w:rsidRPr="00DD145A" w:rsidRDefault="00D96A2D" w:rsidP="00C775C2">
            <w:pPr>
              <w:jc w:val="center"/>
              <w:rPr>
                <w:color w:val="000000"/>
                <w:sz w:val="22"/>
                <w:szCs w:val="22"/>
                <w:lang w:val="tr-TR"/>
              </w:rPr>
            </w:pPr>
            <w:r w:rsidRPr="00DD145A">
              <w:rPr>
                <w:color w:val="000000"/>
                <w:sz w:val="22"/>
                <w:szCs w:val="22"/>
                <w:lang w:val="tr-TR"/>
              </w:rPr>
              <w:t>Yarı Zamanlı</w:t>
            </w:r>
          </w:p>
        </w:tc>
      </w:tr>
      <w:tr w:rsidR="004960FA" w:rsidRPr="00C775C2" w14:paraId="472841F7" w14:textId="77777777">
        <w:trPr>
          <w:trHeight w:val="306"/>
          <w:jc w:val="center"/>
        </w:trPr>
        <w:tc>
          <w:tcPr>
            <w:tcW w:w="2078" w:type="dxa"/>
            <w:shd w:val="clear" w:color="auto" w:fill="auto"/>
            <w:vAlign w:val="center"/>
          </w:tcPr>
          <w:p w14:paraId="082EEC01" w14:textId="77777777" w:rsidR="004960FA" w:rsidRPr="00C775C2" w:rsidRDefault="004960FA" w:rsidP="004960FA">
            <w:pPr>
              <w:rPr>
                <w:sz w:val="22"/>
                <w:szCs w:val="22"/>
                <w:lang w:val="tr-TR"/>
              </w:rPr>
            </w:pPr>
            <w:r w:rsidRPr="00C775C2">
              <w:rPr>
                <w:sz w:val="22"/>
                <w:szCs w:val="22"/>
                <w:lang w:val="tr-TR"/>
              </w:rPr>
              <w:t>Profesör</w:t>
            </w:r>
          </w:p>
        </w:tc>
        <w:tc>
          <w:tcPr>
            <w:tcW w:w="1324" w:type="dxa"/>
            <w:shd w:val="clear" w:color="auto" w:fill="auto"/>
            <w:vAlign w:val="center"/>
          </w:tcPr>
          <w:p w14:paraId="0B20A940" w14:textId="77777777" w:rsidR="004960FA" w:rsidRPr="00C775C2" w:rsidRDefault="004960FA" w:rsidP="004960FA">
            <w:pPr>
              <w:jc w:val="center"/>
              <w:rPr>
                <w:sz w:val="22"/>
                <w:szCs w:val="22"/>
                <w:lang w:val="tr-TR"/>
              </w:rPr>
            </w:pPr>
            <w:r>
              <w:rPr>
                <w:sz w:val="22"/>
                <w:szCs w:val="22"/>
                <w:lang w:val="tr-TR"/>
              </w:rPr>
              <w:t>19</w:t>
            </w:r>
          </w:p>
        </w:tc>
        <w:tc>
          <w:tcPr>
            <w:tcW w:w="1256" w:type="dxa"/>
            <w:shd w:val="clear" w:color="auto" w:fill="auto"/>
            <w:vAlign w:val="center"/>
          </w:tcPr>
          <w:p w14:paraId="7F09A947" w14:textId="77777777" w:rsidR="004960FA" w:rsidRPr="00C775C2" w:rsidRDefault="004960FA" w:rsidP="004960FA">
            <w:pPr>
              <w:jc w:val="center"/>
              <w:rPr>
                <w:sz w:val="22"/>
                <w:szCs w:val="22"/>
                <w:lang w:val="tr-TR"/>
              </w:rPr>
            </w:pPr>
          </w:p>
        </w:tc>
        <w:tc>
          <w:tcPr>
            <w:tcW w:w="1276" w:type="dxa"/>
            <w:shd w:val="clear" w:color="auto" w:fill="auto"/>
            <w:vAlign w:val="center"/>
          </w:tcPr>
          <w:p w14:paraId="30B00F5E" w14:textId="77777777" w:rsidR="004960FA" w:rsidRPr="00C775C2" w:rsidRDefault="004960FA" w:rsidP="004960FA">
            <w:pPr>
              <w:jc w:val="center"/>
              <w:rPr>
                <w:sz w:val="22"/>
                <w:szCs w:val="22"/>
                <w:lang w:val="tr-TR"/>
              </w:rPr>
            </w:pPr>
          </w:p>
        </w:tc>
        <w:tc>
          <w:tcPr>
            <w:tcW w:w="1417" w:type="dxa"/>
            <w:shd w:val="clear" w:color="auto" w:fill="auto"/>
            <w:vAlign w:val="center"/>
          </w:tcPr>
          <w:p w14:paraId="6D4A4550" w14:textId="77777777" w:rsidR="004960FA" w:rsidRPr="00C775C2" w:rsidRDefault="004960FA" w:rsidP="004960FA">
            <w:pPr>
              <w:jc w:val="center"/>
              <w:rPr>
                <w:sz w:val="22"/>
                <w:szCs w:val="22"/>
                <w:lang w:val="tr-TR"/>
              </w:rPr>
            </w:pPr>
            <w:r>
              <w:rPr>
                <w:sz w:val="22"/>
                <w:szCs w:val="22"/>
                <w:lang w:val="tr-TR"/>
              </w:rPr>
              <w:t>19</w:t>
            </w:r>
          </w:p>
        </w:tc>
        <w:tc>
          <w:tcPr>
            <w:tcW w:w="1418" w:type="dxa"/>
            <w:shd w:val="clear" w:color="auto" w:fill="auto"/>
            <w:vAlign w:val="center"/>
          </w:tcPr>
          <w:p w14:paraId="555208CB" w14:textId="77777777" w:rsidR="004960FA" w:rsidRPr="00C775C2" w:rsidRDefault="004960FA" w:rsidP="004960FA">
            <w:pPr>
              <w:jc w:val="center"/>
              <w:rPr>
                <w:sz w:val="22"/>
                <w:szCs w:val="22"/>
                <w:lang w:val="tr-TR"/>
              </w:rPr>
            </w:pPr>
          </w:p>
        </w:tc>
      </w:tr>
      <w:tr w:rsidR="004960FA" w:rsidRPr="00C775C2" w14:paraId="31E2175E" w14:textId="77777777">
        <w:trPr>
          <w:trHeight w:val="306"/>
          <w:jc w:val="center"/>
        </w:trPr>
        <w:tc>
          <w:tcPr>
            <w:tcW w:w="2078" w:type="dxa"/>
            <w:shd w:val="clear" w:color="auto" w:fill="auto"/>
            <w:vAlign w:val="center"/>
          </w:tcPr>
          <w:p w14:paraId="6E7781FC" w14:textId="77777777" w:rsidR="004960FA" w:rsidRPr="00C775C2" w:rsidRDefault="004960FA" w:rsidP="004960FA">
            <w:pPr>
              <w:rPr>
                <w:sz w:val="22"/>
                <w:szCs w:val="22"/>
                <w:lang w:val="tr-TR"/>
              </w:rPr>
            </w:pPr>
            <w:r w:rsidRPr="00C775C2">
              <w:rPr>
                <w:sz w:val="22"/>
                <w:szCs w:val="22"/>
                <w:lang w:val="tr-TR"/>
              </w:rPr>
              <w:t>Doçent</w:t>
            </w:r>
          </w:p>
        </w:tc>
        <w:tc>
          <w:tcPr>
            <w:tcW w:w="1324" w:type="dxa"/>
            <w:shd w:val="clear" w:color="auto" w:fill="auto"/>
            <w:vAlign w:val="center"/>
          </w:tcPr>
          <w:p w14:paraId="79C297E8" w14:textId="77777777" w:rsidR="004960FA" w:rsidRPr="00C775C2" w:rsidRDefault="004960FA" w:rsidP="004960FA">
            <w:pPr>
              <w:jc w:val="center"/>
              <w:rPr>
                <w:sz w:val="22"/>
                <w:szCs w:val="22"/>
                <w:lang w:val="tr-TR"/>
              </w:rPr>
            </w:pPr>
            <w:r>
              <w:rPr>
                <w:sz w:val="22"/>
                <w:szCs w:val="22"/>
                <w:lang w:val="tr-TR"/>
              </w:rPr>
              <w:t>19</w:t>
            </w:r>
          </w:p>
        </w:tc>
        <w:tc>
          <w:tcPr>
            <w:tcW w:w="1256" w:type="dxa"/>
            <w:shd w:val="clear" w:color="auto" w:fill="auto"/>
            <w:vAlign w:val="center"/>
          </w:tcPr>
          <w:p w14:paraId="394A86C2" w14:textId="77777777" w:rsidR="004960FA" w:rsidRPr="00C775C2" w:rsidRDefault="004960FA" w:rsidP="004960FA">
            <w:pPr>
              <w:jc w:val="center"/>
              <w:rPr>
                <w:sz w:val="22"/>
                <w:szCs w:val="22"/>
                <w:lang w:val="tr-TR"/>
              </w:rPr>
            </w:pPr>
          </w:p>
        </w:tc>
        <w:tc>
          <w:tcPr>
            <w:tcW w:w="1276" w:type="dxa"/>
            <w:shd w:val="clear" w:color="auto" w:fill="auto"/>
            <w:vAlign w:val="center"/>
          </w:tcPr>
          <w:p w14:paraId="7B209478" w14:textId="77777777" w:rsidR="004960FA" w:rsidRPr="00C775C2" w:rsidRDefault="004960FA" w:rsidP="004960FA">
            <w:pPr>
              <w:jc w:val="center"/>
              <w:rPr>
                <w:sz w:val="22"/>
                <w:szCs w:val="22"/>
                <w:lang w:val="tr-TR"/>
              </w:rPr>
            </w:pPr>
          </w:p>
        </w:tc>
        <w:tc>
          <w:tcPr>
            <w:tcW w:w="1417" w:type="dxa"/>
            <w:shd w:val="clear" w:color="auto" w:fill="auto"/>
            <w:vAlign w:val="center"/>
          </w:tcPr>
          <w:p w14:paraId="2BECB130" w14:textId="77777777" w:rsidR="004960FA" w:rsidRPr="00C775C2" w:rsidRDefault="004960FA" w:rsidP="004960FA">
            <w:pPr>
              <w:jc w:val="center"/>
              <w:rPr>
                <w:sz w:val="22"/>
                <w:szCs w:val="22"/>
                <w:lang w:val="tr-TR"/>
              </w:rPr>
            </w:pPr>
            <w:r>
              <w:rPr>
                <w:sz w:val="22"/>
                <w:szCs w:val="22"/>
                <w:lang w:val="tr-TR"/>
              </w:rPr>
              <w:t>19</w:t>
            </w:r>
          </w:p>
        </w:tc>
        <w:tc>
          <w:tcPr>
            <w:tcW w:w="1418" w:type="dxa"/>
            <w:shd w:val="clear" w:color="auto" w:fill="auto"/>
            <w:vAlign w:val="center"/>
          </w:tcPr>
          <w:p w14:paraId="32564000" w14:textId="77777777" w:rsidR="004960FA" w:rsidRPr="00C775C2" w:rsidRDefault="004960FA" w:rsidP="004960FA">
            <w:pPr>
              <w:jc w:val="center"/>
              <w:rPr>
                <w:sz w:val="22"/>
                <w:szCs w:val="22"/>
                <w:lang w:val="tr-TR"/>
              </w:rPr>
            </w:pPr>
          </w:p>
        </w:tc>
      </w:tr>
      <w:tr w:rsidR="004960FA" w:rsidRPr="00C775C2" w14:paraId="64F05A94" w14:textId="77777777">
        <w:trPr>
          <w:trHeight w:val="306"/>
          <w:jc w:val="center"/>
        </w:trPr>
        <w:tc>
          <w:tcPr>
            <w:tcW w:w="2078" w:type="dxa"/>
            <w:shd w:val="clear" w:color="auto" w:fill="auto"/>
            <w:vAlign w:val="center"/>
          </w:tcPr>
          <w:p w14:paraId="49A7430B" w14:textId="77777777" w:rsidR="004960FA" w:rsidRPr="00C775C2" w:rsidRDefault="004960FA" w:rsidP="004960FA">
            <w:pPr>
              <w:rPr>
                <w:sz w:val="22"/>
                <w:szCs w:val="22"/>
                <w:lang w:val="tr-TR"/>
              </w:rPr>
            </w:pPr>
            <w:r>
              <w:rPr>
                <w:sz w:val="22"/>
                <w:szCs w:val="22"/>
                <w:lang w:val="tr-TR"/>
              </w:rPr>
              <w:t xml:space="preserve">Dr.Öğr.Üyesi </w:t>
            </w:r>
          </w:p>
        </w:tc>
        <w:tc>
          <w:tcPr>
            <w:tcW w:w="1324" w:type="dxa"/>
            <w:shd w:val="clear" w:color="auto" w:fill="auto"/>
            <w:vAlign w:val="center"/>
          </w:tcPr>
          <w:p w14:paraId="30C3EB4B" w14:textId="77777777" w:rsidR="004960FA" w:rsidRPr="00C775C2" w:rsidRDefault="004960FA" w:rsidP="004960FA">
            <w:pPr>
              <w:jc w:val="center"/>
              <w:rPr>
                <w:sz w:val="22"/>
                <w:szCs w:val="22"/>
                <w:lang w:val="tr-TR"/>
              </w:rPr>
            </w:pPr>
            <w:r>
              <w:rPr>
                <w:sz w:val="22"/>
                <w:szCs w:val="22"/>
                <w:lang w:val="tr-TR"/>
              </w:rPr>
              <w:t>23</w:t>
            </w:r>
          </w:p>
        </w:tc>
        <w:tc>
          <w:tcPr>
            <w:tcW w:w="1256" w:type="dxa"/>
            <w:shd w:val="clear" w:color="auto" w:fill="auto"/>
            <w:vAlign w:val="center"/>
          </w:tcPr>
          <w:p w14:paraId="67265E1B" w14:textId="77777777" w:rsidR="004960FA" w:rsidRPr="00C775C2" w:rsidRDefault="004960FA" w:rsidP="004960FA">
            <w:pPr>
              <w:jc w:val="center"/>
              <w:rPr>
                <w:sz w:val="22"/>
                <w:szCs w:val="22"/>
                <w:lang w:val="tr-TR"/>
              </w:rPr>
            </w:pPr>
          </w:p>
        </w:tc>
        <w:tc>
          <w:tcPr>
            <w:tcW w:w="1276" w:type="dxa"/>
            <w:shd w:val="clear" w:color="auto" w:fill="auto"/>
            <w:vAlign w:val="center"/>
          </w:tcPr>
          <w:p w14:paraId="45F5250C" w14:textId="77777777" w:rsidR="004960FA" w:rsidRPr="00C775C2" w:rsidRDefault="004960FA" w:rsidP="004960FA">
            <w:pPr>
              <w:jc w:val="center"/>
              <w:rPr>
                <w:sz w:val="22"/>
                <w:szCs w:val="22"/>
                <w:lang w:val="tr-TR"/>
              </w:rPr>
            </w:pPr>
          </w:p>
        </w:tc>
        <w:tc>
          <w:tcPr>
            <w:tcW w:w="1417" w:type="dxa"/>
            <w:shd w:val="clear" w:color="auto" w:fill="auto"/>
            <w:vAlign w:val="center"/>
          </w:tcPr>
          <w:p w14:paraId="689B2522" w14:textId="77777777" w:rsidR="004960FA" w:rsidRPr="00C775C2" w:rsidRDefault="004960FA" w:rsidP="004960FA">
            <w:pPr>
              <w:jc w:val="center"/>
              <w:rPr>
                <w:sz w:val="22"/>
                <w:szCs w:val="22"/>
                <w:lang w:val="tr-TR"/>
              </w:rPr>
            </w:pPr>
            <w:r>
              <w:rPr>
                <w:sz w:val="22"/>
                <w:szCs w:val="22"/>
                <w:lang w:val="tr-TR"/>
              </w:rPr>
              <w:t>23</w:t>
            </w:r>
          </w:p>
        </w:tc>
        <w:tc>
          <w:tcPr>
            <w:tcW w:w="1418" w:type="dxa"/>
            <w:shd w:val="clear" w:color="auto" w:fill="auto"/>
            <w:vAlign w:val="center"/>
          </w:tcPr>
          <w:p w14:paraId="22EC7926" w14:textId="77777777" w:rsidR="004960FA" w:rsidRPr="00C775C2" w:rsidRDefault="004960FA" w:rsidP="004960FA">
            <w:pPr>
              <w:jc w:val="center"/>
              <w:rPr>
                <w:sz w:val="22"/>
                <w:szCs w:val="22"/>
                <w:lang w:val="tr-TR"/>
              </w:rPr>
            </w:pPr>
          </w:p>
        </w:tc>
      </w:tr>
      <w:tr w:rsidR="004960FA" w:rsidRPr="00C775C2" w14:paraId="2C635860" w14:textId="77777777">
        <w:trPr>
          <w:trHeight w:val="306"/>
          <w:jc w:val="center"/>
        </w:trPr>
        <w:tc>
          <w:tcPr>
            <w:tcW w:w="2078" w:type="dxa"/>
            <w:shd w:val="clear" w:color="auto" w:fill="auto"/>
            <w:vAlign w:val="center"/>
          </w:tcPr>
          <w:p w14:paraId="73CFCD4F" w14:textId="77777777" w:rsidR="004960FA" w:rsidRPr="00C775C2" w:rsidRDefault="004960FA" w:rsidP="004960FA">
            <w:pPr>
              <w:rPr>
                <w:sz w:val="22"/>
                <w:szCs w:val="22"/>
                <w:lang w:val="tr-TR"/>
              </w:rPr>
            </w:pPr>
            <w:r w:rsidRPr="00C775C2">
              <w:rPr>
                <w:sz w:val="22"/>
                <w:szCs w:val="22"/>
                <w:lang w:val="tr-TR"/>
              </w:rPr>
              <w:t>Öğretim Görevlisi</w:t>
            </w:r>
          </w:p>
        </w:tc>
        <w:tc>
          <w:tcPr>
            <w:tcW w:w="1324" w:type="dxa"/>
            <w:shd w:val="clear" w:color="auto" w:fill="auto"/>
            <w:vAlign w:val="center"/>
          </w:tcPr>
          <w:p w14:paraId="06043EF9" w14:textId="77777777" w:rsidR="004960FA" w:rsidRPr="00C775C2" w:rsidRDefault="004960FA" w:rsidP="004960FA">
            <w:pPr>
              <w:jc w:val="center"/>
              <w:rPr>
                <w:sz w:val="22"/>
                <w:szCs w:val="22"/>
                <w:lang w:val="tr-TR"/>
              </w:rPr>
            </w:pPr>
            <w:r>
              <w:rPr>
                <w:sz w:val="22"/>
                <w:szCs w:val="22"/>
                <w:lang w:val="tr-TR"/>
              </w:rPr>
              <w:t>7</w:t>
            </w:r>
          </w:p>
        </w:tc>
        <w:tc>
          <w:tcPr>
            <w:tcW w:w="1256" w:type="dxa"/>
            <w:shd w:val="clear" w:color="auto" w:fill="auto"/>
            <w:vAlign w:val="center"/>
          </w:tcPr>
          <w:p w14:paraId="6BF07FE4" w14:textId="77777777" w:rsidR="004960FA" w:rsidRPr="00C775C2" w:rsidRDefault="004960FA" w:rsidP="004960FA">
            <w:pPr>
              <w:jc w:val="center"/>
              <w:rPr>
                <w:sz w:val="22"/>
                <w:szCs w:val="22"/>
                <w:lang w:val="tr-TR"/>
              </w:rPr>
            </w:pPr>
          </w:p>
        </w:tc>
        <w:tc>
          <w:tcPr>
            <w:tcW w:w="1276" w:type="dxa"/>
            <w:shd w:val="clear" w:color="auto" w:fill="auto"/>
            <w:vAlign w:val="center"/>
          </w:tcPr>
          <w:p w14:paraId="046738D4" w14:textId="77777777" w:rsidR="004960FA" w:rsidRPr="00C775C2" w:rsidRDefault="004960FA" w:rsidP="004960FA">
            <w:pPr>
              <w:jc w:val="center"/>
              <w:rPr>
                <w:sz w:val="22"/>
                <w:szCs w:val="22"/>
                <w:lang w:val="tr-TR"/>
              </w:rPr>
            </w:pPr>
          </w:p>
        </w:tc>
        <w:tc>
          <w:tcPr>
            <w:tcW w:w="1417" w:type="dxa"/>
            <w:shd w:val="clear" w:color="auto" w:fill="auto"/>
            <w:vAlign w:val="center"/>
          </w:tcPr>
          <w:p w14:paraId="06FBDF2E" w14:textId="77777777" w:rsidR="004960FA" w:rsidRPr="00C775C2" w:rsidRDefault="004960FA" w:rsidP="004960FA">
            <w:pPr>
              <w:jc w:val="center"/>
              <w:rPr>
                <w:sz w:val="22"/>
                <w:szCs w:val="22"/>
                <w:lang w:val="tr-TR"/>
              </w:rPr>
            </w:pPr>
            <w:r>
              <w:rPr>
                <w:sz w:val="22"/>
                <w:szCs w:val="22"/>
                <w:lang w:val="tr-TR"/>
              </w:rPr>
              <w:t>7</w:t>
            </w:r>
          </w:p>
        </w:tc>
        <w:tc>
          <w:tcPr>
            <w:tcW w:w="1418" w:type="dxa"/>
            <w:shd w:val="clear" w:color="auto" w:fill="auto"/>
            <w:vAlign w:val="center"/>
          </w:tcPr>
          <w:p w14:paraId="07ADAA1A" w14:textId="77777777" w:rsidR="004960FA" w:rsidRPr="00C775C2" w:rsidRDefault="004960FA" w:rsidP="004960FA">
            <w:pPr>
              <w:jc w:val="center"/>
              <w:rPr>
                <w:sz w:val="22"/>
                <w:szCs w:val="22"/>
                <w:lang w:val="tr-TR"/>
              </w:rPr>
            </w:pPr>
          </w:p>
        </w:tc>
      </w:tr>
      <w:tr w:rsidR="004960FA" w:rsidRPr="00C775C2" w14:paraId="77B156BF" w14:textId="77777777">
        <w:trPr>
          <w:trHeight w:val="306"/>
          <w:jc w:val="center"/>
        </w:trPr>
        <w:tc>
          <w:tcPr>
            <w:tcW w:w="2078" w:type="dxa"/>
            <w:shd w:val="clear" w:color="auto" w:fill="auto"/>
            <w:vAlign w:val="center"/>
          </w:tcPr>
          <w:p w14:paraId="7A4225CD" w14:textId="77777777" w:rsidR="004960FA" w:rsidRPr="00C775C2" w:rsidRDefault="004960FA" w:rsidP="004960FA">
            <w:pPr>
              <w:rPr>
                <w:sz w:val="22"/>
                <w:szCs w:val="22"/>
                <w:lang w:val="tr-TR"/>
              </w:rPr>
            </w:pPr>
            <w:r w:rsidRPr="00C775C2">
              <w:rPr>
                <w:sz w:val="22"/>
                <w:szCs w:val="22"/>
                <w:lang w:val="tr-TR"/>
              </w:rPr>
              <w:t>Okutman</w:t>
            </w:r>
          </w:p>
        </w:tc>
        <w:tc>
          <w:tcPr>
            <w:tcW w:w="1324" w:type="dxa"/>
            <w:shd w:val="clear" w:color="auto" w:fill="auto"/>
            <w:vAlign w:val="center"/>
          </w:tcPr>
          <w:p w14:paraId="56B11BE3" w14:textId="77777777" w:rsidR="004960FA" w:rsidRPr="00C775C2" w:rsidRDefault="004960FA" w:rsidP="004960FA">
            <w:pPr>
              <w:jc w:val="center"/>
              <w:rPr>
                <w:sz w:val="22"/>
                <w:szCs w:val="22"/>
                <w:lang w:val="tr-TR"/>
              </w:rPr>
            </w:pPr>
          </w:p>
        </w:tc>
        <w:tc>
          <w:tcPr>
            <w:tcW w:w="1256" w:type="dxa"/>
            <w:shd w:val="clear" w:color="auto" w:fill="auto"/>
            <w:vAlign w:val="center"/>
          </w:tcPr>
          <w:p w14:paraId="6387BB63" w14:textId="77777777" w:rsidR="004960FA" w:rsidRPr="00C775C2" w:rsidRDefault="004960FA" w:rsidP="004960FA">
            <w:pPr>
              <w:jc w:val="center"/>
              <w:rPr>
                <w:sz w:val="22"/>
                <w:szCs w:val="22"/>
                <w:lang w:val="tr-TR"/>
              </w:rPr>
            </w:pPr>
          </w:p>
        </w:tc>
        <w:tc>
          <w:tcPr>
            <w:tcW w:w="1276" w:type="dxa"/>
            <w:shd w:val="clear" w:color="auto" w:fill="auto"/>
            <w:vAlign w:val="center"/>
          </w:tcPr>
          <w:p w14:paraId="692CC2B1" w14:textId="77777777" w:rsidR="004960FA" w:rsidRPr="00C775C2" w:rsidRDefault="004960FA" w:rsidP="004960FA">
            <w:pPr>
              <w:jc w:val="center"/>
              <w:rPr>
                <w:sz w:val="22"/>
                <w:szCs w:val="22"/>
                <w:lang w:val="tr-TR"/>
              </w:rPr>
            </w:pPr>
          </w:p>
        </w:tc>
        <w:tc>
          <w:tcPr>
            <w:tcW w:w="1417" w:type="dxa"/>
            <w:shd w:val="clear" w:color="auto" w:fill="auto"/>
            <w:vAlign w:val="center"/>
          </w:tcPr>
          <w:p w14:paraId="7535F88F" w14:textId="77777777" w:rsidR="004960FA" w:rsidRPr="00C775C2" w:rsidRDefault="004960FA" w:rsidP="004960FA">
            <w:pPr>
              <w:jc w:val="center"/>
              <w:rPr>
                <w:sz w:val="22"/>
                <w:szCs w:val="22"/>
                <w:lang w:val="tr-TR"/>
              </w:rPr>
            </w:pPr>
          </w:p>
        </w:tc>
        <w:tc>
          <w:tcPr>
            <w:tcW w:w="1418" w:type="dxa"/>
            <w:shd w:val="clear" w:color="auto" w:fill="auto"/>
            <w:vAlign w:val="center"/>
          </w:tcPr>
          <w:p w14:paraId="328D743F" w14:textId="77777777" w:rsidR="004960FA" w:rsidRPr="00C775C2" w:rsidRDefault="004960FA" w:rsidP="004960FA">
            <w:pPr>
              <w:jc w:val="center"/>
              <w:rPr>
                <w:sz w:val="22"/>
                <w:szCs w:val="22"/>
                <w:lang w:val="tr-TR"/>
              </w:rPr>
            </w:pPr>
          </w:p>
        </w:tc>
      </w:tr>
      <w:tr w:rsidR="004960FA" w:rsidRPr="00C775C2" w14:paraId="50DE0728" w14:textId="77777777">
        <w:trPr>
          <w:trHeight w:val="306"/>
          <w:jc w:val="center"/>
        </w:trPr>
        <w:tc>
          <w:tcPr>
            <w:tcW w:w="2078" w:type="dxa"/>
            <w:shd w:val="clear" w:color="auto" w:fill="auto"/>
            <w:vAlign w:val="center"/>
          </w:tcPr>
          <w:p w14:paraId="6959D0A0" w14:textId="77777777" w:rsidR="004960FA" w:rsidRPr="00C775C2" w:rsidRDefault="004960FA" w:rsidP="004960FA">
            <w:pPr>
              <w:rPr>
                <w:sz w:val="22"/>
                <w:szCs w:val="22"/>
                <w:lang w:val="tr-TR"/>
              </w:rPr>
            </w:pPr>
            <w:r w:rsidRPr="00C775C2">
              <w:rPr>
                <w:sz w:val="22"/>
                <w:szCs w:val="22"/>
                <w:lang w:val="tr-TR"/>
              </w:rPr>
              <w:t>Çevirici</w:t>
            </w:r>
          </w:p>
        </w:tc>
        <w:tc>
          <w:tcPr>
            <w:tcW w:w="1324" w:type="dxa"/>
            <w:shd w:val="clear" w:color="auto" w:fill="auto"/>
            <w:vAlign w:val="center"/>
          </w:tcPr>
          <w:p w14:paraId="35A5720D" w14:textId="77777777" w:rsidR="004960FA" w:rsidRPr="00C775C2" w:rsidRDefault="004960FA" w:rsidP="004960FA">
            <w:pPr>
              <w:jc w:val="center"/>
              <w:rPr>
                <w:sz w:val="22"/>
                <w:szCs w:val="22"/>
                <w:lang w:val="tr-TR"/>
              </w:rPr>
            </w:pPr>
          </w:p>
        </w:tc>
        <w:tc>
          <w:tcPr>
            <w:tcW w:w="1256" w:type="dxa"/>
            <w:shd w:val="clear" w:color="auto" w:fill="auto"/>
            <w:vAlign w:val="center"/>
          </w:tcPr>
          <w:p w14:paraId="27153417" w14:textId="77777777" w:rsidR="004960FA" w:rsidRPr="00C775C2" w:rsidRDefault="004960FA" w:rsidP="004960FA">
            <w:pPr>
              <w:jc w:val="center"/>
              <w:rPr>
                <w:sz w:val="22"/>
                <w:szCs w:val="22"/>
                <w:lang w:val="tr-TR"/>
              </w:rPr>
            </w:pPr>
          </w:p>
        </w:tc>
        <w:tc>
          <w:tcPr>
            <w:tcW w:w="1276" w:type="dxa"/>
            <w:shd w:val="clear" w:color="auto" w:fill="auto"/>
            <w:vAlign w:val="center"/>
          </w:tcPr>
          <w:p w14:paraId="737C2840" w14:textId="77777777" w:rsidR="004960FA" w:rsidRPr="00C775C2" w:rsidRDefault="004960FA" w:rsidP="004960FA">
            <w:pPr>
              <w:jc w:val="center"/>
              <w:rPr>
                <w:sz w:val="22"/>
                <w:szCs w:val="22"/>
                <w:lang w:val="tr-TR"/>
              </w:rPr>
            </w:pPr>
          </w:p>
        </w:tc>
        <w:tc>
          <w:tcPr>
            <w:tcW w:w="1417" w:type="dxa"/>
            <w:shd w:val="clear" w:color="auto" w:fill="auto"/>
            <w:vAlign w:val="center"/>
          </w:tcPr>
          <w:p w14:paraId="7D210D8B" w14:textId="77777777" w:rsidR="004960FA" w:rsidRPr="00C775C2" w:rsidRDefault="004960FA" w:rsidP="004960FA">
            <w:pPr>
              <w:jc w:val="center"/>
              <w:rPr>
                <w:sz w:val="22"/>
                <w:szCs w:val="22"/>
                <w:lang w:val="tr-TR"/>
              </w:rPr>
            </w:pPr>
          </w:p>
        </w:tc>
        <w:tc>
          <w:tcPr>
            <w:tcW w:w="1418" w:type="dxa"/>
            <w:shd w:val="clear" w:color="auto" w:fill="auto"/>
            <w:vAlign w:val="center"/>
          </w:tcPr>
          <w:p w14:paraId="781175B8" w14:textId="77777777" w:rsidR="004960FA" w:rsidRPr="00C775C2" w:rsidRDefault="004960FA" w:rsidP="004960FA">
            <w:pPr>
              <w:jc w:val="center"/>
              <w:rPr>
                <w:sz w:val="22"/>
                <w:szCs w:val="22"/>
                <w:lang w:val="tr-TR"/>
              </w:rPr>
            </w:pPr>
          </w:p>
        </w:tc>
      </w:tr>
      <w:tr w:rsidR="004960FA" w:rsidRPr="00C775C2" w14:paraId="1025C683" w14:textId="77777777">
        <w:trPr>
          <w:trHeight w:val="306"/>
          <w:jc w:val="center"/>
        </w:trPr>
        <w:tc>
          <w:tcPr>
            <w:tcW w:w="2078" w:type="dxa"/>
            <w:shd w:val="clear" w:color="auto" w:fill="auto"/>
            <w:vAlign w:val="center"/>
          </w:tcPr>
          <w:p w14:paraId="70C57859" w14:textId="77777777" w:rsidR="004960FA" w:rsidRPr="00C775C2" w:rsidRDefault="004960FA" w:rsidP="004960FA">
            <w:pPr>
              <w:rPr>
                <w:sz w:val="22"/>
                <w:szCs w:val="22"/>
                <w:lang w:val="tr-TR"/>
              </w:rPr>
            </w:pPr>
            <w:r w:rsidRPr="00C775C2">
              <w:rPr>
                <w:sz w:val="22"/>
                <w:szCs w:val="22"/>
                <w:lang w:val="tr-TR"/>
              </w:rPr>
              <w:t>Eğitim- Öğretim Planlamacısı</w:t>
            </w:r>
          </w:p>
        </w:tc>
        <w:tc>
          <w:tcPr>
            <w:tcW w:w="1324" w:type="dxa"/>
            <w:shd w:val="clear" w:color="auto" w:fill="auto"/>
            <w:vAlign w:val="center"/>
          </w:tcPr>
          <w:p w14:paraId="62A6E0F8" w14:textId="77777777" w:rsidR="004960FA" w:rsidRPr="00C775C2" w:rsidRDefault="004960FA" w:rsidP="004960FA">
            <w:pPr>
              <w:jc w:val="center"/>
              <w:rPr>
                <w:sz w:val="22"/>
                <w:szCs w:val="22"/>
                <w:lang w:val="tr-TR"/>
              </w:rPr>
            </w:pPr>
          </w:p>
        </w:tc>
        <w:tc>
          <w:tcPr>
            <w:tcW w:w="1256" w:type="dxa"/>
            <w:shd w:val="clear" w:color="auto" w:fill="auto"/>
            <w:vAlign w:val="center"/>
          </w:tcPr>
          <w:p w14:paraId="37118700" w14:textId="77777777" w:rsidR="004960FA" w:rsidRPr="00C775C2" w:rsidRDefault="004960FA" w:rsidP="004960FA">
            <w:pPr>
              <w:jc w:val="center"/>
              <w:rPr>
                <w:sz w:val="22"/>
                <w:szCs w:val="22"/>
                <w:lang w:val="tr-TR"/>
              </w:rPr>
            </w:pPr>
          </w:p>
        </w:tc>
        <w:tc>
          <w:tcPr>
            <w:tcW w:w="1276" w:type="dxa"/>
            <w:shd w:val="clear" w:color="auto" w:fill="auto"/>
            <w:vAlign w:val="center"/>
          </w:tcPr>
          <w:p w14:paraId="3674DCF9" w14:textId="77777777" w:rsidR="004960FA" w:rsidRPr="00C775C2" w:rsidRDefault="004960FA" w:rsidP="004960FA">
            <w:pPr>
              <w:jc w:val="center"/>
              <w:rPr>
                <w:sz w:val="22"/>
                <w:szCs w:val="22"/>
                <w:lang w:val="tr-TR"/>
              </w:rPr>
            </w:pPr>
          </w:p>
        </w:tc>
        <w:tc>
          <w:tcPr>
            <w:tcW w:w="1417" w:type="dxa"/>
            <w:shd w:val="clear" w:color="auto" w:fill="auto"/>
            <w:vAlign w:val="center"/>
          </w:tcPr>
          <w:p w14:paraId="3C4E0B5B" w14:textId="77777777" w:rsidR="004960FA" w:rsidRPr="00C775C2" w:rsidRDefault="004960FA" w:rsidP="004960FA">
            <w:pPr>
              <w:jc w:val="center"/>
              <w:rPr>
                <w:sz w:val="22"/>
                <w:szCs w:val="22"/>
                <w:lang w:val="tr-TR"/>
              </w:rPr>
            </w:pPr>
          </w:p>
        </w:tc>
        <w:tc>
          <w:tcPr>
            <w:tcW w:w="1418" w:type="dxa"/>
            <w:shd w:val="clear" w:color="auto" w:fill="auto"/>
            <w:vAlign w:val="center"/>
          </w:tcPr>
          <w:p w14:paraId="1916862A" w14:textId="77777777" w:rsidR="004960FA" w:rsidRPr="00C775C2" w:rsidRDefault="004960FA" w:rsidP="004960FA">
            <w:pPr>
              <w:jc w:val="center"/>
              <w:rPr>
                <w:sz w:val="22"/>
                <w:szCs w:val="22"/>
                <w:lang w:val="tr-TR"/>
              </w:rPr>
            </w:pPr>
          </w:p>
        </w:tc>
      </w:tr>
      <w:tr w:rsidR="004960FA" w:rsidRPr="00C775C2" w14:paraId="246B7A1E" w14:textId="77777777">
        <w:trPr>
          <w:trHeight w:val="306"/>
          <w:jc w:val="center"/>
        </w:trPr>
        <w:tc>
          <w:tcPr>
            <w:tcW w:w="2078" w:type="dxa"/>
            <w:shd w:val="clear" w:color="auto" w:fill="auto"/>
            <w:vAlign w:val="center"/>
          </w:tcPr>
          <w:p w14:paraId="143D4D7C" w14:textId="77777777" w:rsidR="004960FA" w:rsidRPr="00C775C2" w:rsidRDefault="004960FA" w:rsidP="004960FA">
            <w:pPr>
              <w:rPr>
                <w:sz w:val="22"/>
                <w:szCs w:val="22"/>
                <w:lang w:val="tr-TR"/>
              </w:rPr>
            </w:pPr>
            <w:r w:rsidRPr="00C775C2">
              <w:rPr>
                <w:sz w:val="22"/>
                <w:szCs w:val="22"/>
                <w:lang w:val="tr-TR"/>
              </w:rPr>
              <w:t>Araştırma Görevlisi</w:t>
            </w:r>
          </w:p>
        </w:tc>
        <w:tc>
          <w:tcPr>
            <w:tcW w:w="1324" w:type="dxa"/>
            <w:shd w:val="clear" w:color="auto" w:fill="auto"/>
            <w:vAlign w:val="center"/>
          </w:tcPr>
          <w:p w14:paraId="0ED242E0" w14:textId="77777777" w:rsidR="004960FA" w:rsidRPr="00C775C2" w:rsidRDefault="004960FA" w:rsidP="004960FA">
            <w:pPr>
              <w:jc w:val="center"/>
              <w:rPr>
                <w:sz w:val="22"/>
                <w:szCs w:val="22"/>
                <w:lang w:val="tr-TR"/>
              </w:rPr>
            </w:pPr>
            <w:r>
              <w:rPr>
                <w:sz w:val="22"/>
                <w:szCs w:val="22"/>
                <w:lang w:val="tr-TR"/>
              </w:rPr>
              <w:t>13</w:t>
            </w:r>
          </w:p>
        </w:tc>
        <w:tc>
          <w:tcPr>
            <w:tcW w:w="1256" w:type="dxa"/>
            <w:shd w:val="clear" w:color="auto" w:fill="auto"/>
            <w:vAlign w:val="center"/>
          </w:tcPr>
          <w:p w14:paraId="335C4106" w14:textId="77777777" w:rsidR="004960FA" w:rsidRPr="00C775C2" w:rsidRDefault="004960FA" w:rsidP="004960FA">
            <w:pPr>
              <w:jc w:val="center"/>
              <w:rPr>
                <w:sz w:val="22"/>
                <w:szCs w:val="22"/>
                <w:lang w:val="tr-TR"/>
              </w:rPr>
            </w:pPr>
          </w:p>
        </w:tc>
        <w:tc>
          <w:tcPr>
            <w:tcW w:w="1276" w:type="dxa"/>
            <w:shd w:val="clear" w:color="auto" w:fill="auto"/>
            <w:vAlign w:val="center"/>
          </w:tcPr>
          <w:p w14:paraId="75375F1D" w14:textId="77777777" w:rsidR="004960FA" w:rsidRPr="00C775C2" w:rsidRDefault="004960FA" w:rsidP="004960FA">
            <w:pPr>
              <w:jc w:val="center"/>
              <w:rPr>
                <w:sz w:val="22"/>
                <w:szCs w:val="22"/>
                <w:lang w:val="tr-TR"/>
              </w:rPr>
            </w:pPr>
          </w:p>
        </w:tc>
        <w:tc>
          <w:tcPr>
            <w:tcW w:w="1417" w:type="dxa"/>
            <w:shd w:val="clear" w:color="auto" w:fill="auto"/>
            <w:vAlign w:val="center"/>
          </w:tcPr>
          <w:p w14:paraId="6848D6DD" w14:textId="77777777" w:rsidR="004960FA" w:rsidRPr="00C775C2" w:rsidRDefault="004960FA" w:rsidP="004960FA">
            <w:pPr>
              <w:jc w:val="center"/>
              <w:rPr>
                <w:sz w:val="22"/>
                <w:szCs w:val="22"/>
                <w:lang w:val="tr-TR"/>
              </w:rPr>
            </w:pPr>
            <w:r>
              <w:rPr>
                <w:sz w:val="22"/>
                <w:szCs w:val="22"/>
                <w:lang w:val="tr-TR"/>
              </w:rPr>
              <w:t>13</w:t>
            </w:r>
          </w:p>
        </w:tc>
        <w:tc>
          <w:tcPr>
            <w:tcW w:w="1418" w:type="dxa"/>
            <w:shd w:val="clear" w:color="auto" w:fill="auto"/>
            <w:vAlign w:val="center"/>
          </w:tcPr>
          <w:p w14:paraId="4D67DBE3" w14:textId="77777777" w:rsidR="004960FA" w:rsidRPr="00C775C2" w:rsidRDefault="004960FA" w:rsidP="004960FA">
            <w:pPr>
              <w:jc w:val="center"/>
              <w:rPr>
                <w:sz w:val="22"/>
                <w:szCs w:val="22"/>
                <w:lang w:val="tr-TR"/>
              </w:rPr>
            </w:pPr>
          </w:p>
        </w:tc>
      </w:tr>
      <w:tr w:rsidR="004960FA" w:rsidRPr="00C775C2" w14:paraId="378672E6" w14:textId="77777777">
        <w:trPr>
          <w:trHeight w:val="306"/>
          <w:jc w:val="center"/>
        </w:trPr>
        <w:tc>
          <w:tcPr>
            <w:tcW w:w="2078" w:type="dxa"/>
            <w:shd w:val="clear" w:color="auto" w:fill="auto"/>
            <w:vAlign w:val="center"/>
          </w:tcPr>
          <w:p w14:paraId="4A38A4E5" w14:textId="77777777" w:rsidR="004960FA" w:rsidRPr="00C775C2" w:rsidRDefault="004960FA" w:rsidP="004960FA">
            <w:pPr>
              <w:rPr>
                <w:sz w:val="22"/>
                <w:szCs w:val="22"/>
                <w:lang w:val="tr-TR"/>
              </w:rPr>
            </w:pPr>
            <w:r w:rsidRPr="00C775C2">
              <w:rPr>
                <w:sz w:val="22"/>
                <w:szCs w:val="22"/>
                <w:lang w:val="tr-TR"/>
              </w:rPr>
              <w:t>Uzman</w:t>
            </w:r>
          </w:p>
        </w:tc>
        <w:tc>
          <w:tcPr>
            <w:tcW w:w="1324" w:type="dxa"/>
            <w:shd w:val="clear" w:color="auto" w:fill="auto"/>
            <w:vAlign w:val="center"/>
          </w:tcPr>
          <w:p w14:paraId="7A1AB06B" w14:textId="77777777" w:rsidR="004960FA" w:rsidRPr="00C775C2" w:rsidRDefault="004960FA" w:rsidP="004960FA">
            <w:pPr>
              <w:jc w:val="center"/>
              <w:rPr>
                <w:sz w:val="22"/>
                <w:szCs w:val="22"/>
                <w:lang w:val="tr-TR"/>
              </w:rPr>
            </w:pPr>
          </w:p>
        </w:tc>
        <w:tc>
          <w:tcPr>
            <w:tcW w:w="1256" w:type="dxa"/>
            <w:shd w:val="clear" w:color="auto" w:fill="auto"/>
            <w:vAlign w:val="center"/>
          </w:tcPr>
          <w:p w14:paraId="6CEEE0CB" w14:textId="77777777" w:rsidR="004960FA" w:rsidRPr="00C775C2" w:rsidRDefault="004960FA" w:rsidP="004960FA">
            <w:pPr>
              <w:jc w:val="center"/>
              <w:rPr>
                <w:sz w:val="22"/>
                <w:szCs w:val="22"/>
                <w:lang w:val="tr-TR"/>
              </w:rPr>
            </w:pPr>
          </w:p>
        </w:tc>
        <w:tc>
          <w:tcPr>
            <w:tcW w:w="1276" w:type="dxa"/>
            <w:shd w:val="clear" w:color="auto" w:fill="auto"/>
            <w:vAlign w:val="center"/>
          </w:tcPr>
          <w:p w14:paraId="2332C98E" w14:textId="77777777" w:rsidR="004960FA" w:rsidRPr="00C775C2" w:rsidRDefault="004960FA" w:rsidP="004960FA">
            <w:pPr>
              <w:jc w:val="center"/>
              <w:rPr>
                <w:sz w:val="22"/>
                <w:szCs w:val="22"/>
                <w:lang w:val="tr-TR"/>
              </w:rPr>
            </w:pPr>
          </w:p>
        </w:tc>
        <w:tc>
          <w:tcPr>
            <w:tcW w:w="1417" w:type="dxa"/>
            <w:shd w:val="clear" w:color="auto" w:fill="auto"/>
            <w:vAlign w:val="center"/>
          </w:tcPr>
          <w:p w14:paraId="6E6AFF29" w14:textId="77777777" w:rsidR="004960FA" w:rsidRPr="00C775C2" w:rsidRDefault="004960FA" w:rsidP="004960FA">
            <w:pPr>
              <w:jc w:val="center"/>
              <w:rPr>
                <w:sz w:val="22"/>
                <w:szCs w:val="22"/>
                <w:lang w:val="tr-TR"/>
              </w:rPr>
            </w:pPr>
          </w:p>
        </w:tc>
        <w:tc>
          <w:tcPr>
            <w:tcW w:w="1418" w:type="dxa"/>
            <w:shd w:val="clear" w:color="auto" w:fill="auto"/>
            <w:vAlign w:val="center"/>
          </w:tcPr>
          <w:p w14:paraId="19CBB90A" w14:textId="77777777" w:rsidR="004960FA" w:rsidRPr="00C775C2" w:rsidRDefault="004960FA" w:rsidP="004960FA">
            <w:pPr>
              <w:jc w:val="center"/>
              <w:rPr>
                <w:sz w:val="22"/>
                <w:szCs w:val="22"/>
                <w:lang w:val="tr-TR"/>
              </w:rPr>
            </w:pPr>
          </w:p>
        </w:tc>
      </w:tr>
      <w:tr w:rsidR="004960FA" w:rsidRPr="00C775C2" w14:paraId="24EE605F" w14:textId="77777777">
        <w:trPr>
          <w:trHeight w:val="306"/>
          <w:jc w:val="center"/>
        </w:trPr>
        <w:tc>
          <w:tcPr>
            <w:tcW w:w="2078" w:type="dxa"/>
            <w:shd w:val="clear" w:color="auto" w:fill="auto"/>
            <w:vAlign w:val="center"/>
          </w:tcPr>
          <w:p w14:paraId="3BF2B939" w14:textId="77777777" w:rsidR="004960FA" w:rsidRPr="00C775C2" w:rsidRDefault="004960FA" w:rsidP="004960FA">
            <w:pPr>
              <w:rPr>
                <w:sz w:val="22"/>
                <w:szCs w:val="22"/>
                <w:lang w:val="tr-TR"/>
              </w:rPr>
            </w:pPr>
            <w:r>
              <w:rPr>
                <w:sz w:val="22"/>
                <w:szCs w:val="22"/>
                <w:lang w:val="tr-TR"/>
              </w:rPr>
              <w:t>TOPLAM</w:t>
            </w:r>
          </w:p>
        </w:tc>
        <w:tc>
          <w:tcPr>
            <w:tcW w:w="1324" w:type="dxa"/>
            <w:shd w:val="clear" w:color="auto" w:fill="auto"/>
            <w:vAlign w:val="center"/>
          </w:tcPr>
          <w:p w14:paraId="69B8871D" w14:textId="77777777" w:rsidR="004960FA" w:rsidRPr="00C775C2" w:rsidRDefault="004960FA" w:rsidP="004960FA">
            <w:pPr>
              <w:jc w:val="center"/>
              <w:rPr>
                <w:sz w:val="22"/>
                <w:szCs w:val="22"/>
                <w:lang w:val="tr-TR"/>
              </w:rPr>
            </w:pPr>
            <w:r>
              <w:rPr>
                <w:sz w:val="22"/>
                <w:szCs w:val="22"/>
                <w:lang w:val="tr-TR"/>
              </w:rPr>
              <w:t>81</w:t>
            </w:r>
          </w:p>
        </w:tc>
        <w:tc>
          <w:tcPr>
            <w:tcW w:w="1256" w:type="dxa"/>
            <w:shd w:val="clear" w:color="auto" w:fill="auto"/>
            <w:vAlign w:val="center"/>
          </w:tcPr>
          <w:p w14:paraId="67244158" w14:textId="77777777" w:rsidR="004960FA" w:rsidRPr="00C775C2" w:rsidRDefault="004960FA" w:rsidP="004960FA">
            <w:pPr>
              <w:jc w:val="center"/>
              <w:rPr>
                <w:sz w:val="22"/>
                <w:szCs w:val="22"/>
                <w:lang w:val="tr-TR"/>
              </w:rPr>
            </w:pPr>
          </w:p>
        </w:tc>
        <w:tc>
          <w:tcPr>
            <w:tcW w:w="1276" w:type="dxa"/>
            <w:shd w:val="clear" w:color="auto" w:fill="auto"/>
            <w:vAlign w:val="center"/>
          </w:tcPr>
          <w:p w14:paraId="74EBB6B1" w14:textId="77777777" w:rsidR="004960FA" w:rsidRPr="00C775C2" w:rsidRDefault="004960FA" w:rsidP="004960FA">
            <w:pPr>
              <w:jc w:val="center"/>
              <w:rPr>
                <w:sz w:val="22"/>
                <w:szCs w:val="22"/>
                <w:lang w:val="tr-TR"/>
              </w:rPr>
            </w:pPr>
          </w:p>
        </w:tc>
        <w:tc>
          <w:tcPr>
            <w:tcW w:w="1417" w:type="dxa"/>
            <w:shd w:val="clear" w:color="auto" w:fill="auto"/>
            <w:vAlign w:val="center"/>
          </w:tcPr>
          <w:p w14:paraId="11CC8975" w14:textId="77777777" w:rsidR="004960FA" w:rsidRPr="00C775C2" w:rsidRDefault="004960FA" w:rsidP="004960FA">
            <w:pPr>
              <w:jc w:val="center"/>
              <w:rPr>
                <w:sz w:val="22"/>
                <w:szCs w:val="22"/>
                <w:lang w:val="tr-TR"/>
              </w:rPr>
            </w:pPr>
            <w:r>
              <w:rPr>
                <w:sz w:val="22"/>
                <w:szCs w:val="22"/>
                <w:lang w:val="tr-TR"/>
              </w:rPr>
              <w:t>81</w:t>
            </w:r>
          </w:p>
        </w:tc>
        <w:tc>
          <w:tcPr>
            <w:tcW w:w="1418" w:type="dxa"/>
            <w:shd w:val="clear" w:color="auto" w:fill="auto"/>
            <w:vAlign w:val="center"/>
          </w:tcPr>
          <w:p w14:paraId="6EC2095E" w14:textId="77777777" w:rsidR="004960FA" w:rsidRPr="00C775C2" w:rsidRDefault="004960FA" w:rsidP="004960FA">
            <w:pPr>
              <w:jc w:val="center"/>
              <w:rPr>
                <w:sz w:val="22"/>
                <w:szCs w:val="22"/>
                <w:lang w:val="tr-TR"/>
              </w:rPr>
            </w:pPr>
          </w:p>
        </w:tc>
      </w:tr>
    </w:tbl>
    <w:p w14:paraId="67F3F4DA" w14:textId="77777777" w:rsidR="00D96A2D" w:rsidRPr="00564731" w:rsidRDefault="00D96A2D" w:rsidP="00D96A2D">
      <w:pPr>
        <w:ind w:left="360"/>
        <w:rPr>
          <w:sz w:val="22"/>
          <w:szCs w:val="22"/>
          <w:lang w:val="tr-TR"/>
        </w:rPr>
      </w:pPr>
    </w:p>
    <w:p w14:paraId="15052EF5" w14:textId="77777777" w:rsidR="00A957C0" w:rsidRDefault="00A957C0" w:rsidP="00D96A2D">
      <w:pPr>
        <w:ind w:left="708" w:firstLine="708"/>
        <w:jc w:val="both"/>
        <w:rPr>
          <w:b/>
          <w:color w:val="FF0000"/>
          <w:sz w:val="28"/>
          <w:szCs w:val="28"/>
          <w:lang w:val="tr-TR"/>
        </w:rPr>
      </w:pPr>
    </w:p>
    <w:p w14:paraId="02E725BB" w14:textId="77777777" w:rsidR="00A957C0" w:rsidRDefault="00A957C0" w:rsidP="00D96A2D">
      <w:pPr>
        <w:ind w:left="708" w:firstLine="708"/>
        <w:jc w:val="both"/>
        <w:rPr>
          <w:b/>
          <w:color w:val="FF0000"/>
          <w:sz w:val="28"/>
          <w:szCs w:val="28"/>
          <w:lang w:val="tr-TR"/>
        </w:rPr>
      </w:pPr>
    </w:p>
    <w:p w14:paraId="789F174D" w14:textId="77777777" w:rsidR="00D96A2D" w:rsidRPr="00026F3A" w:rsidRDefault="00D96A2D" w:rsidP="00D96A2D">
      <w:pPr>
        <w:ind w:left="708" w:firstLine="708"/>
        <w:jc w:val="both"/>
        <w:rPr>
          <w:b/>
          <w:color w:val="0070C0"/>
          <w:sz w:val="28"/>
          <w:szCs w:val="28"/>
          <w:lang w:val="tr-TR"/>
        </w:rPr>
      </w:pPr>
      <w:r w:rsidRPr="00026F3A">
        <w:rPr>
          <w:b/>
          <w:color w:val="0070C0"/>
          <w:sz w:val="28"/>
          <w:szCs w:val="28"/>
          <w:lang w:val="tr-TR"/>
        </w:rPr>
        <w:t>4.2- Yabancı Uyruklu Akademik Personel</w:t>
      </w:r>
    </w:p>
    <w:p w14:paraId="0A4DD0CD" w14:textId="77777777" w:rsidR="00D96A2D" w:rsidRPr="004901EE" w:rsidRDefault="00D96A2D" w:rsidP="00D96A2D">
      <w:pPr>
        <w:rPr>
          <w:sz w:val="22"/>
          <w:szCs w:val="22"/>
          <w:lang w:val="tr-TR"/>
        </w:rPr>
      </w:pPr>
    </w:p>
    <w:p w14:paraId="664FFB32" w14:textId="77777777" w:rsidR="00D96A2D" w:rsidRPr="004901EE" w:rsidRDefault="00D96A2D" w:rsidP="00D96A2D">
      <w:pPr>
        <w:ind w:left="360"/>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D96A2D" w:rsidRPr="004901EE" w14:paraId="2230A2C3" w14:textId="77777777">
        <w:trPr>
          <w:trHeight w:val="531"/>
        </w:trPr>
        <w:tc>
          <w:tcPr>
            <w:tcW w:w="7580" w:type="dxa"/>
            <w:gridSpan w:val="3"/>
            <w:shd w:val="clear" w:color="auto" w:fill="auto"/>
            <w:vAlign w:val="center"/>
          </w:tcPr>
          <w:p w14:paraId="2564AC3F" w14:textId="77777777" w:rsidR="00D96A2D" w:rsidRPr="004901EE" w:rsidRDefault="00D96A2D" w:rsidP="00C775C2">
            <w:pPr>
              <w:jc w:val="center"/>
              <w:rPr>
                <w:sz w:val="22"/>
                <w:szCs w:val="22"/>
                <w:lang w:val="tr-TR"/>
              </w:rPr>
            </w:pPr>
            <w:r w:rsidRPr="004901EE">
              <w:rPr>
                <w:b/>
                <w:sz w:val="22"/>
                <w:szCs w:val="22"/>
                <w:lang w:val="tr-TR"/>
              </w:rPr>
              <w:t>Yabancı Uyruklu Öğretim Elemanları</w:t>
            </w:r>
          </w:p>
        </w:tc>
      </w:tr>
      <w:tr w:rsidR="00D96A2D" w:rsidRPr="004901EE" w14:paraId="60C7916E" w14:textId="77777777" w:rsidTr="00331302">
        <w:trPr>
          <w:trHeight w:val="376"/>
        </w:trPr>
        <w:tc>
          <w:tcPr>
            <w:tcW w:w="2748" w:type="dxa"/>
            <w:shd w:val="clear" w:color="auto" w:fill="auto"/>
            <w:vAlign w:val="center"/>
          </w:tcPr>
          <w:p w14:paraId="3EE0DD52" w14:textId="77777777" w:rsidR="00D96A2D" w:rsidRPr="004901EE" w:rsidRDefault="00D96A2D" w:rsidP="00D96A2D">
            <w:pPr>
              <w:rPr>
                <w:sz w:val="22"/>
                <w:szCs w:val="22"/>
                <w:lang w:val="tr-TR"/>
              </w:rPr>
            </w:pPr>
            <w:r w:rsidRPr="004901EE">
              <w:rPr>
                <w:sz w:val="22"/>
                <w:szCs w:val="22"/>
                <w:lang w:val="tr-TR"/>
              </w:rPr>
              <w:t>Unvan</w:t>
            </w:r>
          </w:p>
        </w:tc>
        <w:tc>
          <w:tcPr>
            <w:tcW w:w="2369" w:type="dxa"/>
            <w:tcBorders>
              <w:bottom w:val="single" w:sz="4" w:space="0" w:color="auto"/>
            </w:tcBorders>
            <w:shd w:val="clear" w:color="auto" w:fill="auto"/>
            <w:vAlign w:val="center"/>
          </w:tcPr>
          <w:p w14:paraId="53975B65" w14:textId="77777777" w:rsidR="00D96A2D" w:rsidRPr="004901EE" w:rsidRDefault="00D96A2D" w:rsidP="00D96A2D">
            <w:pPr>
              <w:rPr>
                <w:sz w:val="22"/>
                <w:szCs w:val="22"/>
                <w:lang w:val="tr-TR"/>
              </w:rPr>
            </w:pPr>
            <w:r w:rsidRPr="004901EE">
              <w:rPr>
                <w:sz w:val="22"/>
                <w:szCs w:val="22"/>
                <w:lang w:val="tr-TR"/>
              </w:rPr>
              <w:t>Geldiği Ülke</w:t>
            </w:r>
          </w:p>
        </w:tc>
        <w:tc>
          <w:tcPr>
            <w:tcW w:w="2463" w:type="dxa"/>
            <w:tcBorders>
              <w:bottom w:val="single" w:sz="4" w:space="0" w:color="auto"/>
            </w:tcBorders>
            <w:shd w:val="clear" w:color="auto" w:fill="auto"/>
            <w:vAlign w:val="center"/>
          </w:tcPr>
          <w:p w14:paraId="709A0BE7" w14:textId="77777777" w:rsidR="00D96A2D" w:rsidRPr="004901EE" w:rsidRDefault="00D96A2D" w:rsidP="00D96A2D">
            <w:pPr>
              <w:rPr>
                <w:sz w:val="22"/>
                <w:szCs w:val="22"/>
                <w:lang w:val="tr-TR"/>
              </w:rPr>
            </w:pPr>
            <w:r w:rsidRPr="004901EE">
              <w:rPr>
                <w:sz w:val="22"/>
                <w:szCs w:val="22"/>
                <w:lang w:val="tr-TR"/>
              </w:rPr>
              <w:t>Çalıştığı Bölüm</w:t>
            </w:r>
          </w:p>
        </w:tc>
      </w:tr>
      <w:tr w:rsidR="00D96A2D" w:rsidRPr="004901EE" w14:paraId="082C20A6" w14:textId="77777777" w:rsidTr="00331302">
        <w:trPr>
          <w:trHeight w:val="276"/>
        </w:trPr>
        <w:tc>
          <w:tcPr>
            <w:tcW w:w="2748" w:type="dxa"/>
            <w:tcBorders>
              <w:right w:val="single" w:sz="4" w:space="0" w:color="auto"/>
            </w:tcBorders>
            <w:shd w:val="clear" w:color="auto" w:fill="auto"/>
            <w:vAlign w:val="center"/>
          </w:tcPr>
          <w:p w14:paraId="6323142E" w14:textId="77777777" w:rsidR="00D96A2D" w:rsidRPr="004901EE" w:rsidRDefault="00D96A2D" w:rsidP="00D96A2D">
            <w:pPr>
              <w:rPr>
                <w:sz w:val="22"/>
                <w:szCs w:val="22"/>
                <w:lang w:val="tr-TR"/>
              </w:rPr>
            </w:pPr>
            <w:r w:rsidRPr="004901EE">
              <w:rPr>
                <w:sz w:val="22"/>
                <w:szCs w:val="22"/>
                <w:lang w:val="tr-TR"/>
              </w:rPr>
              <w:t>Profesör</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3CA2624" w14:textId="77777777" w:rsidR="00D96A2D" w:rsidRPr="004901EE" w:rsidRDefault="00D96A2D" w:rsidP="00D96A2D">
            <w:pPr>
              <w:rPr>
                <w:sz w:val="22"/>
                <w:szCs w:val="22"/>
                <w:lang w:val="tr-TR"/>
              </w:rPr>
            </w:pP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D260F78" w14:textId="77777777" w:rsidR="00D96A2D" w:rsidRPr="004901EE" w:rsidRDefault="00D96A2D" w:rsidP="00D96A2D">
            <w:pPr>
              <w:rPr>
                <w:sz w:val="22"/>
                <w:szCs w:val="22"/>
                <w:lang w:val="tr-TR"/>
              </w:rPr>
            </w:pPr>
          </w:p>
        </w:tc>
      </w:tr>
      <w:tr w:rsidR="00D96A2D" w:rsidRPr="004901EE" w14:paraId="0B616176" w14:textId="77777777" w:rsidTr="00331302">
        <w:trPr>
          <w:trHeight w:val="276"/>
        </w:trPr>
        <w:tc>
          <w:tcPr>
            <w:tcW w:w="2748" w:type="dxa"/>
            <w:tcBorders>
              <w:right w:val="single" w:sz="4" w:space="0" w:color="auto"/>
            </w:tcBorders>
            <w:shd w:val="clear" w:color="auto" w:fill="auto"/>
            <w:vAlign w:val="center"/>
          </w:tcPr>
          <w:p w14:paraId="1FED40AC" w14:textId="77777777" w:rsidR="00D96A2D" w:rsidRPr="004901EE" w:rsidRDefault="00D96A2D" w:rsidP="00D96A2D">
            <w:pPr>
              <w:rPr>
                <w:sz w:val="22"/>
                <w:szCs w:val="22"/>
                <w:lang w:val="tr-TR"/>
              </w:rPr>
            </w:pPr>
            <w:r w:rsidRPr="004901EE">
              <w:rPr>
                <w:sz w:val="22"/>
                <w:szCs w:val="22"/>
                <w:lang w:val="tr-TR"/>
              </w:rPr>
              <w:t>Doçent</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BD6BB15" w14:textId="77777777" w:rsidR="00D96A2D" w:rsidRPr="004901EE" w:rsidRDefault="00D96A2D" w:rsidP="00D96A2D">
            <w:pPr>
              <w:rPr>
                <w:sz w:val="22"/>
                <w:szCs w:val="22"/>
                <w:lang w:val="tr-TR"/>
              </w:rPr>
            </w:pP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7D4021A" w14:textId="77777777" w:rsidR="00D96A2D" w:rsidRPr="004901EE" w:rsidRDefault="00D96A2D" w:rsidP="00D96A2D">
            <w:pPr>
              <w:rPr>
                <w:sz w:val="22"/>
                <w:szCs w:val="22"/>
                <w:lang w:val="tr-TR"/>
              </w:rPr>
            </w:pPr>
          </w:p>
        </w:tc>
      </w:tr>
      <w:tr w:rsidR="00D96A2D" w:rsidRPr="004901EE" w14:paraId="0C892AF5" w14:textId="77777777" w:rsidTr="00331302">
        <w:trPr>
          <w:trHeight w:val="276"/>
        </w:trPr>
        <w:tc>
          <w:tcPr>
            <w:tcW w:w="2748" w:type="dxa"/>
            <w:tcBorders>
              <w:right w:val="single" w:sz="4" w:space="0" w:color="auto"/>
            </w:tcBorders>
            <w:shd w:val="clear" w:color="auto" w:fill="auto"/>
            <w:vAlign w:val="center"/>
          </w:tcPr>
          <w:p w14:paraId="31E4A051" w14:textId="77777777" w:rsidR="00D96A2D" w:rsidRPr="004901EE" w:rsidRDefault="00331302" w:rsidP="00D96A2D">
            <w:pPr>
              <w:rPr>
                <w:sz w:val="22"/>
                <w:szCs w:val="22"/>
                <w:lang w:val="tr-TR"/>
              </w:rPr>
            </w:pPr>
            <w:r>
              <w:rPr>
                <w:sz w:val="22"/>
                <w:szCs w:val="22"/>
                <w:lang w:val="tr-TR"/>
              </w:rPr>
              <w:t>Dr.Öğr.Üyesi</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AE722F6" w14:textId="77777777" w:rsidR="00D96A2D" w:rsidRPr="004901EE" w:rsidRDefault="00331302" w:rsidP="00D96A2D">
            <w:pPr>
              <w:rPr>
                <w:sz w:val="22"/>
                <w:szCs w:val="22"/>
                <w:lang w:val="tr-TR"/>
              </w:rPr>
            </w:pPr>
            <w:r>
              <w:rPr>
                <w:sz w:val="22"/>
                <w:szCs w:val="22"/>
                <w:lang w:val="tr-TR"/>
              </w:rPr>
              <w:t>İRAN</w:t>
            </w: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35018D" w14:textId="77777777" w:rsidR="00D96A2D" w:rsidRPr="004901EE" w:rsidRDefault="00331302" w:rsidP="00D96A2D">
            <w:pPr>
              <w:rPr>
                <w:sz w:val="22"/>
                <w:szCs w:val="22"/>
                <w:lang w:val="tr-TR"/>
              </w:rPr>
            </w:pPr>
            <w:r>
              <w:rPr>
                <w:sz w:val="22"/>
                <w:szCs w:val="22"/>
                <w:lang w:val="tr-TR"/>
              </w:rPr>
              <w:t>TEMEL SAĞLIK BİLİMLERİ</w:t>
            </w:r>
          </w:p>
        </w:tc>
      </w:tr>
      <w:tr w:rsidR="00D96A2D" w:rsidRPr="004901EE" w14:paraId="39AFCD68" w14:textId="77777777" w:rsidTr="00331302">
        <w:trPr>
          <w:trHeight w:val="276"/>
        </w:trPr>
        <w:tc>
          <w:tcPr>
            <w:tcW w:w="2748" w:type="dxa"/>
            <w:tcBorders>
              <w:right w:val="single" w:sz="4" w:space="0" w:color="auto"/>
            </w:tcBorders>
            <w:shd w:val="clear" w:color="auto" w:fill="auto"/>
            <w:vAlign w:val="center"/>
          </w:tcPr>
          <w:p w14:paraId="0541BD58" w14:textId="77777777" w:rsidR="00D96A2D" w:rsidRPr="004901EE" w:rsidRDefault="00D96A2D" w:rsidP="00D96A2D">
            <w:pPr>
              <w:rPr>
                <w:sz w:val="22"/>
                <w:szCs w:val="22"/>
                <w:lang w:val="tr-TR"/>
              </w:rPr>
            </w:pPr>
            <w:r w:rsidRPr="004901EE">
              <w:rPr>
                <w:sz w:val="22"/>
                <w:szCs w:val="22"/>
                <w:lang w:val="tr-TR"/>
              </w:rPr>
              <w:t>Öğretim Görevlisi</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6098DA2" w14:textId="77777777" w:rsidR="00D96A2D" w:rsidRPr="004901EE" w:rsidRDefault="00D96A2D" w:rsidP="00D96A2D">
            <w:pPr>
              <w:rPr>
                <w:sz w:val="22"/>
                <w:szCs w:val="22"/>
                <w:lang w:val="tr-TR"/>
              </w:rPr>
            </w:pP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78B6508" w14:textId="77777777" w:rsidR="00D96A2D" w:rsidRPr="004901EE" w:rsidRDefault="00D96A2D" w:rsidP="00D96A2D">
            <w:pPr>
              <w:rPr>
                <w:sz w:val="22"/>
                <w:szCs w:val="22"/>
                <w:lang w:val="tr-TR"/>
              </w:rPr>
            </w:pPr>
          </w:p>
        </w:tc>
      </w:tr>
      <w:tr w:rsidR="00D96A2D" w:rsidRPr="004901EE" w14:paraId="56D5E4C0" w14:textId="77777777" w:rsidTr="00331302">
        <w:trPr>
          <w:trHeight w:val="276"/>
        </w:trPr>
        <w:tc>
          <w:tcPr>
            <w:tcW w:w="2748" w:type="dxa"/>
            <w:tcBorders>
              <w:right w:val="single" w:sz="4" w:space="0" w:color="auto"/>
            </w:tcBorders>
            <w:shd w:val="clear" w:color="auto" w:fill="auto"/>
            <w:vAlign w:val="center"/>
          </w:tcPr>
          <w:p w14:paraId="2867DF08" w14:textId="77777777" w:rsidR="00D96A2D" w:rsidRPr="004901EE" w:rsidRDefault="00D96A2D" w:rsidP="00D96A2D">
            <w:pPr>
              <w:rPr>
                <w:sz w:val="22"/>
                <w:szCs w:val="22"/>
                <w:lang w:val="tr-TR"/>
              </w:rPr>
            </w:pPr>
            <w:r w:rsidRPr="004901EE">
              <w:rPr>
                <w:sz w:val="22"/>
                <w:szCs w:val="22"/>
                <w:lang w:val="tr-TR"/>
              </w:rPr>
              <w:t>Okutman</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E3FDFD" w14:textId="77777777" w:rsidR="00D96A2D" w:rsidRPr="004901EE" w:rsidRDefault="00D96A2D" w:rsidP="00D96A2D">
            <w:pPr>
              <w:rPr>
                <w:sz w:val="22"/>
                <w:szCs w:val="22"/>
                <w:lang w:val="tr-TR"/>
              </w:rPr>
            </w:pP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93A2B5" w14:textId="77777777" w:rsidR="00D96A2D" w:rsidRPr="004901EE" w:rsidRDefault="00D96A2D" w:rsidP="00D96A2D">
            <w:pPr>
              <w:rPr>
                <w:sz w:val="22"/>
                <w:szCs w:val="22"/>
                <w:lang w:val="tr-TR"/>
              </w:rPr>
            </w:pPr>
          </w:p>
        </w:tc>
      </w:tr>
      <w:tr w:rsidR="00D96A2D" w:rsidRPr="004901EE" w14:paraId="79E8DD4A" w14:textId="77777777" w:rsidTr="00331302">
        <w:trPr>
          <w:trHeight w:val="276"/>
        </w:trPr>
        <w:tc>
          <w:tcPr>
            <w:tcW w:w="2748" w:type="dxa"/>
            <w:tcBorders>
              <w:right w:val="single" w:sz="4" w:space="0" w:color="auto"/>
            </w:tcBorders>
            <w:shd w:val="clear" w:color="auto" w:fill="auto"/>
            <w:vAlign w:val="center"/>
          </w:tcPr>
          <w:p w14:paraId="66B58246" w14:textId="77777777" w:rsidR="00D96A2D" w:rsidRPr="004901EE" w:rsidRDefault="00D96A2D" w:rsidP="00D96A2D">
            <w:pPr>
              <w:rPr>
                <w:sz w:val="22"/>
                <w:szCs w:val="22"/>
                <w:lang w:val="tr-TR"/>
              </w:rPr>
            </w:pPr>
            <w:r w:rsidRPr="004901EE">
              <w:rPr>
                <w:sz w:val="22"/>
                <w:szCs w:val="22"/>
                <w:lang w:val="tr-TR"/>
              </w:rPr>
              <w:t>Çevirici</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C53A02E" w14:textId="77777777" w:rsidR="00D96A2D" w:rsidRPr="004901EE" w:rsidRDefault="00D96A2D" w:rsidP="00D96A2D">
            <w:pPr>
              <w:rPr>
                <w:sz w:val="22"/>
                <w:szCs w:val="22"/>
                <w:lang w:val="tr-TR"/>
              </w:rPr>
            </w:pP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F34DC01" w14:textId="77777777" w:rsidR="00D96A2D" w:rsidRPr="004901EE" w:rsidRDefault="00D96A2D" w:rsidP="00D96A2D">
            <w:pPr>
              <w:rPr>
                <w:sz w:val="22"/>
                <w:szCs w:val="22"/>
                <w:lang w:val="tr-TR"/>
              </w:rPr>
            </w:pPr>
          </w:p>
        </w:tc>
      </w:tr>
      <w:tr w:rsidR="00D96A2D" w:rsidRPr="004901EE" w14:paraId="2647F07C" w14:textId="77777777" w:rsidTr="00331302">
        <w:trPr>
          <w:trHeight w:val="276"/>
        </w:trPr>
        <w:tc>
          <w:tcPr>
            <w:tcW w:w="2748" w:type="dxa"/>
            <w:tcBorders>
              <w:right w:val="single" w:sz="4" w:space="0" w:color="auto"/>
            </w:tcBorders>
            <w:shd w:val="clear" w:color="auto" w:fill="auto"/>
            <w:vAlign w:val="center"/>
          </w:tcPr>
          <w:p w14:paraId="757E524C" w14:textId="77777777" w:rsidR="00D96A2D" w:rsidRPr="004901EE" w:rsidRDefault="00D96A2D" w:rsidP="00D96A2D">
            <w:pPr>
              <w:rPr>
                <w:sz w:val="22"/>
                <w:szCs w:val="22"/>
                <w:lang w:val="tr-TR"/>
              </w:rPr>
            </w:pPr>
            <w:r w:rsidRPr="004901EE">
              <w:rPr>
                <w:sz w:val="22"/>
                <w:szCs w:val="22"/>
                <w:lang w:val="tr-TR"/>
              </w:rPr>
              <w:t>Eğitim-Öğretim Planlamacısı</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A28158A" w14:textId="77777777" w:rsidR="00D96A2D" w:rsidRPr="004901EE" w:rsidRDefault="00D96A2D" w:rsidP="00D96A2D">
            <w:pPr>
              <w:rPr>
                <w:sz w:val="22"/>
                <w:szCs w:val="22"/>
                <w:lang w:val="tr-TR"/>
              </w:rPr>
            </w:pP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CF0036" w14:textId="77777777" w:rsidR="00D96A2D" w:rsidRPr="004901EE" w:rsidRDefault="00D96A2D" w:rsidP="00D96A2D">
            <w:pPr>
              <w:rPr>
                <w:sz w:val="22"/>
                <w:szCs w:val="22"/>
                <w:lang w:val="tr-TR"/>
              </w:rPr>
            </w:pPr>
          </w:p>
        </w:tc>
      </w:tr>
      <w:tr w:rsidR="00D96A2D" w:rsidRPr="004901EE" w14:paraId="5E2B926B" w14:textId="77777777" w:rsidTr="00331302">
        <w:trPr>
          <w:trHeight w:val="276"/>
        </w:trPr>
        <w:tc>
          <w:tcPr>
            <w:tcW w:w="2748" w:type="dxa"/>
            <w:tcBorders>
              <w:right w:val="single" w:sz="4" w:space="0" w:color="auto"/>
            </w:tcBorders>
            <w:shd w:val="clear" w:color="auto" w:fill="auto"/>
            <w:vAlign w:val="center"/>
          </w:tcPr>
          <w:p w14:paraId="30E188DC" w14:textId="77777777" w:rsidR="00D96A2D" w:rsidRPr="004901EE" w:rsidRDefault="00D96A2D" w:rsidP="00D96A2D">
            <w:pPr>
              <w:rPr>
                <w:sz w:val="22"/>
                <w:szCs w:val="22"/>
                <w:lang w:val="tr-TR"/>
              </w:rPr>
            </w:pPr>
            <w:r w:rsidRPr="004901EE">
              <w:rPr>
                <w:sz w:val="22"/>
                <w:szCs w:val="22"/>
                <w:lang w:val="tr-TR"/>
              </w:rPr>
              <w:t>Araştırma Görevlisi</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74C2228" w14:textId="77777777" w:rsidR="00D96A2D" w:rsidRPr="004901EE" w:rsidRDefault="00D96A2D" w:rsidP="00D96A2D">
            <w:pPr>
              <w:rPr>
                <w:sz w:val="22"/>
                <w:szCs w:val="22"/>
                <w:lang w:val="tr-TR"/>
              </w:rPr>
            </w:pP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EC74840" w14:textId="77777777" w:rsidR="00D96A2D" w:rsidRPr="004901EE" w:rsidRDefault="00D96A2D" w:rsidP="00D96A2D">
            <w:pPr>
              <w:rPr>
                <w:sz w:val="22"/>
                <w:szCs w:val="22"/>
                <w:lang w:val="tr-TR"/>
              </w:rPr>
            </w:pPr>
          </w:p>
        </w:tc>
      </w:tr>
      <w:tr w:rsidR="00D96A2D" w:rsidRPr="004901EE" w14:paraId="14F9ABA3" w14:textId="77777777" w:rsidTr="00331302">
        <w:trPr>
          <w:trHeight w:val="276"/>
        </w:trPr>
        <w:tc>
          <w:tcPr>
            <w:tcW w:w="2748" w:type="dxa"/>
            <w:tcBorders>
              <w:right w:val="single" w:sz="4" w:space="0" w:color="auto"/>
            </w:tcBorders>
            <w:shd w:val="clear" w:color="auto" w:fill="auto"/>
            <w:vAlign w:val="center"/>
          </w:tcPr>
          <w:p w14:paraId="489D048A" w14:textId="77777777" w:rsidR="00D96A2D" w:rsidRPr="004901EE" w:rsidRDefault="00D96A2D" w:rsidP="00D96A2D">
            <w:pPr>
              <w:rPr>
                <w:sz w:val="22"/>
                <w:szCs w:val="22"/>
                <w:lang w:val="tr-TR"/>
              </w:rPr>
            </w:pPr>
            <w:r w:rsidRPr="004901EE">
              <w:rPr>
                <w:sz w:val="22"/>
                <w:szCs w:val="22"/>
                <w:lang w:val="tr-TR"/>
              </w:rPr>
              <w:t>Uzman</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AC3EAAA" w14:textId="77777777" w:rsidR="00D96A2D" w:rsidRPr="004901EE" w:rsidRDefault="00D96A2D" w:rsidP="00D96A2D">
            <w:pPr>
              <w:rPr>
                <w:sz w:val="22"/>
                <w:szCs w:val="22"/>
                <w:lang w:val="tr-TR"/>
              </w:rPr>
            </w:pP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90E4F00" w14:textId="77777777" w:rsidR="00D96A2D" w:rsidRPr="004901EE" w:rsidRDefault="00D96A2D" w:rsidP="00D96A2D">
            <w:pPr>
              <w:rPr>
                <w:sz w:val="22"/>
                <w:szCs w:val="22"/>
                <w:lang w:val="tr-TR"/>
              </w:rPr>
            </w:pPr>
          </w:p>
        </w:tc>
      </w:tr>
      <w:tr w:rsidR="00D96A2D" w:rsidRPr="004901EE" w14:paraId="7A548FE1" w14:textId="77777777" w:rsidTr="00331302">
        <w:trPr>
          <w:trHeight w:val="276"/>
        </w:trPr>
        <w:tc>
          <w:tcPr>
            <w:tcW w:w="2748" w:type="dxa"/>
            <w:tcBorders>
              <w:right w:val="single" w:sz="4" w:space="0" w:color="auto"/>
            </w:tcBorders>
            <w:shd w:val="clear" w:color="auto" w:fill="auto"/>
            <w:vAlign w:val="center"/>
          </w:tcPr>
          <w:p w14:paraId="493A50A0" w14:textId="77777777" w:rsidR="00D96A2D" w:rsidRPr="004901EE" w:rsidRDefault="00D96A2D" w:rsidP="00D96A2D">
            <w:pPr>
              <w:rPr>
                <w:b/>
                <w:sz w:val="22"/>
                <w:szCs w:val="22"/>
                <w:lang w:val="tr-TR"/>
              </w:rPr>
            </w:pPr>
            <w:r w:rsidRPr="004901EE">
              <w:rPr>
                <w:b/>
                <w:sz w:val="22"/>
                <w:szCs w:val="22"/>
                <w:lang w:val="tr-TR"/>
              </w:rPr>
              <w:t>Toplam</w:t>
            </w:r>
          </w:p>
        </w:tc>
        <w:tc>
          <w:tcPr>
            <w:tcW w:w="236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33DDBE" w14:textId="77777777" w:rsidR="00D96A2D" w:rsidRPr="004901EE" w:rsidRDefault="00331302" w:rsidP="00D96A2D">
            <w:pPr>
              <w:rPr>
                <w:b/>
                <w:sz w:val="22"/>
                <w:szCs w:val="22"/>
                <w:lang w:val="tr-TR"/>
              </w:rPr>
            </w:pPr>
            <w:r>
              <w:rPr>
                <w:b/>
                <w:sz w:val="22"/>
                <w:szCs w:val="22"/>
                <w:lang w:val="tr-TR"/>
              </w:rPr>
              <w:t xml:space="preserve">             1</w:t>
            </w:r>
          </w:p>
        </w:tc>
        <w:tc>
          <w:tcPr>
            <w:tcW w:w="246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9CEB723" w14:textId="77777777" w:rsidR="00D96A2D" w:rsidRPr="004901EE" w:rsidRDefault="00D96A2D" w:rsidP="00D96A2D">
            <w:pPr>
              <w:rPr>
                <w:b/>
                <w:sz w:val="22"/>
                <w:szCs w:val="22"/>
                <w:lang w:val="tr-TR"/>
              </w:rPr>
            </w:pPr>
          </w:p>
        </w:tc>
      </w:tr>
    </w:tbl>
    <w:p w14:paraId="1920A699" w14:textId="77777777" w:rsidR="00D96A2D" w:rsidRPr="004901EE" w:rsidRDefault="00D96A2D" w:rsidP="00D96A2D">
      <w:pPr>
        <w:rPr>
          <w:sz w:val="22"/>
          <w:szCs w:val="22"/>
          <w:lang w:val="tr-TR"/>
        </w:rPr>
      </w:pPr>
    </w:p>
    <w:p w14:paraId="14A3F8CD" w14:textId="77777777" w:rsidR="00C464BA" w:rsidRPr="004901EE" w:rsidRDefault="00C464BA" w:rsidP="00D96A2D">
      <w:pPr>
        <w:rPr>
          <w:b/>
          <w:sz w:val="28"/>
          <w:szCs w:val="28"/>
          <w:lang w:val="tr-TR"/>
        </w:rPr>
      </w:pPr>
    </w:p>
    <w:p w14:paraId="718C934E" w14:textId="77777777" w:rsidR="00B04E88" w:rsidRDefault="00C464BA" w:rsidP="00D96A2D">
      <w:pPr>
        <w:rPr>
          <w:b/>
          <w:sz w:val="28"/>
          <w:szCs w:val="28"/>
          <w:lang w:val="tr-TR"/>
        </w:rPr>
      </w:pPr>
      <w:r w:rsidRPr="004901EE">
        <w:rPr>
          <w:b/>
          <w:sz w:val="28"/>
          <w:szCs w:val="28"/>
          <w:lang w:val="tr-TR"/>
        </w:rPr>
        <w:t xml:space="preserve">          </w:t>
      </w:r>
    </w:p>
    <w:p w14:paraId="38FC1870" w14:textId="77777777" w:rsidR="00B04E88" w:rsidRDefault="00B04E88" w:rsidP="00D96A2D">
      <w:pPr>
        <w:rPr>
          <w:b/>
          <w:sz w:val="28"/>
          <w:szCs w:val="28"/>
          <w:lang w:val="tr-TR"/>
        </w:rPr>
      </w:pPr>
    </w:p>
    <w:p w14:paraId="3A425954" w14:textId="77777777" w:rsidR="009A3F6F" w:rsidRDefault="009A3F6F" w:rsidP="00331302">
      <w:pPr>
        <w:rPr>
          <w:b/>
          <w:color w:val="0070C0"/>
          <w:sz w:val="28"/>
          <w:szCs w:val="28"/>
          <w:lang w:val="tr-TR"/>
        </w:rPr>
      </w:pPr>
    </w:p>
    <w:p w14:paraId="1E69C0C9" w14:textId="77777777" w:rsidR="009A3F6F" w:rsidRDefault="009A3F6F" w:rsidP="00D96A2D">
      <w:pPr>
        <w:ind w:left="708" w:firstLine="708"/>
        <w:jc w:val="both"/>
        <w:rPr>
          <w:b/>
          <w:color w:val="0070C0"/>
          <w:sz w:val="28"/>
          <w:szCs w:val="28"/>
          <w:lang w:val="tr-TR"/>
        </w:rPr>
      </w:pPr>
    </w:p>
    <w:p w14:paraId="5A15AD9E" w14:textId="77777777" w:rsidR="009A3F6F" w:rsidRDefault="009A3F6F" w:rsidP="00D96A2D">
      <w:pPr>
        <w:ind w:left="708" w:firstLine="708"/>
        <w:jc w:val="both"/>
        <w:rPr>
          <w:b/>
          <w:color w:val="0070C0"/>
          <w:sz w:val="28"/>
          <w:szCs w:val="28"/>
          <w:lang w:val="tr-TR"/>
        </w:rPr>
      </w:pPr>
    </w:p>
    <w:p w14:paraId="0CB274FF" w14:textId="77777777" w:rsidR="009A3F6F" w:rsidRDefault="009A3F6F" w:rsidP="00D96A2D">
      <w:pPr>
        <w:ind w:left="708" w:firstLine="708"/>
        <w:jc w:val="both"/>
        <w:rPr>
          <w:b/>
          <w:color w:val="0070C0"/>
          <w:sz w:val="28"/>
          <w:szCs w:val="28"/>
          <w:lang w:val="tr-TR"/>
        </w:rPr>
      </w:pPr>
    </w:p>
    <w:p w14:paraId="353F1202" w14:textId="77777777" w:rsidR="00D96A2D" w:rsidRPr="00026F3A" w:rsidRDefault="00D96A2D" w:rsidP="00D96A2D">
      <w:pPr>
        <w:ind w:left="708" w:firstLine="708"/>
        <w:jc w:val="both"/>
        <w:rPr>
          <w:b/>
          <w:color w:val="0070C0"/>
          <w:sz w:val="28"/>
          <w:szCs w:val="28"/>
          <w:lang w:val="tr-TR"/>
        </w:rPr>
      </w:pPr>
      <w:r w:rsidRPr="00026F3A">
        <w:rPr>
          <w:b/>
          <w:color w:val="0070C0"/>
          <w:sz w:val="28"/>
          <w:szCs w:val="28"/>
          <w:lang w:val="tr-TR"/>
        </w:rPr>
        <w:t>4.5- Sözleşmeli Akademik Personel</w:t>
      </w: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D96A2D" w:rsidRPr="00C775C2" w14:paraId="30B28CF6" w14:textId="77777777">
        <w:trPr>
          <w:trHeight w:val="511"/>
        </w:trPr>
        <w:tc>
          <w:tcPr>
            <w:tcW w:w="6689" w:type="dxa"/>
            <w:gridSpan w:val="2"/>
            <w:shd w:val="clear" w:color="auto" w:fill="auto"/>
            <w:vAlign w:val="center"/>
          </w:tcPr>
          <w:p w14:paraId="4FA2B97B" w14:textId="77777777" w:rsidR="00D96A2D" w:rsidRPr="00C775C2" w:rsidRDefault="00D96A2D" w:rsidP="00C775C2">
            <w:pPr>
              <w:jc w:val="center"/>
              <w:rPr>
                <w:b/>
                <w:sz w:val="22"/>
                <w:szCs w:val="22"/>
                <w:lang w:val="tr-TR"/>
              </w:rPr>
            </w:pPr>
            <w:r w:rsidRPr="00C775C2">
              <w:rPr>
                <w:b/>
                <w:sz w:val="22"/>
                <w:szCs w:val="22"/>
                <w:lang w:val="tr-TR"/>
              </w:rPr>
              <w:t>Sözleşmeli Akademik Personel Sayısı</w:t>
            </w:r>
          </w:p>
        </w:tc>
      </w:tr>
      <w:tr w:rsidR="00D96A2D" w:rsidRPr="00C775C2" w14:paraId="2094E8FD" w14:textId="77777777">
        <w:trPr>
          <w:trHeight w:val="332"/>
        </w:trPr>
        <w:tc>
          <w:tcPr>
            <w:tcW w:w="4322" w:type="dxa"/>
            <w:shd w:val="clear" w:color="auto" w:fill="auto"/>
            <w:vAlign w:val="center"/>
          </w:tcPr>
          <w:p w14:paraId="4CD674B6" w14:textId="77777777" w:rsidR="00D96A2D" w:rsidRPr="00C775C2" w:rsidRDefault="00D96A2D" w:rsidP="00D96A2D">
            <w:pPr>
              <w:rPr>
                <w:sz w:val="22"/>
                <w:szCs w:val="22"/>
                <w:lang w:val="tr-TR"/>
              </w:rPr>
            </w:pPr>
            <w:r w:rsidRPr="00C775C2">
              <w:rPr>
                <w:sz w:val="22"/>
                <w:szCs w:val="22"/>
                <w:lang w:val="tr-TR"/>
              </w:rPr>
              <w:t>Profesör</w:t>
            </w:r>
          </w:p>
        </w:tc>
        <w:tc>
          <w:tcPr>
            <w:tcW w:w="2367" w:type="dxa"/>
            <w:tcBorders>
              <w:tr2bl w:val="single" w:sz="4" w:space="0" w:color="auto"/>
            </w:tcBorders>
            <w:shd w:val="clear" w:color="auto" w:fill="auto"/>
            <w:vAlign w:val="center"/>
          </w:tcPr>
          <w:p w14:paraId="5A483E8F" w14:textId="77777777" w:rsidR="00D96A2D" w:rsidRPr="00C775C2" w:rsidRDefault="00D96A2D" w:rsidP="00C775C2">
            <w:pPr>
              <w:jc w:val="center"/>
              <w:rPr>
                <w:sz w:val="22"/>
                <w:szCs w:val="22"/>
                <w:lang w:val="tr-TR"/>
              </w:rPr>
            </w:pPr>
          </w:p>
        </w:tc>
      </w:tr>
      <w:tr w:rsidR="00D96A2D" w:rsidRPr="00C775C2" w14:paraId="7C8ECA25" w14:textId="77777777">
        <w:trPr>
          <w:trHeight w:val="332"/>
        </w:trPr>
        <w:tc>
          <w:tcPr>
            <w:tcW w:w="4322" w:type="dxa"/>
            <w:shd w:val="clear" w:color="auto" w:fill="auto"/>
            <w:vAlign w:val="center"/>
          </w:tcPr>
          <w:p w14:paraId="0BBB011D" w14:textId="77777777" w:rsidR="00D96A2D" w:rsidRPr="00C775C2" w:rsidRDefault="00D96A2D" w:rsidP="00D96A2D">
            <w:pPr>
              <w:rPr>
                <w:sz w:val="22"/>
                <w:szCs w:val="22"/>
                <w:lang w:val="tr-TR"/>
              </w:rPr>
            </w:pPr>
            <w:r w:rsidRPr="00C775C2">
              <w:rPr>
                <w:sz w:val="22"/>
                <w:szCs w:val="22"/>
                <w:lang w:val="tr-TR"/>
              </w:rPr>
              <w:t>Doçent</w:t>
            </w:r>
          </w:p>
        </w:tc>
        <w:tc>
          <w:tcPr>
            <w:tcW w:w="2367" w:type="dxa"/>
            <w:tcBorders>
              <w:tr2bl w:val="single" w:sz="4" w:space="0" w:color="auto"/>
            </w:tcBorders>
            <w:shd w:val="clear" w:color="auto" w:fill="auto"/>
            <w:vAlign w:val="center"/>
          </w:tcPr>
          <w:p w14:paraId="202668CA" w14:textId="77777777" w:rsidR="00D96A2D" w:rsidRPr="00C775C2" w:rsidRDefault="00D96A2D" w:rsidP="00C775C2">
            <w:pPr>
              <w:jc w:val="center"/>
              <w:rPr>
                <w:sz w:val="22"/>
                <w:szCs w:val="22"/>
                <w:lang w:val="tr-TR"/>
              </w:rPr>
            </w:pPr>
          </w:p>
        </w:tc>
      </w:tr>
      <w:tr w:rsidR="00D96A2D" w:rsidRPr="00C775C2" w14:paraId="29F378C8" w14:textId="77777777">
        <w:trPr>
          <w:trHeight w:val="332"/>
        </w:trPr>
        <w:tc>
          <w:tcPr>
            <w:tcW w:w="4322" w:type="dxa"/>
            <w:shd w:val="clear" w:color="auto" w:fill="auto"/>
            <w:vAlign w:val="center"/>
          </w:tcPr>
          <w:p w14:paraId="0CEDF990" w14:textId="77777777" w:rsidR="00D96A2D" w:rsidRPr="00C775C2" w:rsidRDefault="00D96A2D" w:rsidP="00D96A2D">
            <w:pPr>
              <w:rPr>
                <w:sz w:val="22"/>
                <w:szCs w:val="22"/>
                <w:lang w:val="tr-TR"/>
              </w:rPr>
            </w:pPr>
            <w:r w:rsidRPr="00C775C2">
              <w:rPr>
                <w:sz w:val="22"/>
                <w:szCs w:val="22"/>
                <w:lang w:val="tr-TR"/>
              </w:rPr>
              <w:t>Yrd. Doçent</w:t>
            </w:r>
          </w:p>
        </w:tc>
        <w:tc>
          <w:tcPr>
            <w:tcW w:w="2367" w:type="dxa"/>
            <w:tcBorders>
              <w:tr2bl w:val="single" w:sz="4" w:space="0" w:color="auto"/>
            </w:tcBorders>
            <w:shd w:val="clear" w:color="auto" w:fill="auto"/>
            <w:vAlign w:val="center"/>
          </w:tcPr>
          <w:p w14:paraId="208BB034" w14:textId="77777777" w:rsidR="00D96A2D" w:rsidRPr="00C775C2" w:rsidRDefault="00D96A2D" w:rsidP="00C775C2">
            <w:pPr>
              <w:jc w:val="center"/>
              <w:rPr>
                <w:sz w:val="22"/>
                <w:szCs w:val="22"/>
                <w:lang w:val="tr-TR"/>
              </w:rPr>
            </w:pPr>
          </w:p>
        </w:tc>
      </w:tr>
      <w:tr w:rsidR="00D96A2D" w:rsidRPr="00C775C2" w14:paraId="00115FA0" w14:textId="77777777">
        <w:trPr>
          <w:trHeight w:val="332"/>
        </w:trPr>
        <w:tc>
          <w:tcPr>
            <w:tcW w:w="4322" w:type="dxa"/>
            <w:shd w:val="clear" w:color="auto" w:fill="auto"/>
            <w:vAlign w:val="center"/>
          </w:tcPr>
          <w:p w14:paraId="7C6D6BD7" w14:textId="77777777" w:rsidR="00D96A2D" w:rsidRPr="00C775C2" w:rsidRDefault="00D96A2D" w:rsidP="00D96A2D">
            <w:pPr>
              <w:rPr>
                <w:sz w:val="22"/>
                <w:szCs w:val="22"/>
                <w:lang w:val="tr-TR"/>
              </w:rPr>
            </w:pPr>
            <w:r w:rsidRPr="00C775C2">
              <w:rPr>
                <w:sz w:val="22"/>
                <w:szCs w:val="22"/>
                <w:lang w:val="tr-TR"/>
              </w:rPr>
              <w:t>Öğretim Görevlisi</w:t>
            </w:r>
          </w:p>
        </w:tc>
        <w:tc>
          <w:tcPr>
            <w:tcW w:w="2367" w:type="dxa"/>
            <w:tcBorders>
              <w:tr2bl w:val="single" w:sz="4" w:space="0" w:color="auto"/>
            </w:tcBorders>
            <w:shd w:val="clear" w:color="auto" w:fill="auto"/>
            <w:vAlign w:val="center"/>
          </w:tcPr>
          <w:p w14:paraId="0CCF197C" w14:textId="77777777" w:rsidR="00D96A2D" w:rsidRPr="00C775C2" w:rsidRDefault="00D96A2D" w:rsidP="00C775C2">
            <w:pPr>
              <w:jc w:val="center"/>
              <w:rPr>
                <w:sz w:val="22"/>
                <w:szCs w:val="22"/>
                <w:lang w:val="tr-TR"/>
              </w:rPr>
            </w:pPr>
          </w:p>
        </w:tc>
      </w:tr>
      <w:tr w:rsidR="00D96A2D" w:rsidRPr="00C775C2" w14:paraId="215F9289" w14:textId="77777777">
        <w:trPr>
          <w:trHeight w:val="332"/>
        </w:trPr>
        <w:tc>
          <w:tcPr>
            <w:tcW w:w="4322" w:type="dxa"/>
            <w:shd w:val="clear" w:color="auto" w:fill="auto"/>
            <w:vAlign w:val="center"/>
          </w:tcPr>
          <w:p w14:paraId="358E2BBB" w14:textId="77777777" w:rsidR="00D96A2D" w:rsidRPr="00C775C2" w:rsidRDefault="00D96A2D" w:rsidP="00D96A2D">
            <w:pPr>
              <w:rPr>
                <w:sz w:val="22"/>
                <w:szCs w:val="22"/>
                <w:lang w:val="tr-TR"/>
              </w:rPr>
            </w:pPr>
            <w:r w:rsidRPr="00C775C2">
              <w:rPr>
                <w:sz w:val="22"/>
                <w:szCs w:val="22"/>
                <w:lang w:val="tr-TR"/>
              </w:rPr>
              <w:t>Uzman</w:t>
            </w:r>
          </w:p>
        </w:tc>
        <w:tc>
          <w:tcPr>
            <w:tcW w:w="2367" w:type="dxa"/>
            <w:tcBorders>
              <w:tr2bl w:val="single" w:sz="4" w:space="0" w:color="auto"/>
            </w:tcBorders>
            <w:shd w:val="clear" w:color="auto" w:fill="auto"/>
            <w:vAlign w:val="center"/>
          </w:tcPr>
          <w:p w14:paraId="2A307E07" w14:textId="77777777" w:rsidR="00D96A2D" w:rsidRPr="00C775C2" w:rsidRDefault="00D96A2D" w:rsidP="00C775C2">
            <w:pPr>
              <w:jc w:val="center"/>
              <w:rPr>
                <w:sz w:val="22"/>
                <w:szCs w:val="22"/>
                <w:lang w:val="tr-TR"/>
              </w:rPr>
            </w:pPr>
          </w:p>
        </w:tc>
      </w:tr>
      <w:tr w:rsidR="00D96A2D" w:rsidRPr="00C775C2" w14:paraId="76A6138F" w14:textId="77777777">
        <w:trPr>
          <w:trHeight w:val="332"/>
        </w:trPr>
        <w:tc>
          <w:tcPr>
            <w:tcW w:w="4322" w:type="dxa"/>
            <w:shd w:val="clear" w:color="auto" w:fill="auto"/>
            <w:vAlign w:val="center"/>
          </w:tcPr>
          <w:p w14:paraId="6A8549E3" w14:textId="77777777" w:rsidR="00D96A2D" w:rsidRPr="00C775C2" w:rsidRDefault="00D96A2D" w:rsidP="00D96A2D">
            <w:pPr>
              <w:rPr>
                <w:sz w:val="22"/>
                <w:szCs w:val="22"/>
                <w:lang w:val="tr-TR"/>
              </w:rPr>
            </w:pPr>
            <w:r w:rsidRPr="00C775C2">
              <w:rPr>
                <w:sz w:val="22"/>
                <w:szCs w:val="22"/>
                <w:lang w:val="tr-TR"/>
              </w:rPr>
              <w:t>Okutman</w:t>
            </w:r>
          </w:p>
        </w:tc>
        <w:tc>
          <w:tcPr>
            <w:tcW w:w="2367" w:type="dxa"/>
            <w:tcBorders>
              <w:tr2bl w:val="single" w:sz="4" w:space="0" w:color="auto"/>
            </w:tcBorders>
            <w:shd w:val="clear" w:color="auto" w:fill="auto"/>
            <w:vAlign w:val="center"/>
          </w:tcPr>
          <w:p w14:paraId="16708B8B" w14:textId="77777777" w:rsidR="00D96A2D" w:rsidRPr="00C775C2" w:rsidRDefault="00D96A2D" w:rsidP="00C775C2">
            <w:pPr>
              <w:jc w:val="center"/>
              <w:rPr>
                <w:sz w:val="22"/>
                <w:szCs w:val="22"/>
                <w:lang w:val="tr-TR"/>
              </w:rPr>
            </w:pPr>
          </w:p>
        </w:tc>
      </w:tr>
      <w:tr w:rsidR="00D96A2D" w:rsidRPr="00C775C2" w14:paraId="72334844" w14:textId="77777777">
        <w:trPr>
          <w:trHeight w:val="332"/>
        </w:trPr>
        <w:tc>
          <w:tcPr>
            <w:tcW w:w="4322" w:type="dxa"/>
            <w:shd w:val="clear" w:color="auto" w:fill="auto"/>
            <w:vAlign w:val="center"/>
          </w:tcPr>
          <w:p w14:paraId="5C493A67" w14:textId="77777777" w:rsidR="00D96A2D" w:rsidRPr="00C775C2" w:rsidRDefault="00D96A2D" w:rsidP="00D96A2D">
            <w:pPr>
              <w:rPr>
                <w:sz w:val="22"/>
                <w:szCs w:val="22"/>
                <w:lang w:val="tr-TR"/>
              </w:rPr>
            </w:pPr>
            <w:r w:rsidRPr="00C775C2">
              <w:rPr>
                <w:sz w:val="22"/>
                <w:szCs w:val="22"/>
                <w:lang w:val="tr-TR"/>
              </w:rPr>
              <w:t>Sanatçı Öğrt. Elm.</w:t>
            </w:r>
          </w:p>
        </w:tc>
        <w:tc>
          <w:tcPr>
            <w:tcW w:w="2367" w:type="dxa"/>
            <w:tcBorders>
              <w:tr2bl w:val="single" w:sz="4" w:space="0" w:color="auto"/>
            </w:tcBorders>
            <w:shd w:val="clear" w:color="auto" w:fill="auto"/>
            <w:vAlign w:val="center"/>
          </w:tcPr>
          <w:p w14:paraId="0052592A" w14:textId="77777777" w:rsidR="00D96A2D" w:rsidRPr="00C775C2" w:rsidRDefault="00D96A2D" w:rsidP="00C775C2">
            <w:pPr>
              <w:jc w:val="center"/>
              <w:rPr>
                <w:sz w:val="22"/>
                <w:szCs w:val="22"/>
                <w:lang w:val="tr-TR"/>
              </w:rPr>
            </w:pPr>
          </w:p>
        </w:tc>
      </w:tr>
      <w:tr w:rsidR="00D96A2D" w:rsidRPr="00C775C2" w14:paraId="081B964B" w14:textId="77777777">
        <w:trPr>
          <w:trHeight w:val="332"/>
        </w:trPr>
        <w:tc>
          <w:tcPr>
            <w:tcW w:w="4322" w:type="dxa"/>
            <w:shd w:val="clear" w:color="auto" w:fill="auto"/>
            <w:vAlign w:val="center"/>
          </w:tcPr>
          <w:p w14:paraId="346858C2" w14:textId="77777777" w:rsidR="00D96A2D" w:rsidRPr="00C775C2" w:rsidRDefault="00D96A2D" w:rsidP="00D96A2D">
            <w:pPr>
              <w:rPr>
                <w:sz w:val="22"/>
                <w:szCs w:val="22"/>
                <w:lang w:val="tr-TR"/>
              </w:rPr>
            </w:pPr>
            <w:r w:rsidRPr="00C775C2">
              <w:rPr>
                <w:sz w:val="22"/>
                <w:szCs w:val="22"/>
                <w:lang w:val="tr-TR"/>
              </w:rPr>
              <w:t>Sahne Uygulatıcısı</w:t>
            </w:r>
          </w:p>
        </w:tc>
        <w:tc>
          <w:tcPr>
            <w:tcW w:w="2367" w:type="dxa"/>
            <w:tcBorders>
              <w:tr2bl w:val="single" w:sz="4" w:space="0" w:color="auto"/>
            </w:tcBorders>
            <w:shd w:val="clear" w:color="auto" w:fill="auto"/>
            <w:vAlign w:val="center"/>
          </w:tcPr>
          <w:p w14:paraId="2221DCAD" w14:textId="77777777" w:rsidR="00D96A2D" w:rsidRPr="00C775C2" w:rsidRDefault="00D96A2D" w:rsidP="00C775C2">
            <w:pPr>
              <w:jc w:val="center"/>
              <w:rPr>
                <w:sz w:val="22"/>
                <w:szCs w:val="22"/>
                <w:lang w:val="tr-TR"/>
              </w:rPr>
            </w:pPr>
          </w:p>
        </w:tc>
      </w:tr>
      <w:tr w:rsidR="00D96A2D" w:rsidRPr="00C775C2" w14:paraId="47667C30" w14:textId="77777777">
        <w:trPr>
          <w:trHeight w:val="332"/>
        </w:trPr>
        <w:tc>
          <w:tcPr>
            <w:tcW w:w="4322" w:type="dxa"/>
            <w:shd w:val="clear" w:color="auto" w:fill="auto"/>
            <w:vAlign w:val="center"/>
          </w:tcPr>
          <w:p w14:paraId="25616CA0" w14:textId="77777777" w:rsidR="00D96A2D" w:rsidRPr="00C775C2" w:rsidRDefault="00D96A2D" w:rsidP="00D96A2D">
            <w:pPr>
              <w:rPr>
                <w:b/>
                <w:sz w:val="22"/>
                <w:szCs w:val="22"/>
                <w:lang w:val="tr-TR"/>
              </w:rPr>
            </w:pPr>
            <w:r w:rsidRPr="00C775C2">
              <w:rPr>
                <w:b/>
                <w:sz w:val="22"/>
                <w:szCs w:val="22"/>
                <w:lang w:val="tr-TR"/>
              </w:rPr>
              <w:t>Toplam</w:t>
            </w:r>
          </w:p>
        </w:tc>
        <w:tc>
          <w:tcPr>
            <w:tcW w:w="2367" w:type="dxa"/>
            <w:tcBorders>
              <w:tr2bl w:val="single" w:sz="4" w:space="0" w:color="auto"/>
            </w:tcBorders>
            <w:shd w:val="clear" w:color="auto" w:fill="auto"/>
            <w:vAlign w:val="center"/>
          </w:tcPr>
          <w:p w14:paraId="25910480" w14:textId="77777777" w:rsidR="00D96A2D" w:rsidRPr="00C775C2" w:rsidRDefault="00D96A2D" w:rsidP="00C775C2">
            <w:pPr>
              <w:jc w:val="center"/>
              <w:rPr>
                <w:b/>
                <w:sz w:val="22"/>
                <w:szCs w:val="22"/>
                <w:lang w:val="tr-TR"/>
              </w:rPr>
            </w:pPr>
          </w:p>
        </w:tc>
      </w:tr>
    </w:tbl>
    <w:p w14:paraId="41B72789" w14:textId="77777777" w:rsidR="00D96A2D" w:rsidRPr="00564731" w:rsidRDefault="00D96A2D" w:rsidP="00D96A2D">
      <w:pPr>
        <w:rPr>
          <w:sz w:val="22"/>
          <w:szCs w:val="22"/>
          <w:lang w:val="tr-TR"/>
        </w:rPr>
      </w:pPr>
    </w:p>
    <w:p w14:paraId="2A749467" w14:textId="77777777" w:rsidR="00453590" w:rsidRDefault="00453590" w:rsidP="00D96A2D">
      <w:pPr>
        <w:ind w:left="708" w:firstLine="708"/>
        <w:rPr>
          <w:b/>
          <w:color w:val="FF0000"/>
          <w:sz w:val="28"/>
          <w:szCs w:val="28"/>
          <w:lang w:val="tr-TR"/>
        </w:rPr>
      </w:pPr>
    </w:p>
    <w:p w14:paraId="556E00E5" w14:textId="77777777" w:rsidR="00453590" w:rsidRDefault="00453590" w:rsidP="00D96A2D">
      <w:pPr>
        <w:ind w:left="708" w:firstLine="708"/>
        <w:rPr>
          <w:b/>
          <w:color w:val="FF0000"/>
          <w:sz w:val="28"/>
          <w:szCs w:val="28"/>
          <w:lang w:val="tr-TR"/>
        </w:rPr>
      </w:pPr>
    </w:p>
    <w:p w14:paraId="782523FC" w14:textId="77777777" w:rsidR="00D96A2D" w:rsidRPr="00026F3A" w:rsidRDefault="00D96A2D" w:rsidP="00D96A2D">
      <w:pPr>
        <w:ind w:left="708" w:firstLine="708"/>
        <w:rPr>
          <w:color w:val="0070C0"/>
          <w:sz w:val="22"/>
          <w:szCs w:val="22"/>
          <w:lang w:val="tr-TR"/>
        </w:rPr>
      </w:pPr>
      <w:r w:rsidRPr="00026F3A">
        <w:rPr>
          <w:b/>
          <w:color w:val="0070C0"/>
          <w:sz w:val="28"/>
          <w:szCs w:val="28"/>
          <w:lang w:val="tr-TR"/>
        </w:rPr>
        <w:t>4.6- Akademik Personelin Yaş İtibariyle Dağılımı</w:t>
      </w:r>
    </w:p>
    <w:p w14:paraId="43E26FBC" w14:textId="77777777" w:rsidR="00D96A2D" w:rsidRPr="004901EE" w:rsidRDefault="00D96A2D" w:rsidP="00D96A2D">
      <w:pPr>
        <w:ind w:left="708" w:firstLine="708"/>
        <w:jc w:val="both"/>
        <w:rPr>
          <w:lang w:val="tr-TR"/>
        </w:rPr>
      </w:pPr>
    </w:p>
    <w:p w14:paraId="60E55C6E" w14:textId="77777777" w:rsidR="00D96A2D" w:rsidRPr="004901EE" w:rsidRDefault="00D96A2D" w:rsidP="00D96A2D">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6A2D" w:rsidRPr="004901EE" w14:paraId="60ED938B" w14:textId="77777777">
        <w:trPr>
          <w:trHeight w:val="511"/>
          <w:jc w:val="center"/>
        </w:trPr>
        <w:tc>
          <w:tcPr>
            <w:tcW w:w="9286" w:type="dxa"/>
            <w:gridSpan w:val="7"/>
            <w:shd w:val="clear" w:color="auto" w:fill="auto"/>
            <w:vAlign w:val="center"/>
          </w:tcPr>
          <w:p w14:paraId="5A17DFB2" w14:textId="77777777" w:rsidR="00D96A2D" w:rsidRPr="004901EE" w:rsidRDefault="00D96A2D" w:rsidP="00C775C2">
            <w:pPr>
              <w:autoSpaceDE w:val="0"/>
              <w:autoSpaceDN w:val="0"/>
              <w:adjustRightInd w:val="0"/>
              <w:jc w:val="center"/>
              <w:rPr>
                <w:b/>
                <w:sz w:val="22"/>
                <w:szCs w:val="22"/>
                <w:lang w:val="tr-TR"/>
              </w:rPr>
            </w:pPr>
            <w:r w:rsidRPr="004901EE">
              <w:rPr>
                <w:b/>
                <w:sz w:val="22"/>
                <w:szCs w:val="22"/>
                <w:lang w:val="tr-TR"/>
              </w:rPr>
              <w:t>Akademik Personelin Yaş İtibariyle Dağılımı</w:t>
            </w:r>
          </w:p>
        </w:tc>
      </w:tr>
      <w:tr w:rsidR="00D96A2D" w:rsidRPr="004901EE" w14:paraId="7CEC5F75" w14:textId="77777777" w:rsidTr="0014761D">
        <w:trPr>
          <w:trHeight w:val="370"/>
          <w:jc w:val="center"/>
        </w:trPr>
        <w:tc>
          <w:tcPr>
            <w:tcW w:w="1278" w:type="dxa"/>
            <w:shd w:val="clear" w:color="auto" w:fill="auto"/>
            <w:vAlign w:val="center"/>
          </w:tcPr>
          <w:p w14:paraId="15421A35" w14:textId="77777777" w:rsidR="00D96A2D" w:rsidRPr="004901EE" w:rsidRDefault="00D96A2D" w:rsidP="00C775C2">
            <w:pPr>
              <w:autoSpaceDE w:val="0"/>
              <w:autoSpaceDN w:val="0"/>
              <w:adjustRightInd w:val="0"/>
              <w:jc w:val="center"/>
              <w:rPr>
                <w:sz w:val="22"/>
                <w:szCs w:val="22"/>
                <w:lang w:val="tr-TR"/>
              </w:rPr>
            </w:pPr>
          </w:p>
        </w:tc>
        <w:tc>
          <w:tcPr>
            <w:tcW w:w="1248" w:type="dxa"/>
            <w:shd w:val="clear" w:color="auto" w:fill="auto"/>
            <w:vAlign w:val="center"/>
          </w:tcPr>
          <w:p w14:paraId="23F42D83"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21-25 Yaş</w:t>
            </w:r>
          </w:p>
        </w:tc>
        <w:tc>
          <w:tcPr>
            <w:tcW w:w="1239" w:type="dxa"/>
            <w:shd w:val="clear" w:color="auto" w:fill="auto"/>
            <w:vAlign w:val="center"/>
          </w:tcPr>
          <w:p w14:paraId="6982AE4A"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26-30 Yaş</w:t>
            </w:r>
          </w:p>
        </w:tc>
        <w:tc>
          <w:tcPr>
            <w:tcW w:w="1234" w:type="dxa"/>
            <w:shd w:val="clear" w:color="auto" w:fill="auto"/>
            <w:vAlign w:val="center"/>
          </w:tcPr>
          <w:p w14:paraId="55653375"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31-35 Yaş</w:t>
            </w:r>
          </w:p>
        </w:tc>
        <w:tc>
          <w:tcPr>
            <w:tcW w:w="1234" w:type="dxa"/>
            <w:shd w:val="clear" w:color="auto" w:fill="auto"/>
            <w:vAlign w:val="center"/>
          </w:tcPr>
          <w:p w14:paraId="267402E5"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36-40 Yaş</w:t>
            </w:r>
          </w:p>
        </w:tc>
        <w:tc>
          <w:tcPr>
            <w:tcW w:w="1506" w:type="dxa"/>
          </w:tcPr>
          <w:p w14:paraId="4B9FDA8A"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41-50 Yaş</w:t>
            </w:r>
          </w:p>
        </w:tc>
        <w:tc>
          <w:tcPr>
            <w:tcW w:w="1547" w:type="dxa"/>
            <w:shd w:val="clear" w:color="auto" w:fill="auto"/>
            <w:vAlign w:val="center"/>
          </w:tcPr>
          <w:p w14:paraId="4E8FC7AF"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51- Üzeri</w:t>
            </w:r>
          </w:p>
        </w:tc>
      </w:tr>
      <w:tr w:rsidR="00D96A2D" w:rsidRPr="004901EE" w14:paraId="798BD4FE" w14:textId="77777777">
        <w:trPr>
          <w:trHeight w:val="306"/>
          <w:jc w:val="center"/>
        </w:trPr>
        <w:tc>
          <w:tcPr>
            <w:tcW w:w="1278" w:type="dxa"/>
            <w:shd w:val="clear" w:color="auto" w:fill="auto"/>
            <w:vAlign w:val="center"/>
          </w:tcPr>
          <w:p w14:paraId="1317185F" w14:textId="77777777" w:rsidR="00D96A2D" w:rsidRPr="004901EE" w:rsidRDefault="00D96A2D" w:rsidP="00D96A2D">
            <w:pPr>
              <w:rPr>
                <w:sz w:val="22"/>
                <w:szCs w:val="22"/>
                <w:lang w:val="tr-TR"/>
              </w:rPr>
            </w:pPr>
            <w:r w:rsidRPr="004901EE">
              <w:rPr>
                <w:sz w:val="22"/>
                <w:szCs w:val="22"/>
                <w:lang w:val="tr-TR"/>
              </w:rPr>
              <w:t>Kişi Sayısı</w:t>
            </w:r>
          </w:p>
        </w:tc>
        <w:tc>
          <w:tcPr>
            <w:tcW w:w="1248" w:type="dxa"/>
            <w:shd w:val="clear" w:color="auto" w:fill="auto"/>
            <w:vAlign w:val="center"/>
          </w:tcPr>
          <w:p w14:paraId="780EBA91" w14:textId="77777777" w:rsidR="00D96A2D" w:rsidRPr="004901EE" w:rsidRDefault="00D96A2D" w:rsidP="00C775C2">
            <w:pPr>
              <w:jc w:val="center"/>
              <w:rPr>
                <w:sz w:val="22"/>
                <w:szCs w:val="22"/>
                <w:lang w:val="tr-TR"/>
              </w:rPr>
            </w:pPr>
          </w:p>
        </w:tc>
        <w:tc>
          <w:tcPr>
            <w:tcW w:w="1239" w:type="dxa"/>
            <w:shd w:val="clear" w:color="auto" w:fill="auto"/>
            <w:vAlign w:val="center"/>
          </w:tcPr>
          <w:p w14:paraId="68184682" w14:textId="77777777" w:rsidR="00D96A2D" w:rsidRPr="004901EE" w:rsidRDefault="00E040F9" w:rsidP="009A0D69">
            <w:pPr>
              <w:rPr>
                <w:sz w:val="22"/>
                <w:szCs w:val="22"/>
                <w:lang w:val="tr-TR"/>
              </w:rPr>
            </w:pPr>
            <w:r>
              <w:rPr>
                <w:sz w:val="22"/>
                <w:szCs w:val="22"/>
                <w:lang w:val="tr-TR"/>
              </w:rPr>
              <w:t>5</w:t>
            </w:r>
          </w:p>
        </w:tc>
        <w:tc>
          <w:tcPr>
            <w:tcW w:w="1234" w:type="dxa"/>
            <w:shd w:val="clear" w:color="auto" w:fill="auto"/>
            <w:vAlign w:val="center"/>
          </w:tcPr>
          <w:p w14:paraId="0655D08E" w14:textId="77777777" w:rsidR="00D96A2D" w:rsidRPr="004901EE" w:rsidRDefault="00403EC0" w:rsidP="00C775C2">
            <w:pPr>
              <w:jc w:val="center"/>
              <w:rPr>
                <w:sz w:val="22"/>
                <w:szCs w:val="22"/>
                <w:lang w:val="tr-TR"/>
              </w:rPr>
            </w:pPr>
            <w:r>
              <w:rPr>
                <w:sz w:val="22"/>
                <w:szCs w:val="22"/>
                <w:lang w:val="tr-TR"/>
              </w:rPr>
              <w:t>12</w:t>
            </w:r>
          </w:p>
        </w:tc>
        <w:tc>
          <w:tcPr>
            <w:tcW w:w="1234" w:type="dxa"/>
            <w:shd w:val="clear" w:color="auto" w:fill="auto"/>
            <w:vAlign w:val="center"/>
          </w:tcPr>
          <w:p w14:paraId="252E9D92" w14:textId="77777777" w:rsidR="00D96A2D" w:rsidRPr="004901EE" w:rsidRDefault="00177238" w:rsidP="00C775C2">
            <w:pPr>
              <w:jc w:val="center"/>
              <w:rPr>
                <w:sz w:val="22"/>
                <w:szCs w:val="22"/>
                <w:lang w:val="tr-TR"/>
              </w:rPr>
            </w:pPr>
            <w:r>
              <w:rPr>
                <w:sz w:val="22"/>
                <w:szCs w:val="22"/>
                <w:lang w:val="tr-TR"/>
              </w:rPr>
              <w:t>1</w:t>
            </w:r>
            <w:r w:rsidR="00403EC0">
              <w:rPr>
                <w:sz w:val="22"/>
                <w:szCs w:val="22"/>
                <w:lang w:val="tr-TR"/>
              </w:rPr>
              <w:t>3</w:t>
            </w:r>
          </w:p>
        </w:tc>
        <w:tc>
          <w:tcPr>
            <w:tcW w:w="1506" w:type="dxa"/>
          </w:tcPr>
          <w:p w14:paraId="085FB68B" w14:textId="77777777" w:rsidR="00D96A2D" w:rsidRPr="004901EE" w:rsidRDefault="00177238" w:rsidP="00C775C2">
            <w:pPr>
              <w:jc w:val="center"/>
              <w:rPr>
                <w:sz w:val="22"/>
                <w:szCs w:val="22"/>
                <w:lang w:val="tr-TR"/>
              </w:rPr>
            </w:pPr>
            <w:r>
              <w:rPr>
                <w:sz w:val="22"/>
                <w:szCs w:val="22"/>
                <w:lang w:val="tr-TR"/>
              </w:rPr>
              <w:t>25</w:t>
            </w:r>
          </w:p>
        </w:tc>
        <w:tc>
          <w:tcPr>
            <w:tcW w:w="1547" w:type="dxa"/>
            <w:shd w:val="clear" w:color="auto" w:fill="auto"/>
            <w:vAlign w:val="center"/>
          </w:tcPr>
          <w:p w14:paraId="5AEAB76E" w14:textId="77777777" w:rsidR="00D96A2D" w:rsidRPr="004901EE" w:rsidRDefault="00177238" w:rsidP="00177238">
            <w:pPr>
              <w:rPr>
                <w:sz w:val="22"/>
                <w:szCs w:val="22"/>
                <w:lang w:val="tr-TR"/>
              </w:rPr>
            </w:pPr>
            <w:r>
              <w:rPr>
                <w:sz w:val="22"/>
                <w:szCs w:val="22"/>
                <w:lang w:val="tr-TR"/>
              </w:rPr>
              <w:t>27</w:t>
            </w:r>
          </w:p>
        </w:tc>
      </w:tr>
      <w:tr w:rsidR="00D96A2D" w:rsidRPr="004901EE" w14:paraId="0BE6D27E" w14:textId="77777777">
        <w:trPr>
          <w:trHeight w:val="306"/>
          <w:jc w:val="center"/>
        </w:trPr>
        <w:tc>
          <w:tcPr>
            <w:tcW w:w="1278" w:type="dxa"/>
            <w:shd w:val="clear" w:color="auto" w:fill="auto"/>
            <w:vAlign w:val="center"/>
          </w:tcPr>
          <w:p w14:paraId="047712E8" w14:textId="77777777" w:rsidR="00D96A2D" w:rsidRPr="004901EE" w:rsidRDefault="00D96A2D" w:rsidP="00D96A2D">
            <w:pPr>
              <w:rPr>
                <w:sz w:val="22"/>
                <w:szCs w:val="22"/>
                <w:lang w:val="tr-TR"/>
              </w:rPr>
            </w:pPr>
            <w:r w:rsidRPr="004901EE">
              <w:rPr>
                <w:sz w:val="22"/>
                <w:szCs w:val="22"/>
                <w:lang w:val="tr-TR"/>
              </w:rPr>
              <w:t>Yüzde</w:t>
            </w:r>
          </w:p>
        </w:tc>
        <w:tc>
          <w:tcPr>
            <w:tcW w:w="1248" w:type="dxa"/>
            <w:shd w:val="clear" w:color="auto" w:fill="auto"/>
            <w:vAlign w:val="center"/>
          </w:tcPr>
          <w:p w14:paraId="671D00DB" w14:textId="77777777" w:rsidR="00D96A2D" w:rsidRPr="004901EE" w:rsidRDefault="003C7CFD" w:rsidP="002F1434">
            <w:pPr>
              <w:rPr>
                <w:sz w:val="22"/>
                <w:szCs w:val="22"/>
                <w:lang w:val="tr-TR"/>
              </w:rPr>
            </w:pPr>
            <w:r>
              <w:rPr>
                <w:sz w:val="22"/>
                <w:szCs w:val="22"/>
                <w:lang w:val="tr-TR"/>
              </w:rPr>
              <w:t xml:space="preserve">       </w:t>
            </w:r>
          </w:p>
        </w:tc>
        <w:tc>
          <w:tcPr>
            <w:tcW w:w="1239" w:type="dxa"/>
            <w:shd w:val="clear" w:color="auto" w:fill="auto"/>
            <w:vAlign w:val="center"/>
          </w:tcPr>
          <w:p w14:paraId="5EB6C2B3" w14:textId="77777777" w:rsidR="00D96A2D" w:rsidRPr="004901EE" w:rsidRDefault="005D560B" w:rsidP="00223EDF">
            <w:pPr>
              <w:rPr>
                <w:sz w:val="22"/>
                <w:szCs w:val="22"/>
                <w:lang w:val="tr-TR"/>
              </w:rPr>
            </w:pPr>
            <w:r w:rsidRPr="004901EE">
              <w:rPr>
                <w:sz w:val="22"/>
                <w:szCs w:val="22"/>
                <w:lang w:val="tr-TR"/>
              </w:rPr>
              <w:t xml:space="preserve">    </w:t>
            </w:r>
          </w:p>
        </w:tc>
        <w:tc>
          <w:tcPr>
            <w:tcW w:w="1234" w:type="dxa"/>
            <w:shd w:val="clear" w:color="auto" w:fill="auto"/>
            <w:vAlign w:val="center"/>
          </w:tcPr>
          <w:p w14:paraId="24583182" w14:textId="77777777" w:rsidR="00D96A2D" w:rsidRPr="004901EE" w:rsidRDefault="00A957C0" w:rsidP="00223EDF">
            <w:pPr>
              <w:rPr>
                <w:sz w:val="22"/>
                <w:szCs w:val="22"/>
                <w:lang w:val="tr-TR"/>
              </w:rPr>
            </w:pPr>
            <w:r>
              <w:rPr>
                <w:sz w:val="22"/>
                <w:szCs w:val="22"/>
                <w:lang w:val="tr-TR"/>
              </w:rPr>
              <w:t xml:space="preserve"> </w:t>
            </w:r>
          </w:p>
        </w:tc>
        <w:tc>
          <w:tcPr>
            <w:tcW w:w="1234" w:type="dxa"/>
            <w:shd w:val="clear" w:color="auto" w:fill="auto"/>
            <w:vAlign w:val="center"/>
          </w:tcPr>
          <w:p w14:paraId="667011F4" w14:textId="77777777" w:rsidR="00D96A2D" w:rsidRPr="004901EE" w:rsidRDefault="003C7CFD" w:rsidP="002F1434">
            <w:pPr>
              <w:rPr>
                <w:sz w:val="22"/>
                <w:szCs w:val="22"/>
                <w:lang w:val="tr-TR"/>
              </w:rPr>
            </w:pPr>
            <w:r>
              <w:rPr>
                <w:sz w:val="22"/>
                <w:szCs w:val="22"/>
                <w:lang w:val="tr-TR"/>
              </w:rPr>
              <w:t xml:space="preserve">     </w:t>
            </w:r>
          </w:p>
        </w:tc>
        <w:tc>
          <w:tcPr>
            <w:tcW w:w="1506" w:type="dxa"/>
          </w:tcPr>
          <w:p w14:paraId="746DB3A6" w14:textId="77777777" w:rsidR="00D96A2D" w:rsidRPr="004901EE" w:rsidRDefault="00A957C0" w:rsidP="00223EDF">
            <w:pPr>
              <w:rPr>
                <w:sz w:val="22"/>
                <w:szCs w:val="22"/>
                <w:lang w:val="tr-TR"/>
              </w:rPr>
            </w:pPr>
            <w:r>
              <w:rPr>
                <w:sz w:val="22"/>
                <w:szCs w:val="22"/>
                <w:lang w:val="tr-TR"/>
              </w:rPr>
              <w:t xml:space="preserve">      </w:t>
            </w:r>
          </w:p>
        </w:tc>
        <w:tc>
          <w:tcPr>
            <w:tcW w:w="1547" w:type="dxa"/>
            <w:shd w:val="clear" w:color="auto" w:fill="auto"/>
            <w:vAlign w:val="center"/>
          </w:tcPr>
          <w:p w14:paraId="2F91EABB" w14:textId="77777777" w:rsidR="00D96A2D" w:rsidRPr="004901EE" w:rsidRDefault="006611D1" w:rsidP="00223EDF">
            <w:pPr>
              <w:rPr>
                <w:sz w:val="22"/>
                <w:szCs w:val="22"/>
                <w:lang w:val="tr-TR"/>
              </w:rPr>
            </w:pPr>
            <w:r w:rsidRPr="004901EE">
              <w:rPr>
                <w:sz w:val="22"/>
                <w:szCs w:val="22"/>
                <w:lang w:val="tr-TR"/>
              </w:rPr>
              <w:t xml:space="preserve">      </w:t>
            </w:r>
          </w:p>
        </w:tc>
      </w:tr>
    </w:tbl>
    <w:p w14:paraId="3125D4FC" w14:textId="77777777" w:rsidR="00D30D19" w:rsidRPr="004901EE" w:rsidRDefault="00D30D19" w:rsidP="00D96A2D">
      <w:pPr>
        <w:ind w:left="708" w:firstLine="708"/>
        <w:rPr>
          <w:b/>
          <w:sz w:val="28"/>
          <w:szCs w:val="28"/>
          <w:lang w:val="tr-TR"/>
        </w:rPr>
      </w:pPr>
    </w:p>
    <w:p w14:paraId="13689DA4" w14:textId="77777777" w:rsidR="00D96A2D" w:rsidRPr="00026F3A" w:rsidRDefault="00D96A2D" w:rsidP="00D96A2D">
      <w:pPr>
        <w:ind w:left="708" w:firstLine="708"/>
        <w:rPr>
          <w:color w:val="0070C0"/>
          <w:sz w:val="22"/>
          <w:szCs w:val="22"/>
          <w:lang w:val="tr-TR"/>
        </w:rPr>
      </w:pPr>
      <w:r w:rsidRPr="00026F3A">
        <w:rPr>
          <w:b/>
          <w:color w:val="0070C0"/>
          <w:sz w:val="28"/>
          <w:szCs w:val="28"/>
          <w:lang w:val="tr-TR"/>
        </w:rPr>
        <w:t>4.7- İdari Personel</w:t>
      </w:r>
      <w:r w:rsidRPr="00026F3A">
        <w:rPr>
          <w:color w:val="0070C0"/>
          <w:sz w:val="22"/>
          <w:szCs w:val="22"/>
          <w:lang w:val="tr-TR"/>
        </w:rPr>
        <w:t xml:space="preserve"> </w:t>
      </w:r>
    </w:p>
    <w:p w14:paraId="2F746B1B" w14:textId="77777777" w:rsidR="00D96A2D" w:rsidRPr="004901EE" w:rsidRDefault="00D96A2D" w:rsidP="00D96A2D">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D96A2D" w:rsidRPr="004901EE" w14:paraId="78FF1064" w14:textId="77777777">
        <w:trPr>
          <w:trHeight w:val="559"/>
        </w:trPr>
        <w:tc>
          <w:tcPr>
            <w:tcW w:w="6744" w:type="dxa"/>
            <w:gridSpan w:val="4"/>
            <w:shd w:val="clear" w:color="auto" w:fill="auto"/>
            <w:vAlign w:val="center"/>
          </w:tcPr>
          <w:p w14:paraId="203DAC13" w14:textId="77777777" w:rsidR="00D96A2D" w:rsidRPr="004901EE" w:rsidRDefault="00D96A2D" w:rsidP="00C775C2">
            <w:pPr>
              <w:ind w:firstLine="720"/>
              <w:rPr>
                <w:b/>
                <w:sz w:val="22"/>
                <w:szCs w:val="22"/>
                <w:lang w:val="tr-TR"/>
              </w:rPr>
            </w:pPr>
            <w:r w:rsidRPr="004901EE">
              <w:rPr>
                <w:b/>
                <w:sz w:val="22"/>
                <w:szCs w:val="22"/>
                <w:lang w:val="tr-TR"/>
              </w:rPr>
              <w:t>İdari Personel (Kadroların Doluluk Oranına Göre)</w:t>
            </w:r>
          </w:p>
        </w:tc>
      </w:tr>
      <w:tr w:rsidR="00D96A2D" w:rsidRPr="004901EE" w14:paraId="32DCA3E4" w14:textId="77777777">
        <w:trPr>
          <w:trHeight w:val="435"/>
        </w:trPr>
        <w:tc>
          <w:tcPr>
            <w:tcW w:w="2700" w:type="dxa"/>
            <w:shd w:val="clear" w:color="auto" w:fill="auto"/>
            <w:vAlign w:val="center"/>
          </w:tcPr>
          <w:p w14:paraId="6C24D512" w14:textId="77777777" w:rsidR="00D96A2D" w:rsidRPr="004901EE" w:rsidRDefault="00D96A2D" w:rsidP="00C775C2">
            <w:pPr>
              <w:jc w:val="center"/>
              <w:rPr>
                <w:sz w:val="22"/>
                <w:szCs w:val="22"/>
                <w:lang w:val="tr-TR"/>
              </w:rPr>
            </w:pPr>
          </w:p>
        </w:tc>
        <w:tc>
          <w:tcPr>
            <w:tcW w:w="1148" w:type="dxa"/>
            <w:shd w:val="clear" w:color="auto" w:fill="auto"/>
            <w:vAlign w:val="center"/>
          </w:tcPr>
          <w:p w14:paraId="5C0F0069" w14:textId="77777777" w:rsidR="00D96A2D" w:rsidRPr="004901EE" w:rsidRDefault="00D96A2D" w:rsidP="00C775C2">
            <w:pPr>
              <w:jc w:val="center"/>
              <w:rPr>
                <w:sz w:val="22"/>
                <w:szCs w:val="22"/>
                <w:lang w:val="tr-TR"/>
              </w:rPr>
            </w:pPr>
            <w:r w:rsidRPr="004901EE">
              <w:rPr>
                <w:sz w:val="22"/>
                <w:szCs w:val="22"/>
                <w:lang w:val="tr-TR"/>
              </w:rPr>
              <w:t>Dolu</w:t>
            </w:r>
          </w:p>
        </w:tc>
        <w:tc>
          <w:tcPr>
            <w:tcW w:w="1276" w:type="dxa"/>
            <w:shd w:val="clear" w:color="auto" w:fill="auto"/>
            <w:vAlign w:val="center"/>
          </w:tcPr>
          <w:p w14:paraId="468F9323" w14:textId="77777777" w:rsidR="00D96A2D" w:rsidRPr="004901EE" w:rsidRDefault="00D96A2D" w:rsidP="00C775C2">
            <w:pPr>
              <w:jc w:val="center"/>
              <w:rPr>
                <w:sz w:val="22"/>
                <w:szCs w:val="22"/>
                <w:lang w:val="tr-TR"/>
              </w:rPr>
            </w:pPr>
            <w:r w:rsidRPr="004901EE">
              <w:rPr>
                <w:sz w:val="22"/>
                <w:szCs w:val="22"/>
                <w:lang w:val="tr-TR"/>
              </w:rPr>
              <w:t>Boş</w:t>
            </w:r>
          </w:p>
        </w:tc>
        <w:tc>
          <w:tcPr>
            <w:tcW w:w="1620" w:type="dxa"/>
            <w:shd w:val="clear" w:color="auto" w:fill="auto"/>
            <w:vAlign w:val="center"/>
          </w:tcPr>
          <w:p w14:paraId="0D0C7B23" w14:textId="77777777" w:rsidR="00D96A2D" w:rsidRPr="004901EE" w:rsidRDefault="00D96A2D" w:rsidP="00C775C2">
            <w:pPr>
              <w:jc w:val="center"/>
              <w:rPr>
                <w:sz w:val="22"/>
                <w:szCs w:val="22"/>
                <w:lang w:val="tr-TR"/>
              </w:rPr>
            </w:pPr>
            <w:r w:rsidRPr="004901EE">
              <w:rPr>
                <w:sz w:val="22"/>
                <w:szCs w:val="22"/>
                <w:lang w:val="tr-TR"/>
              </w:rPr>
              <w:t>Toplam</w:t>
            </w:r>
          </w:p>
        </w:tc>
      </w:tr>
      <w:tr w:rsidR="00D96A2D" w:rsidRPr="004901EE" w14:paraId="28AC9400" w14:textId="77777777">
        <w:trPr>
          <w:trHeight w:val="306"/>
        </w:trPr>
        <w:tc>
          <w:tcPr>
            <w:tcW w:w="2700" w:type="dxa"/>
            <w:shd w:val="clear" w:color="auto" w:fill="auto"/>
            <w:vAlign w:val="center"/>
          </w:tcPr>
          <w:p w14:paraId="558821D1" w14:textId="77777777" w:rsidR="00D96A2D" w:rsidRPr="004901EE" w:rsidRDefault="00D96A2D" w:rsidP="00D96A2D">
            <w:pPr>
              <w:rPr>
                <w:sz w:val="22"/>
                <w:szCs w:val="22"/>
                <w:lang w:val="tr-TR"/>
              </w:rPr>
            </w:pPr>
            <w:r w:rsidRPr="004901EE">
              <w:rPr>
                <w:sz w:val="22"/>
                <w:szCs w:val="22"/>
                <w:lang w:val="tr-TR"/>
              </w:rPr>
              <w:t>Genel İdari Hizmetler</w:t>
            </w:r>
          </w:p>
        </w:tc>
        <w:tc>
          <w:tcPr>
            <w:tcW w:w="1148" w:type="dxa"/>
            <w:shd w:val="clear" w:color="auto" w:fill="auto"/>
            <w:vAlign w:val="center"/>
          </w:tcPr>
          <w:p w14:paraId="62862D69" w14:textId="77777777" w:rsidR="00D96A2D" w:rsidRPr="004901EE" w:rsidRDefault="004960FA" w:rsidP="005D560B">
            <w:pPr>
              <w:jc w:val="center"/>
              <w:rPr>
                <w:sz w:val="22"/>
                <w:szCs w:val="22"/>
                <w:lang w:val="tr-TR"/>
              </w:rPr>
            </w:pPr>
            <w:r>
              <w:rPr>
                <w:sz w:val="22"/>
                <w:szCs w:val="22"/>
                <w:lang w:val="tr-TR"/>
              </w:rPr>
              <w:t>10</w:t>
            </w:r>
          </w:p>
        </w:tc>
        <w:tc>
          <w:tcPr>
            <w:tcW w:w="1276" w:type="dxa"/>
            <w:shd w:val="clear" w:color="auto" w:fill="auto"/>
            <w:vAlign w:val="center"/>
          </w:tcPr>
          <w:p w14:paraId="5088F0DB" w14:textId="77777777" w:rsidR="00D96A2D" w:rsidRPr="004901EE" w:rsidRDefault="00B55EFE" w:rsidP="00C775C2">
            <w:pPr>
              <w:jc w:val="center"/>
              <w:rPr>
                <w:sz w:val="22"/>
                <w:szCs w:val="22"/>
                <w:lang w:val="tr-TR"/>
              </w:rPr>
            </w:pPr>
            <w:r>
              <w:rPr>
                <w:sz w:val="22"/>
                <w:szCs w:val="22"/>
                <w:lang w:val="tr-TR"/>
              </w:rPr>
              <w:t>1</w:t>
            </w:r>
            <w:r w:rsidR="001952B8">
              <w:rPr>
                <w:sz w:val="22"/>
                <w:szCs w:val="22"/>
                <w:lang w:val="tr-TR"/>
              </w:rPr>
              <w:t>2</w:t>
            </w:r>
          </w:p>
        </w:tc>
        <w:tc>
          <w:tcPr>
            <w:tcW w:w="1620" w:type="dxa"/>
            <w:shd w:val="clear" w:color="auto" w:fill="auto"/>
            <w:vAlign w:val="center"/>
          </w:tcPr>
          <w:p w14:paraId="308CE7FD" w14:textId="77777777" w:rsidR="00D96A2D" w:rsidRPr="004901EE" w:rsidRDefault="00B55EFE" w:rsidP="00C775C2">
            <w:pPr>
              <w:jc w:val="center"/>
              <w:rPr>
                <w:sz w:val="22"/>
                <w:szCs w:val="22"/>
                <w:lang w:val="tr-TR"/>
              </w:rPr>
            </w:pPr>
            <w:r>
              <w:rPr>
                <w:sz w:val="22"/>
                <w:szCs w:val="22"/>
                <w:lang w:val="tr-TR"/>
              </w:rPr>
              <w:t>2</w:t>
            </w:r>
            <w:r w:rsidR="001952B8">
              <w:rPr>
                <w:sz w:val="22"/>
                <w:szCs w:val="22"/>
                <w:lang w:val="tr-TR"/>
              </w:rPr>
              <w:t>2</w:t>
            </w:r>
          </w:p>
        </w:tc>
      </w:tr>
      <w:tr w:rsidR="00D96A2D" w:rsidRPr="004901EE" w14:paraId="65736F4E" w14:textId="77777777">
        <w:trPr>
          <w:trHeight w:val="306"/>
        </w:trPr>
        <w:tc>
          <w:tcPr>
            <w:tcW w:w="2700" w:type="dxa"/>
            <w:shd w:val="clear" w:color="auto" w:fill="auto"/>
            <w:vAlign w:val="center"/>
          </w:tcPr>
          <w:p w14:paraId="7FB69B96" w14:textId="77777777" w:rsidR="00D96A2D" w:rsidRPr="004901EE" w:rsidRDefault="00D96A2D" w:rsidP="00D96A2D">
            <w:pPr>
              <w:rPr>
                <w:sz w:val="22"/>
                <w:szCs w:val="22"/>
                <w:lang w:val="tr-TR"/>
              </w:rPr>
            </w:pPr>
            <w:r w:rsidRPr="004901EE">
              <w:rPr>
                <w:sz w:val="22"/>
                <w:szCs w:val="22"/>
                <w:lang w:val="tr-TR"/>
              </w:rPr>
              <w:t>Sağlık Hizmetleri Sınıfı</w:t>
            </w:r>
          </w:p>
        </w:tc>
        <w:tc>
          <w:tcPr>
            <w:tcW w:w="1148" w:type="dxa"/>
            <w:shd w:val="clear" w:color="auto" w:fill="auto"/>
            <w:vAlign w:val="center"/>
          </w:tcPr>
          <w:p w14:paraId="1B7BD6A9" w14:textId="77777777" w:rsidR="00D96A2D" w:rsidRPr="004901EE" w:rsidRDefault="00D96A2D" w:rsidP="00C775C2">
            <w:pPr>
              <w:jc w:val="center"/>
              <w:rPr>
                <w:sz w:val="22"/>
                <w:szCs w:val="22"/>
                <w:lang w:val="tr-TR"/>
              </w:rPr>
            </w:pPr>
          </w:p>
        </w:tc>
        <w:tc>
          <w:tcPr>
            <w:tcW w:w="1276" w:type="dxa"/>
            <w:shd w:val="clear" w:color="auto" w:fill="auto"/>
            <w:vAlign w:val="center"/>
          </w:tcPr>
          <w:p w14:paraId="78E6CCF6" w14:textId="77777777" w:rsidR="00D96A2D" w:rsidRPr="004901EE" w:rsidRDefault="00D96A2D" w:rsidP="00C775C2">
            <w:pPr>
              <w:jc w:val="center"/>
              <w:rPr>
                <w:sz w:val="22"/>
                <w:szCs w:val="22"/>
                <w:lang w:val="tr-TR"/>
              </w:rPr>
            </w:pPr>
          </w:p>
        </w:tc>
        <w:tc>
          <w:tcPr>
            <w:tcW w:w="1620" w:type="dxa"/>
            <w:shd w:val="clear" w:color="auto" w:fill="auto"/>
            <w:vAlign w:val="center"/>
          </w:tcPr>
          <w:p w14:paraId="4951E2B7" w14:textId="77777777" w:rsidR="00D96A2D" w:rsidRPr="004901EE" w:rsidRDefault="00D96A2D" w:rsidP="00C775C2">
            <w:pPr>
              <w:jc w:val="center"/>
              <w:rPr>
                <w:sz w:val="22"/>
                <w:szCs w:val="22"/>
                <w:lang w:val="tr-TR"/>
              </w:rPr>
            </w:pPr>
          </w:p>
        </w:tc>
      </w:tr>
      <w:tr w:rsidR="00D96A2D" w:rsidRPr="004901EE" w14:paraId="5D889E35" w14:textId="77777777">
        <w:trPr>
          <w:trHeight w:val="306"/>
        </w:trPr>
        <w:tc>
          <w:tcPr>
            <w:tcW w:w="2700" w:type="dxa"/>
            <w:shd w:val="clear" w:color="auto" w:fill="auto"/>
            <w:vAlign w:val="center"/>
          </w:tcPr>
          <w:p w14:paraId="1881E199" w14:textId="77777777" w:rsidR="00D96A2D" w:rsidRPr="004901EE" w:rsidRDefault="00D96A2D" w:rsidP="00D96A2D">
            <w:pPr>
              <w:rPr>
                <w:sz w:val="22"/>
                <w:szCs w:val="22"/>
                <w:lang w:val="tr-TR"/>
              </w:rPr>
            </w:pPr>
            <w:r w:rsidRPr="004901EE">
              <w:rPr>
                <w:sz w:val="22"/>
                <w:szCs w:val="22"/>
                <w:lang w:val="tr-TR"/>
              </w:rPr>
              <w:t>Teknik Hizmetleri Sınıfı</w:t>
            </w:r>
          </w:p>
        </w:tc>
        <w:tc>
          <w:tcPr>
            <w:tcW w:w="1148" w:type="dxa"/>
            <w:shd w:val="clear" w:color="auto" w:fill="auto"/>
            <w:vAlign w:val="center"/>
          </w:tcPr>
          <w:p w14:paraId="49B87164" w14:textId="77777777" w:rsidR="00D96A2D" w:rsidRPr="004901EE" w:rsidRDefault="00D96A2D" w:rsidP="00C775C2">
            <w:pPr>
              <w:jc w:val="center"/>
              <w:rPr>
                <w:sz w:val="22"/>
                <w:szCs w:val="22"/>
                <w:lang w:val="tr-TR"/>
              </w:rPr>
            </w:pPr>
          </w:p>
        </w:tc>
        <w:tc>
          <w:tcPr>
            <w:tcW w:w="1276" w:type="dxa"/>
            <w:shd w:val="clear" w:color="auto" w:fill="auto"/>
            <w:vAlign w:val="center"/>
          </w:tcPr>
          <w:p w14:paraId="43E2D5C1" w14:textId="77777777" w:rsidR="00D96A2D" w:rsidRPr="004901EE" w:rsidRDefault="00D96A2D" w:rsidP="00C775C2">
            <w:pPr>
              <w:jc w:val="center"/>
              <w:rPr>
                <w:sz w:val="22"/>
                <w:szCs w:val="22"/>
                <w:lang w:val="tr-TR"/>
              </w:rPr>
            </w:pPr>
          </w:p>
        </w:tc>
        <w:tc>
          <w:tcPr>
            <w:tcW w:w="1620" w:type="dxa"/>
            <w:shd w:val="clear" w:color="auto" w:fill="auto"/>
            <w:vAlign w:val="center"/>
          </w:tcPr>
          <w:p w14:paraId="702F3171" w14:textId="77777777" w:rsidR="00D96A2D" w:rsidRPr="004901EE" w:rsidRDefault="00D96A2D" w:rsidP="00C775C2">
            <w:pPr>
              <w:jc w:val="center"/>
              <w:rPr>
                <w:sz w:val="22"/>
                <w:szCs w:val="22"/>
                <w:lang w:val="tr-TR"/>
              </w:rPr>
            </w:pPr>
          </w:p>
        </w:tc>
      </w:tr>
      <w:tr w:rsidR="00D96A2D" w:rsidRPr="004901EE" w14:paraId="7972DA6F" w14:textId="77777777">
        <w:trPr>
          <w:trHeight w:val="306"/>
        </w:trPr>
        <w:tc>
          <w:tcPr>
            <w:tcW w:w="2700" w:type="dxa"/>
            <w:shd w:val="clear" w:color="auto" w:fill="auto"/>
            <w:vAlign w:val="center"/>
          </w:tcPr>
          <w:p w14:paraId="5D2A2F4B" w14:textId="77777777" w:rsidR="00D96A2D" w:rsidRPr="004901EE" w:rsidRDefault="00D96A2D" w:rsidP="00D96A2D">
            <w:pPr>
              <w:rPr>
                <w:sz w:val="22"/>
                <w:szCs w:val="22"/>
                <w:lang w:val="tr-TR"/>
              </w:rPr>
            </w:pPr>
            <w:r w:rsidRPr="004901EE">
              <w:rPr>
                <w:sz w:val="22"/>
                <w:szCs w:val="22"/>
                <w:lang w:val="tr-TR"/>
              </w:rPr>
              <w:t>Eğitim ve Öğretim Hizmetleri sınıfı</w:t>
            </w:r>
          </w:p>
        </w:tc>
        <w:tc>
          <w:tcPr>
            <w:tcW w:w="1148" w:type="dxa"/>
            <w:shd w:val="clear" w:color="auto" w:fill="auto"/>
            <w:vAlign w:val="center"/>
          </w:tcPr>
          <w:p w14:paraId="36653A7F" w14:textId="77777777" w:rsidR="00D96A2D" w:rsidRPr="004901EE" w:rsidRDefault="00D96A2D" w:rsidP="00C775C2">
            <w:pPr>
              <w:jc w:val="center"/>
              <w:rPr>
                <w:sz w:val="22"/>
                <w:szCs w:val="22"/>
                <w:lang w:val="tr-TR"/>
              </w:rPr>
            </w:pPr>
          </w:p>
        </w:tc>
        <w:tc>
          <w:tcPr>
            <w:tcW w:w="1276" w:type="dxa"/>
            <w:shd w:val="clear" w:color="auto" w:fill="auto"/>
            <w:vAlign w:val="center"/>
          </w:tcPr>
          <w:p w14:paraId="6481E357" w14:textId="77777777" w:rsidR="00D96A2D" w:rsidRPr="004901EE" w:rsidRDefault="00D96A2D" w:rsidP="00C775C2">
            <w:pPr>
              <w:jc w:val="center"/>
              <w:rPr>
                <w:sz w:val="22"/>
                <w:szCs w:val="22"/>
                <w:lang w:val="tr-TR"/>
              </w:rPr>
            </w:pPr>
          </w:p>
        </w:tc>
        <w:tc>
          <w:tcPr>
            <w:tcW w:w="1620" w:type="dxa"/>
            <w:shd w:val="clear" w:color="auto" w:fill="auto"/>
            <w:vAlign w:val="center"/>
          </w:tcPr>
          <w:p w14:paraId="65FB6C33" w14:textId="77777777" w:rsidR="00D96A2D" w:rsidRPr="004901EE" w:rsidRDefault="00D96A2D" w:rsidP="00C775C2">
            <w:pPr>
              <w:jc w:val="center"/>
              <w:rPr>
                <w:sz w:val="22"/>
                <w:szCs w:val="22"/>
                <w:lang w:val="tr-TR"/>
              </w:rPr>
            </w:pPr>
          </w:p>
        </w:tc>
      </w:tr>
      <w:tr w:rsidR="00D96A2D" w:rsidRPr="004901EE" w14:paraId="28E40264" w14:textId="77777777">
        <w:trPr>
          <w:trHeight w:val="306"/>
        </w:trPr>
        <w:tc>
          <w:tcPr>
            <w:tcW w:w="2700" w:type="dxa"/>
            <w:shd w:val="clear" w:color="auto" w:fill="auto"/>
            <w:vAlign w:val="center"/>
          </w:tcPr>
          <w:p w14:paraId="4632C278" w14:textId="77777777" w:rsidR="00D96A2D" w:rsidRPr="004901EE" w:rsidRDefault="00D96A2D" w:rsidP="00D96A2D">
            <w:pPr>
              <w:rPr>
                <w:sz w:val="22"/>
                <w:szCs w:val="22"/>
                <w:lang w:val="tr-TR"/>
              </w:rPr>
            </w:pPr>
            <w:r w:rsidRPr="004901EE">
              <w:rPr>
                <w:sz w:val="22"/>
                <w:szCs w:val="22"/>
                <w:lang w:val="tr-TR"/>
              </w:rPr>
              <w:t>Avukatlık Hizmetleri Sınıfı.</w:t>
            </w:r>
          </w:p>
        </w:tc>
        <w:tc>
          <w:tcPr>
            <w:tcW w:w="1148" w:type="dxa"/>
            <w:shd w:val="clear" w:color="auto" w:fill="auto"/>
            <w:vAlign w:val="center"/>
          </w:tcPr>
          <w:p w14:paraId="245B5009" w14:textId="77777777" w:rsidR="00D96A2D" w:rsidRPr="004901EE" w:rsidRDefault="00D96A2D" w:rsidP="00C775C2">
            <w:pPr>
              <w:jc w:val="center"/>
              <w:rPr>
                <w:sz w:val="22"/>
                <w:szCs w:val="22"/>
                <w:lang w:val="tr-TR"/>
              </w:rPr>
            </w:pPr>
          </w:p>
        </w:tc>
        <w:tc>
          <w:tcPr>
            <w:tcW w:w="1276" w:type="dxa"/>
            <w:shd w:val="clear" w:color="auto" w:fill="auto"/>
            <w:vAlign w:val="center"/>
          </w:tcPr>
          <w:p w14:paraId="5E1A25F6" w14:textId="77777777" w:rsidR="00D96A2D" w:rsidRPr="004901EE" w:rsidRDefault="00D96A2D" w:rsidP="00C775C2">
            <w:pPr>
              <w:jc w:val="center"/>
              <w:rPr>
                <w:sz w:val="22"/>
                <w:szCs w:val="22"/>
                <w:lang w:val="tr-TR"/>
              </w:rPr>
            </w:pPr>
          </w:p>
        </w:tc>
        <w:tc>
          <w:tcPr>
            <w:tcW w:w="1620" w:type="dxa"/>
            <w:shd w:val="clear" w:color="auto" w:fill="auto"/>
            <w:vAlign w:val="center"/>
          </w:tcPr>
          <w:p w14:paraId="2C2F2D27" w14:textId="77777777" w:rsidR="00D96A2D" w:rsidRPr="004901EE" w:rsidRDefault="00D96A2D" w:rsidP="00C775C2">
            <w:pPr>
              <w:jc w:val="center"/>
              <w:rPr>
                <w:sz w:val="22"/>
                <w:szCs w:val="22"/>
                <w:lang w:val="tr-TR"/>
              </w:rPr>
            </w:pPr>
          </w:p>
        </w:tc>
      </w:tr>
      <w:tr w:rsidR="00D96A2D" w:rsidRPr="004901EE" w14:paraId="27FB8F9E" w14:textId="77777777">
        <w:trPr>
          <w:trHeight w:val="306"/>
        </w:trPr>
        <w:tc>
          <w:tcPr>
            <w:tcW w:w="2700" w:type="dxa"/>
            <w:shd w:val="clear" w:color="auto" w:fill="auto"/>
            <w:vAlign w:val="center"/>
          </w:tcPr>
          <w:p w14:paraId="4E3C8C45" w14:textId="77777777" w:rsidR="00D96A2D" w:rsidRPr="004901EE" w:rsidRDefault="00D96A2D" w:rsidP="00D96A2D">
            <w:pPr>
              <w:rPr>
                <w:sz w:val="22"/>
                <w:szCs w:val="22"/>
                <w:lang w:val="tr-TR"/>
              </w:rPr>
            </w:pPr>
            <w:r w:rsidRPr="004901EE">
              <w:rPr>
                <w:sz w:val="22"/>
                <w:szCs w:val="22"/>
                <w:lang w:val="tr-TR"/>
              </w:rPr>
              <w:t>Din Hizmetleri Sınıfı</w:t>
            </w:r>
          </w:p>
        </w:tc>
        <w:tc>
          <w:tcPr>
            <w:tcW w:w="1148" w:type="dxa"/>
            <w:shd w:val="clear" w:color="auto" w:fill="auto"/>
            <w:vAlign w:val="center"/>
          </w:tcPr>
          <w:p w14:paraId="03DE1A06" w14:textId="77777777" w:rsidR="00D96A2D" w:rsidRPr="004901EE" w:rsidRDefault="00D96A2D" w:rsidP="00C775C2">
            <w:pPr>
              <w:jc w:val="center"/>
              <w:rPr>
                <w:sz w:val="22"/>
                <w:szCs w:val="22"/>
                <w:lang w:val="tr-TR"/>
              </w:rPr>
            </w:pPr>
          </w:p>
        </w:tc>
        <w:tc>
          <w:tcPr>
            <w:tcW w:w="1276" w:type="dxa"/>
            <w:shd w:val="clear" w:color="auto" w:fill="auto"/>
            <w:vAlign w:val="center"/>
          </w:tcPr>
          <w:p w14:paraId="7A98FB51" w14:textId="77777777" w:rsidR="00D96A2D" w:rsidRPr="004901EE" w:rsidRDefault="00D96A2D" w:rsidP="00C775C2">
            <w:pPr>
              <w:jc w:val="center"/>
              <w:rPr>
                <w:sz w:val="22"/>
                <w:szCs w:val="22"/>
                <w:lang w:val="tr-TR"/>
              </w:rPr>
            </w:pPr>
          </w:p>
        </w:tc>
        <w:tc>
          <w:tcPr>
            <w:tcW w:w="1620" w:type="dxa"/>
            <w:shd w:val="clear" w:color="auto" w:fill="auto"/>
            <w:vAlign w:val="center"/>
          </w:tcPr>
          <w:p w14:paraId="59EE59E5" w14:textId="77777777" w:rsidR="00D96A2D" w:rsidRPr="004901EE" w:rsidRDefault="00D96A2D" w:rsidP="00C775C2">
            <w:pPr>
              <w:jc w:val="center"/>
              <w:rPr>
                <w:sz w:val="22"/>
                <w:szCs w:val="22"/>
                <w:lang w:val="tr-TR"/>
              </w:rPr>
            </w:pPr>
          </w:p>
        </w:tc>
      </w:tr>
      <w:tr w:rsidR="00D96A2D" w:rsidRPr="004901EE" w14:paraId="620422D7" w14:textId="77777777">
        <w:trPr>
          <w:trHeight w:val="306"/>
        </w:trPr>
        <w:tc>
          <w:tcPr>
            <w:tcW w:w="2700" w:type="dxa"/>
            <w:shd w:val="clear" w:color="auto" w:fill="auto"/>
            <w:vAlign w:val="center"/>
          </w:tcPr>
          <w:p w14:paraId="78C169AD" w14:textId="77777777" w:rsidR="00D96A2D" w:rsidRPr="004901EE" w:rsidRDefault="00D96A2D" w:rsidP="00D96A2D">
            <w:pPr>
              <w:rPr>
                <w:bCs/>
                <w:sz w:val="22"/>
                <w:szCs w:val="22"/>
                <w:lang w:val="tr-TR"/>
              </w:rPr>
            </w:pPr>
            <w:r w:rsidRPr="004901EE">
              <w:rPr>
                <w:bCs/>
                <w:sz w:val="22"/>
                <w:szCs w:val="22"/>
                <w:lang w:val="tr-TR"/>
              </w:rPr>
              <w:t>Yardımcı Hizmetli</w:t>
            </w:r>
          </w:p>
        </w:tc>
        <w:tc>
          <w:tcPr>
            <w:tcW w:w="1148" w:type="dxa"/>
            <w:shd w:val="clear" w:color="auto" w:fill="auto"/>
            <w:vAlign w:val="center"/>
          </w:tcPr>
          <w:p w14:paraId="2F00046A" w14:textId="77777777" w:rsidR="00D96A2D" w:rsidRPr="004901EE" w:rsidRDefault="00B55EFE" w:rsidP="00C775C2">
            <w:pPr>
              <w:jc w:val="center"/>
              <w:rPr>
                <w:bCs/>
                <w:sz w:val="22"/>
                <w:szCs w:val="22"/>
                <w:lang w:val="tr-TR"/>
              </w:rPr>
            </w:pPr>
            <w:r>
              <w:rPr>
                <w:bCs/>
                <w:sz w:val="22"/>
                <w:szCs w:val="22"/>
                <w:lang w:val="tr-TR"/>
              </w:rPr>
              <w:t>3</w:t>
            </w:r>
          </w:p>
        </w:tc>
        <w:tc>
          <w:tcPr>
            <w:tcW w:w="1276" w:type="dxa"/>
            <w:shd w:val="clear" w:color="auto" w:fill="auto"/>
            <w:vAlign w:val="center"/>
          </w:tcPr>
          <w:p w14:paraId="2EB62602" w14:textId="77777777" w:rsidR="00D96A2D" w:rsidRPr="004901EE" w:rsidRDefault="001952B8" w:rsidP="00C775C2">
            <w:pPr>
              <w:jc w:val="center"/>
              <w:rPr>
                <w:b/>
                <w:sz w:val="22"/>
                <w:szCs w:val="22"/>
                <w:lang w:val="tr-TR"/>
              </w:rPr>
            </w:pPr>
            <w:r>
              <w:rPr>
                <w:b/>
                <w:sz w:val="22"/>
                <w:szCs w:val="22"/>
                <w:lang w:val="tr-TR"/>
              </w:rPr>
              <w:t>0</w:t>
            </w:r>
          </w:p>
        </w:tc>
        <w:tc>
          <w:tcPr>
            <w:tcW w:w="1620" w:type="dxa"/>
            <w:shd w:val="clear" w:color="auto" w:fill="auto"/>
            <w:vAlign w:val="center"/>
          </w:tcPr>
          <w:p w14:paraId="1CDCE9DA" w14:textId="77777777" w:rsidR="00D96A2D" w:rsidRPr="004901EE" w:rsidRDefault="00B55EFE" w:rsidP="00C775C2">
            <w:pPr>
              <w:jc w:val="center"/>
              <w:rPr>
                <w:b/>
                <w:sz w:val="22"/>
                <w:szCs w:val="22"/>
                <w:lang w:val="tr-TR"/>
              </w:rPr>
            </w:pPr>
            <w:r>
              <w:rPr>
                <w:b/>
                <w:sz w:val="22"/>
                <w:szCs w:val="22"/>
                <w:lang w:val="tr-TR"/>
              </w:rPr>
              <w:t>3</w:t>
            </w:r>
          </w:p>
        </w:tc>
      </w:tr>
      <w:tr w:rsidR="00D96A2D" w:rsidRPr="004901EE" w14:paraId="5EDA6451" w14:textId="77777777">
        <w:trPr>
          <w:trHeight w:val="306"/>
        </w:trPr>
        <w:tc>
          <w:tcPr>
            <w:tcW w:w="2700" w:type="dxa"/>
            <w:shd w:val="clear" w:color="auto" w:fill="auto"/>
            <w:vAlign w:val="center"/>
          </w:tcPr>
          <w:p w14:paraId="53B9795B" w14:textId="77777777" w:rsidR="00D96A2D" w:rsidRPr="004901EE" w:rsidRDefault="00D96A2D" w:rsidP="00D96A2D">
            <w:pPr>
              <w:rPr>
                <w:b/>
                <w:sz w:val="22"/>
                <w:szCs w:val="22"/>
                <w:lang w:val="tr-TR"/>
              </w:rPr>
            </w:pPr>
            <w:r w:rsidRPr="004901EE">
              <w:rPr>
                <w:b/>
                <w:sz w:val="22"/>
                <w:szCs w:val="22"/>
                <w:lang w:val="tr-TR"/>
              </w:rPr>
              <w:t>Toplam</w:t>
            </w:r>
          </w:p>
        </w:tc>
        <w:tc>
          <w:tcPr>
            <w:tcW w:w="1148" w:type="dxa"/>
            <w:shd w:val="clear" w:color="auto" w:fill="auto"/>
            <w:vAlign w:val="center"/>
          </w:tcPr>
          <w:p w14:paraId="0D717D71" w14:textId="77777777" w:rsidR="00D96A2D" w:rsidRPr="004901EE" w:rsidRDefault="004960FA" w:rsidP="00C775C2">
            <w:pPr>
              <w:jc w:val="center"/>
              <w:rPr>
                <w:b/>
                <w:sz w:val="22"/>
                <w:szCs w:val="22"/>
                <w:lang w:val="tr-TR"/>
              </w:rPr>
            </w:pPr>
            <w:r>
              <w:rPr>
                <w:b/>
                <w:sz w:val="22"/>
                <w:szCs w:val="22"/>
                <w:lang w:val="tr-TR"/>
              </w:rPr>
              <w:t>13</w:t>
            </w:r>
          </w:p>
        </w:tc>
        <w:tc>
          <w:tcPr>
            <w:tcW w:w="1276" w:type="dxa"/>
            <w:shd w:val="clear" w:color="auto" w:fill="auto"/>
            <w:vAlign w:val="center"/>
          </w:tcPr>
          <w:p w14:paraId="55E6024F" w14:textId="77777777" w:rsidR="00D96A2D" w:rsidRPr="004901EE" w:rsidRDefault="00B94825" w:rsidP="00223EDF">
            <w:pPr>
              <w:rPr>
                <w:b/>
                <w:sz w:val="22"/>
                <w:szCs w:val="22"/>
                <w:lang w:val="tr-TR"/>
              </w:rPr>
            </w:pPr>
            <w:r>
              <w:rPr>
                <w:b/>
                <w:sz w:val="22"/>
                <w:szCs w:val="22"/>
                <w:lang w:val="tr-TR"/>
              </w:rPr>
              <w:t xml:space="preserve">       </w:t>
            </w:r>
            <w:r w:rsidR="00B55EFE">
              <w:rPr>
                <w:b/>
                <w:sz w:val="22"/>
                <w:szCs w:val="22"/>
                <w:lang w:val="tr-TR"/>
              </w:rPr>
              <w:t>1</w:t>
            </w:r>
            <w:r w:rsidR="001952B8">
              <w:rPr>
                <w:b/>
                <w:sz w:val="22"/>
                <w:szCs w:val="22"/>
                <w:lang w:val="tr-TR"/>
              </w:rPr>
              <w:t>2</w:t>
            </w:r>
          </w:p>
        </w:tc>
        <w:tc>
          <w:tcPr>
            <w:tcW w:w="1620" w:type="dxa"/>
            <w:shd w:val="clear" w:color="auto" w:fill="auto"/>
            <w:vAlign w:val="center"/>
          </w:tcPr>
          <w:p w14:paraId="73F37B9E" w14:textId="77777777" w:rsidR="00D96A2D" w:rsidRPr="004901EE" w:rsidRDefault="004256D8" w:rsidP="004256D8">
            <w:pPr>
              <w:rPr>
                <w:b/>
                <w:sz w:val="22"/>
                <w:szCs w:val="22"/>
                <w:lang w:val="tr-TR"/>
              </w:rPr>
            </w:pPr>
            <w:r>
              <w:rPr>
                <w:b/>
                <w:sz w:val="22"/>
                <w:szCs w:val="22"/>
                <w:lang w:val="tr-TR"/>
              </w:rPr>
              <w:t xml:space="preserve">         </w:t>
            </w:r>
            <w:r w:rsidR="00B55EFE">
              <w:rPr>
                <w:b/>
                <w:sz w:val="22"/>
                <w:szCs w:val="22"/>
                <w:lang w:val="tr-TR"/>
              </w:rPr>
              <w:t>2</w:t>
            </w:r>
            <w:r w:rsidR="001952B8">
              <w:rPr>
                <w:b/>
                <w:sz w:val="22"/>
                <w:szCs w:val="22"/>
                <w:lang w:val="tr-TR"/>
              </w:rPr>
              <w:t>5</w:t>
            </w:r>
          </w:p>
        </w:tc>
      </w:tr>
    </w:tbl>
    <w:p w14:paraId="7B476471" w14:textId="77777777" w:rsidR="00D96A2D" w:rsidRPr="004901EE" w:rsidRDefault="00D96A2D" w:rsidP="00D96A2D">
      <w:pPr>
        <w:ind w:left="360"/>
        <w:rPr>
          <w:sz w:val="22"/>
          <w:szCs w:val="22"/>
          <w:lang w:val="tr-TR"/>
        </w:rPr>
      </w:pPr>
    </w:p>
    <w:p w14:paraId="7CE54E44" w14:textId="77777777" w:rsidR="00B04E88" w:rsidRDefault="00B04E88" w:rsidP="00D96A2D">
      <w:pPr>
        <w:ind w:left="708" w:firstLine="708"/>
        <w:rPr>
          <w:b/>
          <w:color w:val="0070C0"/>
          <w:sz w:val="28"/>
          <w:szCs w:val="28"/>
          <w:lang w:val="tr-TR"/>
        </w:rPr>
      </w:pPr>
    </w:p>
    <w:p w14:paraId="03F8736E" w14:textId="77777777" w:rsidR="00B04E88" w:rsidRDefault="00B04E88" w:rsidP="00D96A2D">
      <w:pPr>
        <w:ind w:left="708" w:firstLine="708"/>
        <w:rPr>
          <w:b/>
          <w:color w:val="0070C0"/>
          <w:sz w:val="28"/>
          <w:szCs w:val="28"/>
          <w:lang w:val="tr-TR"/>
        </w:rPr>
      </w:pPr>
    </w:p>
    <w:p w14:paraId="6D70E5A6" w14:textId="77777777" w:rsidR="00B04E88" w:rsidRDefault="00B04E88" w:rsidP="00D96A2D">
      <w:pPr>
        <w:ind w:left="708" w:firstLine="708"/>
        <w:rPr>
          <w:b/>
          <w:color w:val="0070C0"/>
          <w:sz w:val="28"/>
          <w:szCs w:val="28"/>
          <w:lang w:val="tr-TR"/>
        </w:rPr>
      </w:pPr>
    </w:p>
    <w:p w14:paraId="1F271555" w14:textId="77777777" w:rsidR="00B04E88" w:rsidRDefault="00B04E88" w:rsidP="00D96A2D">
      <w:pPr>
        <w:ind w:left="708" w:firstLine="708"/>
        <w:rPr>
          <w:b/>
          <w:color w:val="0070C0"/>
          <w:sz w:val="28"/>
          <w:szCs w:val="28"/>
          <w:lang w:val="tr-TR"/>
        </w:rPr>
      </w:pPr>
    </w:p>
    <w:p w14:paraId="396A1374" w14:textId="77777777" w:rsidR="00B04E88" w:rsidRDefault="00B04E88" w:rsidP="00D96A2D">
      <w:pPr>
        <w:ind w:left="708" w:firstLine="708"/>
        <w:rPr>
          <w:b/>
          <w:color w:val="0070C0"/>
          <w:sz w:val="28"/>
          <w:szCs w:val="28"/>
          <w:lang w:val="tr-TR"/>
        </w:rPr>
      </w:pPr>
    </w:p>
    <w:p w14:paraId="35791E1C" w14:textId="77777777" w:rsidR="00B04E88" w:rsidRDefault="00B04E88" w:rsidP="00D96A2D">
      <w:pPr>
        <w:ind w:left="708" w:firstLine="708"/>
        <w:rPr>
          <w:b/>
          <w:color w:val="0070C0"/>
          <w:sz w:val="28"/>
          <w:szCs w:val="28"/>
          <w:lang w:val="tr-TR"/>
        </w:rPr>
      </w:pPr>
    </w:p>
    <w:p w14:paraId="0284F144" w14:textId="77777777" w:rsidR="00B04E88" w:rsidRDefault="00B04E88" w:rsidP="00D96A2D">
      <w:pPr>
        <w:ind w:left="708" w:firstLine="708"/>
        <w:rPr>
          <w:b/>
          <w:color w:val="0070C0"/>
          <w:sz w:val="28"/>
          <w:szCs w:val="28"/>
          <w:lang w:val="tr-TR"/>
        </w:rPr>
      </w:pPr>
    </w:p>
    <w:p w14:paraId="4128700E" w14:textId="77777777" w:rsidR="00B04E88" w:rsidRDefault="00B04E88" w:rsidP="00D96A2D">
      <w:pPr>
        <w:ind w:left="708" w:firstLine="708"/>
        <w:rPr>
          <w:b/>
          <w:color w:val="0070C0"/>
          <w:sz w:val="28"/>
          <w:szCs w:val="28"/>
          <w:lang w:val="tr-TR"/>
        </w:rPr>
      </w:pPr>
    </w:p>
    <w:p w14:paraId="475FA553" w14:textId="77777777" w:rsidR="00D96A2D" w:rsidRPr="00026F3A" w:rsidRDefault="00883FCA" w:rsidP="00D96A2D">
      <w:pPr>
        <w:ind w:left="708" w:firstLine="708"/>
        <w:rPr>
          <w:color w:val="0070C0"/>
          <w:sz w:val="22"/>
          <w:szCs w:val="22"/>
          <w:lang w:val="tr-TR"/>
        </w:rPr>
      </w:pPr>
      <w:r>
        <w:rPr>
          <w:b/>
          <w:color w:val="0070C0"/>
          <w:sz w:val="28"/>
          <w:szCs w:val="28"/>
          <w:lang w:val="tr-TR"/>
        </w:rPr>
        <w:t xml:space="preserve">          </w:t>
      </w:r>
      <w:r w:rsidR="00D96A2D" w:rsidRPr="00026F3A">
        <w:rPr>
          <w:b/>
          <w:color w:val="0070C0"/>
          <w:sz w:val="28"/>
          <w:szCs w:val="28"/>
          <w:lang w:val="tr-TR"/>
        </w:rPr>
        <w:t>4.8- İdari Personelin Eğitim Durumu</w:t>
      </w:r>
    </w:p>
    <w:p w14:paraId="3B5642A2" w14:textId="77777777" w:rsidR="00D96A2D" w:rsidRPr="004901EE" w:rsidRDefault="00D96A2D" w:rsidP="00D96A2D">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D96A2D" w:rsidRPr="004901EE" w14:paraId="7FA69526" w14:textId="77777777">
        <w:trPr>
          <w:trHeight w:val="511"/>
          <w:jc w:val="center"/>
        </w:trPr>
        <w:tc>
          <w:tcPr>
            <w:tcW w:w="8615" w:type="dxa"/>
            <w:gridSpan w:val="6"/>
            <w:shd w:val="clear" w:color="auto" w:fill="auto"/>
            <w:vAlign w:val="center"/>
          </w:tcPr>
          <w:p w14:paraId="774726C0" w14:textId="77777777" w:rsidR="00D96A2D" w:rsidRPr="004901EE" w:rsidRDefault="00D96A2D" w:rsidP="00C775C2">
            <w:pPr>
              <w:autoSpaceDE w:val="0"/>
              <w:autoSpaceDN w:val="0"/>
              <w:adjustRightInd w:val="0"/>
              <w:jc w:val="center"/>
              <w:rPr>
                <w:b/>
                <w:sz w:val="22"/>
                <w:szCs w:val="22"/>
                <w:lang w:val="tr-TR"/>
              </w:rPr>
            </w:pPr>
            <w:r w:rsidRPr="004901EE">
              <w:rPr>
                <w:b/>
                <w:sz w:val="22"/>
                <w:szCs w:val="22"/>
                <w:lang w:val="tr-TR"/>
              </w:rPr>
              <w:t>İdari Personelin Eğitim Durumu</w:t>
            </w:r>
          </w:p>
        </w:tc>
      </w:tr>
      <w:tr w:rsidR="00D96A2D" w:rsidRPr="004901EE" w14:paraId="2AFED825" w14:textId="77777777">
        <w:trPr>
          <w:trHeight w:val="306"/>
          <w:jc w:val="center"/>
        </w:trPr>
        <w:tc>
          <w:tcPr>
            <w:tcW w:w="1370" w:type="dxa"/>
            <w:shd w:val="clear" w:color="auto" w:fill="auto"/>
            <w:vAlign w:val="center"/>
          </w:tcPr>
          <w:p w14:paraId="34B4C752" w14:textId="77777777" w:rsidR="00D96A2D" w:rsidRPr="004901EE" w:rsidRDefault="00D96A2D" w:rsidP="00C775C2">
            <w:pPr>
              <w:autoSpaceDE w:val="0"/>
              <w:autoSpaceDN w:val="0"/>
              <w:adjustRightInd w:val="0"/>
              <w:jc w:val="center"/>
              <w:rPr>
                <w:sz w:val="22"/>
                <w:szCs w:val="22"/>
                <w:lang w:val="tr-TR"/>
              </w:rPr>
            </w:pPr>
          </w:p>
        </w:tc>
        <w:tc>
          <w:tcPr>
            <w:tcW w:w="1388" w:type="dxa"/>
            <w:shd w:val="clear" w:color="auto" w:fill="auto"/>
            <w:vAlign w:val="center"/>
          </w:tcPr>
          <w:p w14:paraId="164F59A7"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İlköğretim</w:t>
            </w:r>
          </w:p>
        </w:tc>
        <w:tc>
          <w:tcPr>
            <w:tcW w:w="1376" w:type="dxa"/>
            <w:shd w:val="clear" w:color="auto" w:fill="auto"/>
            <w:vAlign w:val="center"/>
          </w:tcPr>
          <w:p w14:paraId="7D2F0C5E"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Lise</w:t>
            </w:r>
          </w:p>
        </w:tc>
        <w:tc>
          <w:tcPr>
            <w:tcW w:w="1370" w:type="dxa"/>
            <w:shd w:val="clear" w:color="auto" w:fill="auto"/>
            <w:vAlign w:val="center"/>
          </w:tcPr>
          <w:p w14:paraId="10FA74E7"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Ön Lisans</w:t>
            </w:r>
          </w:p>
        </w:tc>
        <w:tc>
          <w:tcPr>
            <w:tcW w:w="1370" w:type="dxa"/>
            <w:shd w:val="clear" w:color="auto" w:fill="auto"/>
            <w:vAlign w:val="center"/>
          </w:tcPr>
          <w:p w14:paraId="7363740B"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Lisans</w:t>
            </w:r>
          </w:p>
        </w:tc>
        <w:tc>
          <w:tcPr>
            <w:tcW w:w="1741" w:type="dxa"/>
            <w:shd w:val="clear" w:color="auto" w:fill="auto"/>
            <w:vAlign w:val="center"/>
          </w:tcPr>
          <w:p w14:paraId="4967B7B1"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Y.L. ve Dokt.</w:t>
            </w:r>
          </w:p>
        </w:tc>
      </w:tr>
      <w:tr w:rsidR="00D96A2D" w:rsidRPr="004901EE" w14:paraId="22053E70" w14:textId="77777777">
        <w:trPr>
          <w:trHeight w:val="306"/>
          <w:jc w:val="center"/>
        </w:trPr>
        <w:tc>
          <w:tcPr>
            <w:tcW w:w="1370" w:type="dxa"/>
            <w:shd w:val="clear" w:color="auto" w:fill="auto"/>
            <w:vAlign w:val="center"/>
          </w:tcPr>
          <w:p w14:paraId="0DB6CAED" w14:textId="77777777" w:rsidR="00D96A2D" w:rsidRPr="004901EE" w:rsidRDefault="00D96A2D" w:rsidP="00D96A2D">
            <w:pPr>
              <w:rPr>
                <w:sz w:val="22"/>
                <w:szCs w:val="22"/>
                <w:lang w:val="tr-TR"/>
              </w:rPr>
            </w:pPr>
            <w:r w:rsidRPr="004901EE">
              <w:rPr>
                <w:sz w:val="22"/>
                <w:szCs w:val="22"/>
                <w:lang w:val="tr-TR"/>
              </w:rPr>
              <w:t>Kişi Sayısı</w:t>
            </w:r>
          </w:p>
        </w:tc>
        <w:tc>
          <w:tcPr>
            <w:tcW w:w="1388" w:type="dxa"/>
            <w:shd w:val="clear" w:color="auto" w:fill="auto"/>
            <w:vAlign w:val="center"/>
          </w:tcPr>
          <w:p w14:paraId="3893A484" w14:textId="77777777" w:rsidR="00D96A2D" w:rsidRPr="004901EE" w:rsidRDefault="00B55EFE" w:rsidP="00B55EFE">
            <w:pPr>
              <w:rPr>
                <w:sz w:val="22"/>
                <w:szCs w:val="22"/>
                <w:lang w:val="tr-TR"/>
              </w:rPr>
            </w:pPr>
            <w:r>
              <w:rPr>
                <w:sz w:val="22"/>
                <w:szCs w:val="22"/>
                <w:lang w:val="tr-TR"/>
              </w:rPr>
              <w:t>3</w:t>
            </w:r>
          </w:p>
        </w:tc>
        <w:tc>
          <w:tcPr>
            <w:tcW w:w="1376" w:type="dxa"/>
            <w:shd w:val="clear" w:color="auto" w:fill="auto"/>
            <w:vAlign w:val="center"/>
          </w:tcPr>
          <w:p w14:paraId="131B1B32" w14:textId="77777777" w:rsidR="00D96A2D" w:rsidRPr="004901EE" w:rsidRDefault="001952B8" w:rsidP="00C775C2">
            <w:pPr>
              <w:jc w:val="center"/>
              <w:rPr>
                <w:sz w:val="22"/>
                <w:szCs w:val="22"/>
                <w:lang w:val="tr-TR"/>
              </w:rPr>
            </w:pPr>
            <w:r>
              <w:rPr>
                <w:sz w:val="22"/>
                <w:szCs w:val="22"/>
                <w:lang w:val="tr-TR"/>
              </w:rPr>
              <w:t>1</w:t>
            </w:r>
          </w:p>
        </w:tc>
        <w:tc>
          <w:tcPr>
            <w:tcW w:w="1370" w:type="dxa"/>
            <w:shd w:val="clear" w:color="auto" w:fill="auto"/>
            <w:vAlign w:val="center"/>
          </w:tcPr>
          <w:p w14:paraId="11EF0C55" w14:textId="77777777" w:rsidR="00D96A2D" w:rsidRPr="004901EE" w:rsidRDefault="00D96A2D" w:rsidP="00C775C2">
            <w:pPr>
              <w:jc w:val="center"/>
              <w:rPr>
                <w:sz w:val="22"/>
                <w:szCs w:val="22"/>
                <w:lang w:val="tr-TR"/>
              </w:rPr>
            </w:pPr>
          </w:p>
        </w:tc>
        <w:tc>
          <w:tcPr>
            <w:tcW w:w="1370" w:type="dxa"/>
            <w:shd w:val="clear" w:color="auto" w:fill="auto"/>
            <w:vAlign w:val="center"/>
          </w:tcPr>
          <w:p w14:paraId="1AB8D114" w14:textId="77777777" w:rsidR="00D96A2D" w:rsidRPr="004901EE" w:rsidRDefault="001952B8" w:rsidP="001952B8">
            <w:pPr>
              <w:rPr>
                <w:sz w:val="22"/>
                <w:szCs w:val="22"/>
                <w:lang w:val="tr-TR"/>
              </w:rPr>
            </w:pPr>
            <w:r>
              <w:rPr>
                <w:sz w:val="22"/>
                <w:szCs w:val="22"/>
                <w:lang w:val="tr-TR"/>
              </w:rPr>
              <w:t>9</w:t>
            </w:r>
          </w:p>
        </w:tc>
        <w:tc>
          <w:tcPr>
            <w:tcW w:w="1741" w:type="dxa"/>
            <w:shd w:val="clear" w:color="auto" w:fill="auto"/>
            <w:vAlign w:val="center"/>
          </w:tcPr>
          <w:p w14:paraId="3F39A895" w14:textId="77777777" w:rsidR="00D96A2D" w:rsidRPr="004901EE" w:rsidRDefault="00D96A2D" w:rsidP="00C775C2">
            <w:pPr>
              <w:jc w:val="center"/>
              <w:rPr>
                <w:sz w:val="22"/>
                <w:szCs w:val="22"/>
                <w:lang w:val="tr-TR"/>
              </w:rPr>
            </w:pPr>
          </w:p>
        </w:tc>
      </w:tr>
      <w:tr w:rsidR="00D96A2D" w:rsidRPr="004901EE" w14:paraId="15F07710" w14:textId="77777777">
        <w:trPr>
          <w:trHeight w:val="306"/>
          <w:jc w:val="center"/>
        </w:trPr>
        <w:tc>
          <w:tcPr>
            <w:tcW w:w="1370" w:type="dxa"/>
            <w:shd w:val="clear" w:color="auto" w:fill="auto"/>
            <w:vAlign w:val="center"/>
          </w:tcPr>
          <w:p w14:paraId="3E390E27" w14:textId="77777777" w:rsidR="00D96A2D" w:rsidRPr="004901EE" w:rsidRDefault="00D96A2D" w:rsidP="00D96A2D">
            <w:pPr>
              <w:rPr>
                <w:sz w:val="22"/>
                <w:szCs w:val="22"/>
                <w:lang w:val="tr-TR"/>
              </w:rPr>
            </w:pPr>
            <w:r w:rsidRPr="004901EE">
              <w:rPr>
                <w:sz w:val="22"/>
                <w:szCs w:val="22"/>
                <w:lang w:val="tr-TR"/>
              </w:rPr>
              <w:t>Yüzde</w:t>
            </w:r>
          </w:p>
        </w:tc>
        <w:tc>
          <w:tcPr>
            <w:tcW w:w="1388" w:type="dxa"/>
            <w:shd w:val="clear" w:color="auto" w:fill="auto"/>
            <w:vAlign w:val="center"/>
          </w:tcPr>
          <w:p w14:paraId="2DE0C23D" w14:textId="77777777" w:rsidR="00D96A2D" w:rsidRPr="004901EE" w:rsidRDefault="00D96A2D" w:rsidP="005D560B">
            <w:pPr>
              <w:rPr>
                <w:sz w:val="22"/>
                <w:szCs w:val="22"/>
                <w:lang w:val="tr-TR"/>
              </w:rPr>
            </w:pPr>
          </w:p>
        </w:tc>
        <w:tc>
          <w:tcPr>
            <w:tcW w:w="1376" w:type="dxa"/>
            <w:shd w:val="clear" w:color="auto" w:fill="auto"/>
            <w:vAlign w:val="center"/>
          </w:tcPr>
          <w:p w14:paraId="2288705C" w14:textId="77777777" w:rsidR="00D96A2D" w:rsidRPr="004901EE" w:rsidRDefault="00D96A2D" w:rsidP="00C775C2">
            <w:pPr>
              <w:jc w:val="center"/>
              <w:rPr>
                <w:sz w:val="22"/>
                <w:szCs w:val="22"/>
                <w:lang w:val="tr-TR"/>
              </w:rPr>
            </w:pPr>
          </w:p>
        </w:tc>
        <w:tc>
          <w:tcPr>
            <w:tcW w:w="1370" w:type="dxa"/>
            <w:shd w:val="clear" w:color="auto" w:fill="auto"/>
            <w:vAlign w:val="center"/>
          </w:tcPr>
          <w:p w14:paraId="674B36DC" w14:textId="77777777" w:rsidR="00D96A2D" w:rsidRPr="004901EE" w:rsidRDefault="00D96A2D" w:rsidP="00223EDF">
            <w:pPr>
              <w:rPr>
                <w:sz w:val="22"/>
                <w:szCs w:val="22"/>
                <w:lang w:val="tr-TR"/>
              </w:rPr>
            </w:pPr>
          </w:p>
        </w:tc>
        <w:tc>
          <w:tcPr>
            <w:tcW w:w="1370" w:type="dxa"/>
            <w:shd w:val="clear" w:color="auto" w:fill="auto"/>
            <w:vAlign w:val="center"/>
          </w:tcPr>
          <w:p w14:paraId="4B849407" w14:textId="77777777" w:rsidR="00D96A2D" w:rsidRPr="004901EE" w:rsidRDefault="00D96A2D" w:rsidP="00C775C2">
            <w:pPr>
              <w:jc w:val="center"/>
              <w:rPr>
                <w:sz w:val="22"/>
                <w:szCs w:val="22"/>
                <w:lang w:val="tr-TR"/>
              </w:rPr>
            </w:pPr>
          </w:p>
        </w:tc>
        <w:tc>
          <w:tcPr>
            <w:tcW w:w="1741" w:type="dxa"/>
            <w:shd w:val="clear" w:color="auto" w:fill="auto"/>
            <w:vAlign w:val="center"/>
          </w:tcPr>
          <w:p w14:paraId="382F9EEB" w14:textId="77777777" w:rsidR="00D96A2D" w:rsidRPr="004901EE" w:rsidRDefault="00D96A2D" w:rsidP="00C775C2">
            <w:pPr>
              <w:jc w:val="center"/>
              <w:rPr>
                <w:sz w:val="22"/>
                <w:szCs w:val="22"/>
                <w:lang w:val="tr-TR"/>
              </w:rPr>
            </w:pPr>
          </w:p>
        </w:tc>
      </w:tr>
    </w:tbl>
    <w:p w14:paraId="4514648C" w14:textId="77777777" w:rsidR="00D96A2D" w:rsidRPr="004901EE" w:rsidRDefault="00D96A2D" w:rsidP="00D96A2D">
      <w:pPr>
        <w:ind w:left="540"/>
        <w:rPr>
          <w:sz w:val="22"/>
          <w:szCs w:val="22"/>
          <w:lang w:val="tr-TR"/>
        </w:rPr>
      </w:pPr>
    </w:p>
    <w:p w14:paraId="3A62307E" w14:textId="77777777" w:rsidR="00D96A2D" w:rsidRPr="00026F3A" w:rsidRDefault="00D96A2D" w:rsidP="00D96A2D">
      <w:pPr>
        <w:ind w:left="708" w:firstLine="708"/>
        <w:rPr>
          <w:color w:val="0070C0"/>
          <w:sz w:val="22"/>
          <w:szCs w:val="22"/>
          <w:lang w:val="tr-TR"/>
        </w:rPr>
      </w:pPr>
      <w:r w:rsidRPr="00026F3A">
        <w:rPr>
          <w:b/>
          <w:color w:val="0070C0"/>
          <w:sz w:val="28"/>
          <w:szCs w:val="28"/>
          <w:lang w:val="tr-TR"/>
        </w:rPr>
        <w:t>4.9- İdari Personelin Hizmet Süreleri</w:t>
      </w:r>
    </w:p>
    <w:p w14:paraId="63EB1F3F" w14:textId="77777777" w:rsidR="00D96A2D" w:rsidRPr="004901EE" w:rsidRDefault="00D96A2D" w:rsidP="00D96A2D">
      <w:pPr>
        <w:ind w:left="708" w:firstLine="708"/>
        <w:jc w:val="both"/>
        <w:rPr>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6A2D" w:rsidRPr="004901EE" w14:paraId="706D742E" w14:textId="77777777">
        <w:trPr>
          <w:trHeight w:val="511"/>
          <w:jc w:val="center"/>
        </w:trPr>
        <w:tc>
          <w:tcPr>
            <w:tcW w:w="9286" w:type="dxa"/>
            <w:gridSpan w:val="7"/>
            <w:shd w:val="clear" w:color="auto" w:fill="auto"/>
            <w:vAlign w:val="center"/>
          </w:tcPr>
          <w:p w14:paraId="4E1AAD0C" w14:textId="77777777" w:rsidR="00D96A2D" w:rsidRPr="004901EE" w:rsidRDefault="00D96A2D" w:rsidP="00C775C2">
            <w:pPr>
              <w:autoSpaceDE w:val="0"/>
              <w:autoSpaceDN w:val="0"/>
              <w:adjustRightInd w:val="0"/>
              <w:jc w:val="center"/>
              <w:rPr>
                <w:b/>
                <w:sz w:val="22"/>
                <w:szCs w:val="22"/>
                <w:lang w:val="tr-TR"/>
              </w:rPr>
            </w:pPr>
            <w:r w:rsidRPr="004901EE">
              <w:rPr>
                <w:b/>
                <w:sz w:val="22"/>
                <w:szCs w:val="22"/>
                <w:lang w:val="tr-TR"/>
              </w:rPr>
              <w:t>İdari Personelin Hizmet Süresi</w:t>
            </w:r>
          </w:p>
        </w:tc>
      </w:tr>
      <w:tr w:rsidR="00D96A2D" w:rsidRPr="004901EE" w14:paraId="69B2975F" w14:textId="77777777">
        <w:trPr>
          <w:trHeight w:val="306"/>
          <w:jc w:val="center"/>
        </w:trPr>
        <w:tc>
          <w:tcPr>
            <w:tcW w:w="1278" w:type="dxa"/>
            <w:shd w:val="clear" w:color="auto" w:fill="auto"/>
            <w:vAlign w:val="center"/>
          </w:tcPr>
          <w:p w14:paraId="320F0C36" w14:textId="77777777" w:rsidR="00D96A2D" w:rsidRPr="004901EE" w:rsidRDefault="00D96A2D" w:rsidP="00C775C2">
            <w:pPr>
              <w:autoSpaceDE w:val="0"/>
              <w:autoSpaceDN w:val="0"/>
              <w:adjustRightInd w:val="0"/>
              <w:jc w:val="center"/>
              <w:rPr>
                <w:sz w:val="22"/>
                <w:szCs w:val="22"/>
                <w:lang w:val="tr-TR"/>
              </w:rPr>
            </w:pPr>
          </w:p>
        </w:tc>
        <w:tc>
          <w:tcPr>
            <w:tcW w:w="1248" w:type="dxa"/>
            <w:shd w:val="clear" w:color="auto" w:fill="auto"/>
            <w:vAlign w:val="center"/>
          </w:tcPr>
          <w:p w14:paraId="06544511"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1 – 3 Yıl</w:t>
            </w:r>
          </w:p>
        </w:tc>
        <w:tc>
          <w:tcPr>
            <w:tcW w:w="1239" w:type="dxa"/>
            <w:shd w:val="clear" w:color="auto" w:fill="auto"/>
            <w:vAlign w:val="center"/>
          </w:tcPr>
          <w:p w14:paraId="69EA61A8"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4 – 6 Yıl</w:t>
            </w:r>
          </w:p>
        </w:tc>
        <w:tc>
          <w:tcPr>
            <w:tcW w:w="1234" w:type="dxa"/>
            <w:shd w:val="clear" w:color="auto" w:fill="auto"/>
            <w:vAlign w:val="center"/>
          </w:tcPr>
          <w:p w14:paraId="5FB16AFB"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7 – 10 Yıl</w:t>
            </w:r>
          </w:p>
        </w:tc>
        <w:tc>
          <w:tcPr>
            <w:tcW w:w="1234" w:type="dxa"/>
            <w:shd w:val="clear" w:color="auto" w:fill="auto"/>
            <w:vAlign w:val="center"/>
          </w:tcPr>
          <w:p w14:paraId="3462102D"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11 – 15 Yıl</w:t>
            </w:r>
          </w:p>
        </w:tc>
        <w:tc>
          <w:tcPr>
            <w:tcW w:w="1506" w:type="dxa"/>
          </w:tcPr>
          <w:p w14:paraId="311364E4"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16 – 20 Yıl</w:t>
            </w:r>
          </w:p>
        </w:tc>
        <w:tc>
          <w:tcPr>
            <w:tcW w:w="1547" w:type="dxa"/>
            <w:shd w:val="clear" w:color="auto" w:fill="auto"/>
            <w:vAlign w:val="center"/>
          </w:tcPr>
          <w:p w14:paraId="501250CD"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21 - Üzeri</w:t>
            </w:r>
          </w:p>
        </w:tc>
      </w:tr>
      <w:tr w:rsidR="00D96A2D" w:rsidRPr="004901EE" w14:paraId="42F9CCC6" w14:textId="77777777">
        <w:trPr>
          <w:trHeight w:val="306"/>
          <w:jc w:val="center"/>
        </w:trPr>
        <w:tc>
          <w:tcPr>
            <w:tcW w:w="1278" w:type="dxa"/>
            <w:shd w:val="clear" w:color="auto" w:fill="auto"/>
            <w:vAlign w:val="center"/>
          </w:tcPr>
          <w:p w14:paraId="0365FB9F" w14:textId="77777777" w:rsidR="00D96A2D" w:rsidRPr="004901EE" w:rsidRDefault="00D96A2D" w:rsidP="00D96A2D">
            <w:pPr>
              <w:rPr>
                <w:sz w:val="22"/>
                <w:szCs w:val="22"/>
                <w:lang w:val="tr-TR"/>
              </w:rPr>
            </w:pPr>
            <w:r w:rsidRPr="004901EE">
              <w:rPr>
                <w:sz w:val="22"/>
                <w:szCs w:val="22"/>
                <w:lang w:val="tr-TR"/>
              </w:rPr>
              <w:t>Kişi Sayısı</w:t>
            </w:r>
          </w:p>
        </w:tc>
        <w:tc>
          <w:tcPr>
            <w:tcW w:w="1248" w:type="dxa"/>
            <w:shd w:val="clear" w:color="auto" w:fill="auto"/>
            <w:vAlign w:val="center"/>
          </w:tcPr>
          <w:p w14:paraId="7A72A9A5" w14:textId="77777777" w:rsidR="00D96A2D" w:rsidRPr="004901EE" w:rsidRDefault="00D96A2D" w:rsidP="00C775C2">
            <w:pPr>
              <w:jc w:val="center"/>
              <w:rPr>
                <w:sz w:val="22"/>
                <w:szCs w:val="22"/>
                <w:lang w:val="tr-TR"/>
              </w:rPr>
            </w:pPr>
          </w:p>
        </w:tc>
        <w:tc>
          <w:tcPr>
            <w:tcW w:w="1239" w:type="dxa"/>
            <w:shd w:val="clear" w:color="auto" w:fill="auto"/>
            <w:vAlign w:val="center"/>
          </w:tcPr>
          <w:p w14:paraId="1BE32990" w14:textId="77777777" w:rsidR="00D96A2D" w:rsidRPr="004901EE" w:rsidRDefault="00D96A2D" w:rsidP="00C775C2">
            <w:pPr>
              <w:jc w:val="center"/>
              <w:rPr>
                <w:sz w:val="22"/>
                <w:szCs w:val="22"/>
                <w:lang w:val="tr-TR"/>
              </w:rPr>
            </w:pPr>
          </w:p>
        </w:tc>
        <w:tc>
          <w:tcPr>
            <w:tcW w:w="1234" w:type="dxa"/>
            <w:shd w:val="clear" w:color="auto" w:fill="auto"/>
            <w:vAlign w:val="center"/>
          </w:tcPr>
          <w:p w14:paraId="74BE2E49" w14:textId="77777777" w:rsidR="00D96A2D" w:rsidRPr="004901EE" w:rsidRDefault="001952B8" w:rsidP="00C775C2">
            <w:pPr>
              <w:jc w:val="center"/>
              <w:rPr>
                <w:sz w:val="22"/>
                <w:szCs w:val="22"/>
                <w:lang w:val="tr-TR"/>
              </w:rPr>
            </w:pPr>
            <w:r>
              <w:rPr>
                <w:sz w:val="22"/>
                <w:szCs w:val="22"/>
                <w:lang w:val="tr-TR"/>
              </w:rPr>
              <w:t>4</w:t>
            </w:r>
          </w:p>
        </w:tc>
        <w:tc>
          <w:tcPr>
            <w:tcW w:w="1234" w:type="dxa"/>
            <w:shd w:val="clear" w:color="auto" w:fill="auto"/>
            <w:vAlign w:val="center"/>
          </w:tcPr>
          <w:p w14:paraId="3F029078" w14:textId="77777777" w:rsidR="00D96A2D" w:rsidRPr="004901EE" w:rsidRDefault="00B55EFE" w:rsidP="00C775C2">
            <w:pPr>
              <w:jc w:val="center"/>
              <w:rPr>
                <w:sz w:val="22"/>
                <w:szCs w:val="22"/>
                <w:lang w:val="tr-TR"/>
              </w:rPr>
            </w:pPr>
            <w:r>
              <w:rPr>
                <w:sz w:val="22"/>
                <w:szCs w:val="22"/>
                <w:lang w:val="tr-TR"/>
              </w:rPr>
              <w:t>2</w:t>
            </w:r>
          </w:p>
        </w:tc>
        <w:tc>
          <w:tcPr>
            <w:tcW w:w="1506" w:type="dxa"/>
          </w:tcPr>
          <w:p w14:paraId="606D1F70" w14:textId="77777777" w:rsidR="00D96A2D" w:rsidRPr="004901EE" w:rsidRDefault="001952B8" w:rsidP="00C775C2">
            <w:pPr>
              <w:jc w:val="center"/>
              <w:rPr>
                <w:sz w:val="22"/>
                <w:szCs w:val="22"/>
                <w:lang w:val="tr-TR"/>
              </w:rPr>
            </w:pPr>
            <w:r>
              <w:rPr>
                <w:sz w:val="22"/>
                <w:szCs w:val="22"/>
                <w:lang w:val="tr-TR"/>
              </w:rPr>
              <w:t>1</w:t>
            </w:r>
          </w:p>
        </w:tc>
        <w:tc>
          <w:tcPr>
            <w:tcW w:w="1547" w:type="dxa"/>
            <w:shd w:val="clear" w:color="auto" w:fill="auto"/>
            <w:vAlign w:val="center"/>
          </w:tcPr>
          <w:p w14:paraId="555BEF57" w14:textId="77777777" w:rsidR="00D96A2D" w:rsidRPr="004901EE" w:rsidRDefault="001952B8" w:rsidP="00C775C2">
            <w:pPr>
              <w:jc w:val="center"/>
              <w:rPr>
                <w:sz w:val="22"/>
                <w:szCs w:val="22"/>
                <w:lang w:val="tr-TR"/>
              </w:rPr>
            </w:pPr>
            <w:r>
              <w:rPr>
                <w:sz w:val="22"/>
                <w:szCs w:val="22"/>
                <w:lang w:val="tr-TR"/>
              </w:rPr>
              <w:t>6</w:t>
            </w:r>
          </w:p>
        </w:tc>
      </w:tr>
      <w:tr w:rsidR="00D96A2D" w:rsidRPr="004901EE" w14:paraId="6410C07B" w14:textId="77777777">
        <w:trPr>
          <w:trHeight w:val="306"/>
          <w:jc w:val="center"/>
        </w:trPr>
        <w:tc>
          <w:tcPr>
            <w:tcW w:w="1278" w:type="dxa"/>
            <w:shd w:val="clear" w:color="auto" w:fill="auto"/>
            <w:vAlign w:val="center"/>
          </w:tcPr>
          <w:p w14:paraId="04319E8D" w14:textId="77777777" w:rsidR="00D96A2D" w:rsidRPr="004901EE" w:rsidRDefault="00D96A2D" w:rsidP="00D96A2D">
            <w:pPr>
              <w:rPr>
                <w:sz w:val="22"/>
                <w:szCs w:val="22"/>
                <w:lang w:val="tr-TR"/>
              </w:rPr>
            </w:pPr>
            <w:r w:rsidRPr="004901EE">
              <w:rPr>
                <w:sz w:val="22"/>
                <w:szCs w:val="22"/>
                <w:lang w:val="tr-TR"/>
              </w:rPr>
              <w:t>Yüzde</w:t>
            </w:r>
          </w:p>
        </w:tc>
        <w:tc>
          <w:tcPr>
            <w:tcW w:w="1248" w:type="dxa"/>
            <w:shd w:val="clear" w:color="auto" w:fill="auto"/>
            <w:vAlign w:val="center"/>
          </w:tcPr>
          <w:p w14:paraId="7E9C39CC" w14:textId="77777777" w:rsidR="00D96A2D" w:rsidRPr="004901EE" w:rsidRDefault="002F1434" w:rsidP="005D560B">
            <w:pPr>
              <w:rPr>
                <w:sz w:val="22"/>
                <w:szCs w:val="22"/>
                <w:lang w:val="tr-TR"/>
              </w:rPr>
            </w:pPr>
            <w:r>
              <w:rPr>
                <w:sz w:val="22"/>
                <w:szCs w:val="22"/>
                <w:lang w:val="tr-TR"/>
              </w:rPr>
              <w:t xml:space="preserve">    </w:t>
            </w:r>
          </w:p>
        </w:tc>
        <w:tc>
          <w:tcPr>
            <w:tcW w:w="1239" w:type="dxa"/>
            <w:shd w:val="clear" w:color="auto" w:fill="auto"/>
            <w:vAlign w:val="center"/>
          </w:tcPr>
          <w:p w14:paraId="4A623840" w14:textId="77777777" w:rsidR="00D96A2D" w:rsidRPr="004901EE" w:rsidRDefault="00D96A2D" w:rsidP="00917627">
            <w:pPr>
              <w:rPr>
                <w:sz w:val="22"/>
                <w:szCs w:val="22"/>
                <w:lang w:val="tr-TR"/>
              </w:rPr>
            </w:pPr>
          </w:p>
        </w:tc>
        <w:tc>
          <w:tcPr>
            <w:tcW w:w="1234" w:type="dxa"/>
            <w:shd w:val="clear" w:color="auto" w:fill="auto"/>
            <w:vAlign w:val="center"/>
          </w:tcPr>
          <w:p w14:paraId="3514D3E1" w14:textId="77777777" w:rsidR="00D96A2D" w:rsidRPr="004901EE" w:rsidRDefault="00D96A2D" w:rsidP="002F1434">
            <w:pPr>
              <w:rPr>
                <w:sz w:val="22"/>
                <w:szCs w:val="22"/>
                <w:lang w:val="tr-TR"/>
              </w:rPr>
            </w:pPr>
          </w:p>
        </w:tc>
        <w:tc>
          <w:tcPr>
            <w:tcW w:w="1234" w:type="dxa"/>
            <w:shd w:val="clear" w:color="auto" w:fill="auto"/>
            <w:vAlign w:val="center"/>
          </w:tcPr>
          <w:p w14:paraId="7B113667" w14:textId="77777777" w:rsidR="00D96A2D" w:rsidRPr="004901EE" w:rsidRDefault="00D96A2D" w:rsidP="000F1BBA">
            <w:pPr>
              <w:rPr>
                <w:sz w:val="22"/>
                <w:szCs w:val="22"/>
                <w:lang w:val="tr-TR"/>
              </w:rPr>
            </w:pPr>
          </w:p>
        </w:tc>
        <w:tc>
          <w:tcPr>
            <w:tcW w:w="1506" w:type="dxa"/>
          </w:tcPr>
          <w:p w14:paraId="5E60FB30" w14:textId="77777777" w:rsidR="00D96A2D" w:rsidRPr="004901EE" w:rsidRDefault="00D96A2D" w:rsidP="002F1434">
            <w:pPr>
              <w:rPr>
                <w:sz w:val="22"/>
                <w:szCs w:val="22"/>
                <w:lang w:val="tr-TR"/>
              </w:rPr>
            </w:pPr>
          </w:p>
        </w:tc>
        <w:tc>
          <w:tcPr>
            <w:tcW w:w="1547" w:type="dxa"/>
            <w:shd w:val="clear" w:color="auto" w:fill="auto"/>
            <w:vAlign w:val="center"/>
          </w:tcPr>
          <w:p w14:paraId="49913E53" w14:textId="77777777" w:rsidR="00D96A2D" w:rsidRPr="004901EE" w:rsidRDefault="00D96A2D" w:rsidP="004256D8">
            <w:pPr>
              <w:rPr>
                <w:sz w:val="22"/>
                <w:szCs w:val="22"/>
                <w:lang w:val="tr-TR"/>
              </w:rPr>
            </w:pPr>
          </w:p>
        </w:tc>
      </w:tr>
    </w:tbl>
    <w:p w14:paraId="71B50FB7" w14:textId="77777777" w:rsidR="00EB448E" w:rsidRPr="004901EE" w:rsidRDefault="00EB448E" w:rsidP="00D96A2D">
      <w:pPr>
        <w:ind w:left="708" w:firstLine="708"/>
        <w:rPr>
          <w:b/>
          <w:sz w:val="28"/>
          <w:szCs w:val="28"/>
          <w:lang w:val="tr-TR"/>
        </w:rPr>
      </w:pPr>
    </w:p>
    <w:p w14:paraId="4A28C1F0" w14:textId="77777777" w:rsidR="00D96A2D" w:rsidRPr="00026F3A" w:rsidRDefault="00D96A2D" w:rsidP="00D96A2D">
      <w:pPr>
        <w:ind w:left="708" w:firstLine="708"/>
        <w:rPr>
          <w:color w:val="0070C0"/>
          <w:sz w:val="22"/>
          <w:szCs w:val="22"/>
          <w:lang w:val="tr-TR"/>
        </w:rPr>
      </w:pPr>
      <w:r w:rsidRPr="00026F3A">
        <w:rPr>
          <w:b/>
          <w:color w:val="0070C0"/>
          <w:sz w:val="28"/>
          <w:szCs w:val="28"/>
          <w:lang w:val="tr-TR"/>
        </w:rPr>
        <w:t>4.10- İdari Personelin Yaş İtibariyle Dağılımı</w:t>
      </w:r>
    </w:p>
    <w:p w14:paraId="18A4E1BE" w14:textId="77777777" w:rsidR="00D96A2D" w:rsidRPr="004901EE" w:rsidRDefault="00D96A2D" w:rsidP="00D96A2D">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6A2D" w:rsidRPr="004901EE" w14:paraId="082BC54E" w14:textId="77777777">
        <w:trPr>
          <w:trHeight w:val="511"/>
          <w:jc w:val="center"/>
        </w:trPr>
        <w:tc>
          <w:tcPr>
            <w:tcW w:w="9286" w:type="dxa"/>
            <w:gridSpan w:val="7"/>
            <w:shd w:val="clear" w:color="auto" w:fill="auto"/>
            <w:vAlign w:val="center"/>
          </w:tcPr>
          <w:p w14:paraId="0874E96E" w14:textId="77777777" w:rsidR="00D96A2D" w:rsidRPr="004901EE" w:rsidRDefault="00D96A2D" w:rsidP="00C775C2">
            <w:pPr>
              <w:autoSpaceDE w:val="0"/>
              <w:autoSpaceDN w:val="0"/>
              <w:adjustRightInd w:val="0"/>
              <w:jc w:val="center"/>
              <w:rPr>
                <w:b/>
                <w:sz w:val="22"/>
                <w:szCs w:val="22"/>
                <w:lang w:val="tr-TR"/>
              </w:rPr>
            </w:pPr>
            <w:r w:rsidRPr="004901EE">
              <w:rPr>
                <w:b/>
                <w:sz w:val="22"/>
                <w:szCs w:val="22"/>
                <w:lang w:val="tr-TR"/>
              </w:rPr>
              <w:t>İdari Personelin Yaş İtibariyle Dağılımı</w:t>
            </w:r>
          </w:p>
        </w:tc>
      </w:tr>
      <w:tr w:rsidR="00D96A2D" w:rsidRPr="004901EE" w14:paraId="300F45CC" w14:textId="77777777">
        <w:trPr>
          <w:trHeight w:val="306"/>
          <w:jc w:val="center"/>
        </w:trPr>
        <w:tc>
          <w:tcPr>
            <w:tcW w:w="1278" w:type="dxa"/>
            <w:shd w:val="clear" w:color="auto" w:fill="auto"/>
            <w:vAlign w:val="center"/>
          </w:tcPr>
          <w:p w14:paraId="123CF87C" w14:textId="77777777" w:rsidR="00D96A2D" w:rsidRPr="004901EE" w:rsidRDefault="00D96A2D" w:rsidP="00C775C2">
            <w:pPr>
              <w:autoSpaceDE w:val="0"/>
              <w:autoSpaceDN w:val="0"/>
              <w:adjustRightInd w:val="0"/>
              <w:jc w:val="center"/>
              <w:rPr>
                <w:sz w:val="22"/>
                <w:szCs w:val="22"/>
                <w:lang w:val="tr-TR"/>
              </w:rPr>
            </w:pPr>
          </w:p>
        </w:tc>
        <w:tc>
          <w:tcPr>
            <w:tcW w:w="1248" w:type="dxa"/>
            <w:shd w:val="clear" w:color="auto" w:fill="auto"/>
            <w:vAlign w:val="center"/>
          </w:tcPr>
          <w:p w14:paraId="48157AE6"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21-25 Yaş</w:t>
            </w:r>
          </w:p>
        </w:tc>
        <w:tc>
          <w:tcPr>
            <w:tcW w:w="1239" w:type="dxa"/>
            <w:shd w:val="clear" w:color="auto" w:fill="auto"/>
            <w:vAlign w:val="center"/>
          </w:tcPr>
          <w:p w14:paraId="7B1898D3"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26-30 Yaş</w:t>
            </w:r>
          </w:p>
        </w:tc>
        <w:tc>
          <w:tcPr>
            <w:tcW w:w="1234" w:type="dxa"/>
            <w:shd w:val="clear" w:color="auto" w:fill="auto"/>
            <w:vAlign w:val="center"/>
          </w:tcPr>
          <w:p w14:paraId="79ABDD98"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31-35 Yaş</w:t>
            </w:r>
          </w:p>
        </w:tc>
        <w:tc>
          <w:tcPr>
            <w:tcW w:w="1234" w:type="dxa"/>
            <w:shd w:val="clear" w:color="auto" w:fill="auto"/>
            <w:vAlign w:val="center"/>
          </w:tcPr>
          <w:p w14:paraId="516115AA"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36-40 Yaş</w:t>
            </w:r>
          </w:p>
        </w:tc>
        <w:tc>
          <w:tcPr>
            <w:tcW w:w="1506" w:type="dxa"/>
          </w:tcPr>
          <w:p w14:paraId="148907EE"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41-50 Yaş</w:t>
            </w:r>
          </w:p>
        </w:tc>
        <w:tc>
          <w:tcPr>
            <w:tcW w:w="1547" w:type="dxa"/>
            <w:shd w:val="clear" w:color="auto" w:fill="auto"/>
            <w:vAlign w:val="center"/>
          </w:tcPr>
          <w:p w14:paraId="680201E3" w14:textId="77777777" w:rsidR="00D96A2D" w:rsidRPr="004901EE" w:rsidRDefault="00D96A2D" w:rsidP="00C775C2">
            <w:pPr>
              <w:autoSpaceDE w:val="0"/>
              <w:autoSpaceDN w:val="0"/>
              <w:adjustRightInd w:val="0"/>
              <w:jc w:val="center"/>
              <w:rPr>
                <w:sz w:val="22"/>
                <w:szCs w:val="22"/>
                <w:lang w:val="tr-TR"/>
              </w:rPr>
            </w:pPr>
            <w:r w:rsidRPr="004901EE">
              <w:rPr>
                <w:sz w:val="22"/>
                <w:szCs w:val="22"/>
                <w:lang w:val="tr-TR"/>
              </w:rPr>
              <w:t>51- Üzeri</w:t>
            </w:r>
          </w:p>
        </w:tc>
      </w:tr>
      <w:tr w:rsidR="00D96A2D" w:rsidRPr="00C775C2" w14:paraId="41215FF5" w14:textId="77777777">
        <w:trPr>
          <w:trHeight w:val="306"/>
          <w:jc w:val="center"/>
        </w:trPr>
        <w:tc>
          <w:tcPr>
            <w:tcW w:w="1278" w:type="dxa"/>
            <w:shd w:val="clear" w:color="auto" w:fill="auto"/>
            <w:vAlign w:val="center"/>
          </w:tcPr>
          <w:p w14:paraId="54F55EE7" w14:textId="77777777" w:rsidR="00D96A2D" w:rsidRPr="00C775C2" w:rsidRDefault="00D96A2D" w:rsidP="00D96A2D">
            <w:pPr>
              <w:rPr>
                <w:sz w:val="22"/>
                <w:szCs w:val="22"/>
                <w:lang w:val="tr-TR"/>
              </w:rPr>
            </w:pPr>
            <w:r w:rsidRPr="00C775C2">
              <w:rPr>
                <w:sz w:val="22"/>
                <w:szCs w:val="22"/>
                <w:lang w:val="tr-TR"/>
              </w:rPr>
              <w:t>Kişi Sayısı</w:t>
            </w:r>
          </w:p>
        </w:tc>
        <w:tc>
          <w:tcPr>
            <w:tcW w:w="1248" w:type="dxa"/>
            <w:shd w:val="clear" w:color="auto" w:fill="auto"/>
            <w:vAlign w:val="center"/>
          </w:tcPr>
          <w:p w14:paraId="64469BCF" w14:textId="77777777" w:rsidR="00D96A2D" w:rsidRPr="00C775C2" w:rsidRDefault="00D96A2D" w:rsidP="00C775C2">
            <w:pPr>
              <w:jc w:val="center"/>
              <w:rPr>
                <w:sz w:val="22"/>
                <w:szCs w:val="22"/>
                <w:lang w:val="tr-TR"/>
              </w:rPr>
            </w:pPr>
          </w:p>
        </w:tc>
        <w:tc>
          <w:tcPr>
            <w:tcW w:w="1239" w:type="dxa"/>
            <w:shd w:val="clear" w:color="auto" w:fill="auto"/>
            <w:vAlign w:val="center"/>
          </w:tcPr>
          <w:p w14:paraId="03D43084" w14:textId="77777777" w:rsidR="00D96A2D" w:rsidRPr="00C775C2" w:rsidRDefault="00C01F25" w:rsidP="001D1121">
            <w:pPr>
              <w:jc w:val="center"/>
              <w:rPr>
                <w:sz w:val="22"/>
                <w:szCs w:val="22"/>
                <w:lang w:val="tr-TR"/>
              </w:rPr>
            </w:pPr>
            <w:r>
              <w:rPr>
                <w:sz w:val="22"/>
                <w:szCs w:val="22"/>
                <w:lang w:val="tr-TR"/>
              </w:rPr>
              <w:t xml:space="preserve">   </w:t>
            </w:r>
            <w:r w:rsidR="00B55EFE">
              <w:rPr>
                <w:sz w:val="22"/>
                <w:szCs w:val="22"/>
                <w:lang w:val="tr-TR"/>
              </w:rPr>
              <w:t>1</w:t>
            </w:r>
            <w:r>
              <w:rPr>
                <w:sz w:val="22"/>
                <w:szCs w:val="22"/>
                <w:lang w:val="tr-TR"/>
              </w:rPr>
              <w:t xml:space="preserve">     </w:t>
            </w:r>
          </w:p>
        </w:tc>
        <w:tc>
          <w:tcPr>
            <w:tcW w:w="1234" w:type="dxa"/>
            <w:shd w:val="clear" w:color="auto" w:fill="auto"/>
            <w:vAlign w:val="center"/>
          </w:tcPr>
          <w:p w14:paraId="7E55E309" w14:textId="77777777" w:rsidR="00D96A2D" w:rsidRPr="00C775C2" w:rsidRDefault="00E040F9" w:rsidP="001D1121">
            <w:pPr>
              <w:jc w:val="center"/>
              <w:rPr>
                <w:sz w:val="22"/>
                <w:szCs w:val="22"/>
                <w:lang w:val="tr-TR"/>
              </w:rPr>
            </w:pPr>
            <w:r>
              <w:rPr>
                <w:sz w:val="22"/>
                <w:szCs w:val="22"/>
                <w:lang w:val="tr-TR"/>
              </w:rPr>
              <w:t>2</w:t>
            </w:r>
          </w:p>
        </w:tc>
        <w:tc>
          <w:tcPr>
            <w:tcW w:w="1234" w:type="dxa"/>
            <w:shd w:val="clear" w:color="auto" w:fill="auto"/>
            <w:vAlign w:val="center"/>
          </w:tcPr>
          <w:p w14:paraId="3FF3BB1E" w14:textId="77777777" w:rsidR="00D96A2D" w:rsidRPr="00C775C2" w:rsidRDefault="00C5674A" w:rsidP="001D1121">
            <w:pPr>
              <w:jc w:val="center"/>
              <w:rPr>
                <w:sz w:val="22"/>
                <w:szCs w:val="22"/>
                <w:lang w:val="tr-TR"/>
              </w:rPr>
            </w:pPr>
            <w:r>
              <w:rPr>
                <w:sz w:val="22"/>
                <w:szCs w:val="22"/>
                <w:lang w:val="tr-TR"/>
              </w:rPr>
              <w:t>3</w:t>
            </w:r>
          </w:p>
        </w:tc>
        <w:tc>
          <w:tcPr>
            <w:tcW w:w="1506" w:type="dxa"/>
          </w:tcPr>
          <w:p w14:paraId="045E48A4" w14:textId="77777777" w:rsidR="00D96A2D" w:rsidRPr="00C775C2" w:rsidRDefault="00C5674A" w:rsidP="001D1121">
            <w:pPr>
              <w:jc w:val="center"/>
              <w:rPr>
                <w:sz w:val="22"/>
                <w:szCs w:val="22"/>
                <w:lang w:val="tr-TR"/>
              </w:rPr>
            </w:pPr>
            <w:r>
              <w:rPr>
                <w:sz w:val="22"/>
                <w:szCs w:val="22"/>
                <w:lang w:val="tr-TR"/>
              </w:rPr>
              <w:t>3</w:t>
            </w:r>
          </w:p>
        </w:tc>
        <w:tc>
          <w:tcPr>
            <w:tcW w:w="1547" w:type="dxa"/>
            <w:shd w:val="clear" w:color="auto" w:fill="auto"/>
            <w:vAlign w:val="center"/>
          </w:tcPr>
          <w:p w14:paraId="30156DC8" w14:textId="77777777" w:rsidR="00D96A2D" w:rsidRPr="00C775C2" w:rsidRDefault="00883FCA" w:rsidP="00883FCA">
            <w:pPr>
              <w:rPr>
                <w:sz w:val="22"/>
                <w:szCs w:val="22"/>
                <w:lang w:val="tr-TR"/>
              </w:rPr>
            </w:pPr>
            <w:r>
              <w:rPr>
                <w:sz w:val="22"/>
                <w:szCs w:val="22"/>
                <w:lang w:val="tr-TR"/>
              </w:rPr>
              <w:t xml:space="preserve">         </w:t>
            </w:r>
            <w:r w:rsidR="00C5674A">
              <w:rPr>
                <w:sz w:val="22"/>
                <w:szCs w:val="22"/>
                <w:lang w:val="tr-TR"/>
              </w:rPr>
              <w:t>4</w:t>
            </w:r>
          </w:p>
        </w:tc>
      </w:tr>
      <w:tr w:rsidR="00D96A2D" w:rsidRPr="00C775C2" w14:paraId="3C4BD90A" w14:textId="77777777">
        <w:trPr>
          <w:trHeight w:val="306"/>
          <w:jc w:val="center"/>
        </w:trPr>
        <w:tc>
          <w:tcPr>
            <w:tcW w:w="1278" w:type="dxa"/>
            <w:shd w:val="clear" w:color="auto" w:fill="auto"/>
            <w:vAlign w:val="center"/>
          </w:tcPr>
          <w:p w14:paraId="386B0CBA" w14:textId="77777777" w:rsidR="00D96A2D" w:rsidRPr="00C775C2" w:rsidRDefault="00D96A2D" w:rsidP="00D96A2D">
            <w:pPr>
              <w:rPr>
                <w:sz w:val="22"/>
                <w:szCs w:val="22"/>
                <w:lang w:val="tr-TR"/>
              </w:rPr>
            </w:pPr>
            <w:r w:rsidRPr="00C775C2">
              <w:rPr>
                <w:sz w:val="22"/>
                <w:szCs w:val="22"/>
                <w:lang w:val="tr-TR"/>
              </w:rPr>
              <w:t>Yüzde</w:t>
            </w:r>
          </w:p>
        </w:tc>
        <w:tc>
          <w:tcPr>
            <w:tcW w:w="1248" w:type="dxa"/>
            <w:shd w:val="clear" w:color="auto" w:fill="auto"/>
            <w:vAlign w:val="center"/>
          </w:tcPr>
          <w:p w14:paraId="7DD4036C" w14:textId="77777777" w:rsidR="00D96A2D" w:rsidRPr="00C775C2" w:rsidRDefault="00D96A2D" w:rsidP="00C775C2">
            <w:pPr>
              <w:jc w:val="center"/>
              <w:rPr>
                <w:sz w:val="22"/>
                <w:szCs w:val="22"/>
                <w:lang w:val="tr-TR"/>
              </w:rPr>
            </w:pPr>
          </w:p>
        </w:tc>
        <w:tc>
          <w:tcPr>
            <w:tcW w:w="1239" w:type="dxa"/>
            <w:shd w:val="clear" w:color="auto" w:fill="auto"/>
            <w:vAlign w:val="center"/>
          </w:tcPr>
          <w:p w14:paraId="49944DDB" w14:textId="77777777" w:rsidR="00D96A2D" w:rsidRPr="00C775C2" w:rsidRDefault="00D96A2D" w:rsidP="00556877">
            <w:pPr>
              <w:rPr>
                <w:sz w:val="22"/>
                <w:szCs w:val="22"/>
                <w:lang w:val="tr-TR"/>
              </w:rPr>
            </w:pPr>
          </w:p>
        </w:tc>
        <w:tc>
          <w:tcPr>
            <w:tcW w:w="1234" w:type="dxa"/>
            <w:shd w:val="clear" w:color="auto" w:fill="auto"/>
            <w:vAlign w:val="center"/>
          </w:tcPr>
          <w:p w14:paraId="597B9BB4" w14:textId="77777777" w:rsidR="00D96A2D" w:rsidRPr="00C775C2" w:rsidRDefault="00D96A2D" w:rsidP="004256D8">
            <w:pPr>
              <w:rPr>
                <w:sz w:val="22"/>
                <w:szCs w:val="22"/>
                <w:lang w:val="tr-TR"/>
              </w:rPr>
            </w:pPr>
          </w:p>
        </w:tc>
        <w:tc>
          <w:tcPr>
            <w:tcW w:w="1234" w:type="dxa"/>
            <w:shd w:val="clear" w:color="auto" w:fill="auto"/>
            <w:vAlign w:val="center"/>
          </w:tcPr>
          <w:p w14:paraId="76113DBA" w14:textId="77777777" w:rsidR="00D96A2D" w:rsidRPr="00C775C2" w:rsidRDefault="00D96A2D" w:rsidP="005C7A16">
            <w:pPr>
              <w:rPr>
                <w:sz w:val="22"/>
                <w:szCs w:val="22"/>
                <w:lang w:val="tr-TR"/>
              </w:rPr>
            </w:pPr>
          </w:p>
        </w:tc>
        <w:tc>
          <w:tcPr>
            <w:tcW w:w="1506" w:type="dxa"/>
          </w:tcPr>
          <w:p w14:paraId="0E79F3A5" w14:textId="77777777" w:rsidR="00D96A2D" w:rsidRPr="00C775C2" w:rsidRDefault="00D96A2D" w:rsidP="001D1121">
            <w:pPr>
              <w:jc w:val="center"/>
              <w:rPr>
                <w:sz w:val="22"/>
                <w:szCs w:val="22"/>
                <w:lang w:val="tr-TR"/>
              </w:rPr>
            </w:pPr>
          </w:p>
        </w:tc>
        <w:tc>
          <w:tcPr>
            <w:tcW w:w="1547" w:type="dxa"/>
            <w:shd w:val="clear" w:color="auto" w:fill="auto"/>
            <w:vAlign w:val="center"/>
          </w:tcPr>
          <w:p w14:paraId="7784CA25" w14:textId="77777777" w:rsidR="00D96A2D" w:rsidRPr="00C775C2" w:rsidRDefault="00D96A2D" w:rsidP="004256D8">
            <w:pPr>
              <w:rPr>
                <w:sz w:val="22"/>
                <w:szCs w:val="22"/>
                <w:lang w:val="tr-TR"/>
              </w:rPr>
            </w:pPr>
          </w:p>
        </w:tc>
      </w:tr>
    </w:tbl>
    <w:p w14:paraId="44D2282E" w14:textId="77777777" w:rsidR="00EC03D2" w:rsidRDefault="00EC03D2" w:rsidP="00D96A2D">
      <w:pPr>
        <w:ind w:left="708" w:firstLine="708"/>
        <w:rPr>
          <w:b/>
          <w:color w:val="FF0000"/>
          <w:sz w:val="28"/>
          <w:szCs w:val="28"/>
          <w:lang w:val="tr-TR"/>
        </w:rPr>
      </w:pPr>
    </w:p>
    <w:p w14:paraId="4D5C347E" w14:textId="77777777" w:rsidR="0025727D" w:rsidRDefault="0025727D" w:rsidP="00D96A2D">
      <w:pPr>
        <w:ind w:left="708" w:firstLine="708"/>
        <w:rPr>
          <w:b/>
          <w:color w:val="FF0000"/>
          <w:sz w:val="28"/>
          <w:szCs w:val="28"/>
          <w:lang w:val="tr-TR"/>
        </w:rPr>
      </w:pPr>
    </w:p>
    <w:p w14:paraId="6556A00F" w14:textId="77777777" w:rsidR="0025727D" w:rsidRDefault="0025727D" w:rsidP="00D96A2D">
      <w:pPr>
        <w:ind w:left="708" w:firstLine="708"/>
        <w:rPr>
          <w:b/>
          <w:color w:val="FF0000"/>
          <w:sz w:val="28"/>
          <w:szCs w:val="28"/>
          <w:lang w:val="tr-TR"/>
        </w:rPr>
      </w:pPr>
    </w:p>
    <w:p w14:paraId="47475AEE" w14:textId="77777777" w:rsidR="00D96A2D" w:rsidRPr="00026F3A" w:rsidRDefault="00D96A2D" w:rsidP="00D96A2D">
      <w:pPr>
        <w:ind w:left="708" w:firstLine="708"/>
        <w:rPr>
          <w:color w:val="0070C0"/>
          <w:sz w:val="22"/>
          <w:szCs w:val="22"/>
          <w:lang w:val="tr-TR"/>
        </w:rPr>
      </w:pPr>
      <w:r w:rsidRPr="00026F3A">
        <w:rPr>
          <w:b/>
          <w:color w:val="0070C0"/>
          <w:sz w:val="28"/>
          <w:szCs w:val="28"/>
          <w:lang w:val="tr-TR"/>
        </w:rPr>
        <w:t>4.11- İşçiler</w:t>
      </w:r>
    </w:p>
    <w:p w14:paraId="1778437D" w14:textId="77777777" w:rsidR="00D96A2D" w:rsidRPr="00DD145A" w:rsidRDefault="00D96A2D" w:rsidP="00D96A2D">
      <w:pPr>
        <w:rPr>
          <w:color w:val="000000"/>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D96A2D" w:rsidRPr="00DD145A" w14:paraId="5829D516" w14:textId="77777777">
        <w:trPr>
          <w:trHeight w:val="559"/>
        </w:trPr>
        <w:tc>
          <w:tcPr>
            <w:tcW w:w="6744" w:type="dxa"/>
            <w:gridSpan w:val="4"/>
            <w:shd w:val="clear" w:color="auto" w:fill="auto"/>
            <w:vAlign w:val="center"/>
          </w:tcPr>
          <w:p w14:paraId="7BC1E2E1" w14:textId="77777777" w:rsidR="00D96A2D" w:rsidRPr="00DD145A" w:rsidRDefault="00D96A2D" w:rsidP="00C775C2">
            <w:pPr>
              <w:ind w:firstLine="720"/>
              <w:jc w:val="center"/>
              <w:rPr>
                <w:b/>
                <w:color w:val="000000"/>
                <w:sz w:val="22"/>
                <w:szCs w:val="22"/>
                <w:lang w:val="tr-TR"/>
              </w:rPr>
            </w:pPr>
            <w:r w:rsidRPr="00DD145A">
              <w:rPr>
                <w:b/>
                <w:color w:val="000000"/>
                <w:sz w:val="22"/>
                <w:szCs w:val="22"/>
                <w:lang w:val="tr-TR"/>
              </w:rPr>
              <w:t>İşçiler (Çalıştıkları Pozisyonlara Göre)</w:t>
            </w:r>
          </w:p>
        </w:tc>
      </w:tr>
      <w:tr w:rsidR="00D96A2D" w:rsidRPr="00DD145A" w14:paraId="7C761E8E" w14:textId="77777777">
        <w:trPr>
          <w:trHeight w:val="435"/>
        </w:trPr>
        <w:tc>
          <w:tcPr>
            <w:tcW w:w="2700" w:type="dxa"/>
            <w:shd w:val="clear" w:color="auto" w:fill="auto"/>
            <w:vAlign w:val="center"/>
          </w:tcPr>
          <w:p w14:paraId="57E096DD" w14:textId="77777777" w:rsidR="00D96A2D" w:rsidRPr="00DD145A" w:rsidRDefault="00D96A2D" w:rsidP="00C775C2">
            <w:pPr>
              <w:jc w:val="center"/>
              <w:rPr>
                <w:color w:val="000000"/>
                <w:sz w:val="22"/>
                <w:szCs w:val="22"/>
                <w:lang w:val="tr-TR"/>
              </w:rPr>
            </w:pPr>
          </w:p>
        </w:tc>
        <w:tc>
          <w:tcPr>
            <w:tcW w:w="1148" w:type="dxa"/>
            <w:shd w:val="clear" w:color="auto" w:fill="auto"/>
            <w:vAlign w:val="center"/>
          </w:tcPr>
          <w:p w14:paraId="5E088F60" w14:textId="77777777" w:rsidR="00D96A2D" w:rsidRPr="00DD145A" w:rsidRDefault="00D96A2D" w:rsidP="00C775C2">
            <w:pPr>
              <w:jc w:val="center"/>
              <w:rPr>
                <w:color w:val="000000"/>
                <w:sz w:val="22"/>
                <w:szCs w:val="22"/>
                <w:lang w:val="tr-TR"/>
              </w:rPr>
            </w:pPr>
            <w:r w:rsidRPr="00DD145A">
              <w:rPr>
                <w:color w:val="000000"/>
                <w:sz w:val="22"/>
                <w:szCs w:val="22"/>
                <w:lang w:val="tr-TR"/>
              </w:rPr>
              <w:t>Dolu</w:t>
            </w:r>
          </w:p>
        </w:tc>
        <w:tc>
          <w:tcPr>
            <w:tcW w:w="1276" w:type="dxa"/>
            <w:shd w:val="clear" w:color="auto" w:fill="auto"/>
            <w:vAlign w:val="center"/>
          </w:tcPr>
          <w:p w14:paraId="09712FB8" w14:textId="77777777" w:rsidR="00D96A2D" w:rsidRPr="00DD145A" w:rsidRDefault="00D96A2D" w:rsidP="00C775C2">
            <w:pPr>
              <w:jc w:val="center"/>
              <w:rPr>
                <w:color w:val="000000"/>
                <w:sz w:val="22"/>
                <w:szCs w:val="22"/>
                <w:lang w:val="tr-TR"/>
              </w:rPr>
            </w:pPr>
            <w:r w:rsidRPr="00DD145A">
              <w:rPr>
                <w:color w:val="000000"/>
                <w:sz w:val="22"/>
                <w:szCs w:val="22"/>
                <w:lang w:val="tr-TR"/>
              </w:rPr>
              <w:t>Boş</w:t>
            </w:r>
          </w:p>
        </w:tc>
        <w:tc>
          <w:tcPr>
            <w:tcW w:w="1620" w:type="dxa"/>
            <w:shd w:val="clear" w:color="auto" w:fill="auto"/>
            <w:vAlign w:val="center"/>
          </w:tcPr>
          <w:p w14:paraId="56405127" w14:textId="77777777" w:rsidR="00D96A2D" w:rsidRPr="00DD145A" w:rsidRDefault="00D96A2D" w:rsidP="00C775C2">
            <w:pPr>
              <w:jc w:val="center"/>
              <w:rPr>
                <w:color w:val="000000"/>
                <w:sz w:val="22"/>
                <w:szCs w:val="22"/>
                <w:lang w:val="tr-TR"/>
              </w:rPr>
            </w:pPr>
            <w:r w:rsidRPr="00DD145A">
              <w:rPr>
                <w:color w:val="000000"/>
                <w:sz w:val="22"/>
                <w:szCs w:val="22"/>
                <w:lang w:val="tr-TR"/>
              </w:rPr>
              <w:t>Toplam</w:t>
            </w:r>
          </w:p>
        </w:tc>
      </w:tr>
      <w:tr w:rsidR="00D96A2D" w:rsidRPr="00DD145A" w14:paraId="3872906B" w14:textId="77777777">
        <w:trPr>
          <w:trHeight w:val="306"/>
        </w:trPr>
        <w:tc>
          <w:tcPr>
            <w:tcW w:w="2700" w:type="dxa"/>
            <w:shd w:val="clear" w:color="auto" w:fill="auto"/>
            <w:vAlign w:val="center"/>
          </w:tcPr>
          <w:p w14:paraId="5A7F222C" w14:textId="77777777" w:rsidR="00D96A2D" w:rsidRPr="00DD145A" w:rsidRDefault="00D96A2D" w:rsidP="00D96A2D">
            <w:pPr>
              <w:rPr>
                <w:color w:val="000000"/>
                <w:sz w:val="22"/>
                <w:szCs w:val="22"/>
                <w:lang w:val="tr-TR"/>
              </w:rPr>
            </w:pPr>
            <w:r w:rsidRPr="00DD145A">
              <w:rPr>
                <w:color w:val="000000"/>
                <w:sz w:val="22"/>
                <w:szCs w:val="22"/>
                <w:lang w:val="tr-TR"/>
              </w:rPr>
              <w:t>Sürekli İşçiler</w:t>
            </w:r>
          </w:p>
        </w:tc>
        <w:tc>
          <w:tcPr>
            <w:tcW w:w="1148" w:type="dxa"/>
            <w:tcBorders>
              <w:tr2bl w:val="single" w:sz="4" w:space="0" w:color="auto"/>
            </w:tcBorders>
            <w:shd w:val="clear" w:color="auto" w:fill="auto"/>
            <w:vAlign w:val="center"/>
          </w:tcPr>
          <w:p w14:paraId="5A4EE419" w14:textId="77777777" w:rsidR="00D96A2D" w:rsidRPr="00DD145A" w:rsidRDefault="00D96A2D" w:rsidP="00C775C2">
            <w:pPr>
              <w:jc w:val="center"/>
              <w:rPr>
                <w:color w:val="000000"/>
                <w:sz w:val="22"/>
                <w:szCs w:val="22"/>
                <w:lang w:val="tr-TR"/>
              </w:rPr>
            </w:pPr>
          </w:p>
        </w:tc>
        <w:tc>
          <w:tcPr>
            <w:tcW w:w="1276" w:type="dxa"/>
            <w:tcBorders>
              <w:tr2bl w:val="single" w:sz="4" w:space="0" w:color="auto"/>
            </w:tcBorders>
            <w:shd w:val="clear" w:color="auto" w:fill="auto"/>
            <w:vAlign w:val="center"/>
          </w:tcPr>
          <w:p w14:paraId="1F91856D" w14:textId="77777777" w:rsidR="00D96A2D" w:rsidRPr="00DD145A" w:rsidRDefault="00D96A2D" w:rsidP="00C775C2">
            <w:pPr>
              <w:jc w:val="center"/>
              <w:rPr>
                <w:color w:val="000000"/>
                <w:sz w:val="22"/>
                <w:szCs w:val="22"/>
                <w:lang w:val="tr-TR"/>
              </w:rPr>
            </w:pPr>
          </w:p>
        </w:tc>
        <w:tc>
          <w:tcPr>
            <w:tcW w:w="1620" w:type="dxa"/>
            <w:tcBorders>
              <w:tr2bl w:val="single" w:sz="4" w:space="0" w:color="auto"/>
            </w:tcBorders>
            <w:shd w:val="clear" w:color="auto" w:fill="auto"/>
            <w:vAlign w:val="center"/>
          </w:tcPr>
          <w:p w14:paraId="2CB8611E" w14:textId="77777777" w:rsidR="00D96A2D" w:rsidRPr="00DD145A" w:rsidRDefault="00D96A2D" w:rsidP="00C775C2">
            <w:pPr>
              <w:jc w:val="center"/>
              <w:rPr>
                <w:color w:val="000000"/>
                <w:sz w:val="22"/>
                <w:szCs w:val="22"/>
                <w:lang w:val="tr-TR"/>
              </w:rPr>
            </w:pPr>
          </w:p>
        </w:tc>
      </w:tr>
      <w:tr w:rsidR="00D96A2D" w:rsidRPr="00DD145A" w14:paraId="7480D29E" w14:textId="77777777">
        <w:trPr>
          <w:trHeight w:val="306"/>
        </w:trPr>
        <w:tc>
          <w:tcPr>
            <w:tcW w:w="2700" w:type="dxa"/>
            <w:shd w:val="clear" w:color="auto" w:fill="auto"/>
            <w:vAlign w:val="center"/>
          </w:tcPr>
          <w:p w14:paraId="1E1B2E84" w14:textId="77777777" w:rsidR="00D96A2D" w:rsidRPr="00DD145A" w:rsidRDefault="00D96A2D" w:rsidP="00D96A2D">
            <w:pPr>
              <w:rPr>
                <w:color w:val="000000"/>
                <w:sz w:val="22"/>
                <w:szCs w:val="22"/>
                <w:lang w:val="tr-TR"/>
              </w:rPr>
            </w:pPr>
            <w:r w:rsidRPr="00DD145A">
              <w:rPr>
                <w:color w:val="000000"/>
                <w:sz w:val="22"/>
                <w:szCs w:val="22"/>
                <w:lang w:val="tr-TR"/>
              </w:rPr>
              <w:t>Vizeli Geçici İşçiler (adam/ay)</w:t>
            </w:r>
          </w:p>
        </w:tc>
        <w:tc>
          <w:tcPr>
            <w:tcW w:w="1148" w:type="dxa"/>
            <w:tcBorders>
              <w:tr2bl w:val="single" w:sz="4" w:space="0" w:color="auto"/>
            </w:tcBorders>
            <w:shd w:val="clear" w:color="auto" w:fill="auto"/>
            <w:vAlign w:val="center"/>
          </w:tcPr>
          <w:p w14:paraId="13D44909" w14:textId="77777777" w:rsidR="00D96A2D" w:rsidRPr="00DD145A" w:rsidRDefault="00D96A2D" w:rsidP="00C775C2">
            <w:pPr>
              <w:jc w:val="center"/>
              <w:rPr>
                <w:color w:val="000000"/>
                <w:sz w:val="22"/>
                <w:szCs w:val="22"/>
                <w:lang w:val="tr-TR"/>
              </w:rPr>
            </w:pPr>
          </w:p>
        </w:tc>
        <w:tc>
          <w:tcPr>
            <w:tcW w:w="1276" w:type="dxa"/>
            <w:tcBorders>
              <w:tr2bl w:val="single" w:sz="4" w:space="0" w:color="auto"/>
            </w:tcBorders>
            <w:shd w:val="clear" w:color="auto" w:fill="auto"/>
            <w:vAlign w:val="center"/>
          </w:tcPr>
          <w:p w14:paraId="520291E5" w14:textId="77777777" w:rsidR="00D96A2D" w:rsidRPr="00DD145A" w:rsidRDefault="00D96A2D" w:rsidP="00C775C2">
            <w:pPr>
              <w:jc w:val="center"/>
              <w:rPr>
                <w:color w:val="000000"/>
                <w:sz w:val="22"/>
                <w:szCs w:val="22"/>
                <w:lang w:val="tr-TR"/>
              </w:rPr>
            </w:pPr>
          </w:p>
        </w:tc>
        <w:tc>
          <w:tcPr>
            <w:tcW w:w="1620" w:type="dxa"/>
            <w:tcBorders>
              <w:tr2bl w:val="single" w:sz="4" w:space="0" w:color="auto"/>
            </w:tcBorders>
            <w:shd w:val="clear" w:color="auto" w:fill="auto"/>
            <w:vAlign w:val="center"/>
          </w:tcPr>
          <w:p w14:paraId="47A3DDCD" w14:textId="77777777" w:rsidR="00D96A2D" w:rsidRPr="00DD145A" w:rsidRDefault="00D96A2D" w:rsidP="00C775C2">
            <w:pPr>
              <w:jc w:val="center"/>
              <w:rPr>
                <w:color w:val="000000"/>
                <w:sz w:val="22"/>
                <w:szCs w:val="22"/>
                <w:lang w:val="tr-TR"/>
              </w:rPr>
            </w:pPr>
          </w:p>
        </w:tc>
      </w:tr>
      <w:tr w:rsidR="00D96A2D" w:rsidRPr="00DD145A" w14:paraId="72580D53" w14:textId="77777777">
        <w:trPr>
          <w:trHeight w:val="306"/>
        </w:trPr>
        <w:tc>
          <w:tcPr>
            <w:tcW w:w="2700" w:type="dxa"/>
            <w:shd w:val="clear" w:color="auto" w:fill="auto"/>
            <w:vAlign w:val="center"/>
          </w:tcPr>
          <w:p w14:paraId="0D1CECBD" w14:textId="77777777" w:rsidR="00D96A2D" w:rsidRPr="00DD145A" w:rsidRDefault="00D96A2D" w:rsidP="00D96A2D">
            <w:pPr>
              <w:rPr>
                <w:color w:val="000000"/>
                <w:sz w:val="22"/>
                <w:szCs w:val="22"/>
                <w:lang w:val="tr-TR"/>
              </w:rPr>
            </w:pPr>
            <w:r w:rsidRPr="00DD145A">
              <w:rPr>
                <w:color w:val="000000"/>
                <w:sz w:val="22"/>
                <w:szCs w:val="22"/>
                <w:lang w:val="tr-TR"/>
              </w:rPr>
              <w:t>Vizesiz işçiler (3 Aylık)</w:t>
            </w:r>
          </w:p>
        </w:tc>
        <w:tc>
          <w:tcPr>
            <w:tcW w:w="1148" w:type="dxa"/>
            <w:tcBorders>
              <w:tr2bl w:val="single" w:sz="4" w:space="0" w:color="auto"/>
            </w:tcBorders>
            <w:shd w:val="clear" w:color="auto" w:fill="auto"/>
            <w:vAlign w:val="center"/>
          </w:tcPr>
          <w:p w14:paraId="29B2D385" w14:textId="77777777" w:rsidR="00D96A2D" w:rsidRPr="00DD145A" w:rsidRDefault="00D96A2D" w:rsidP="00C775C2">
            <w:pPr>
              <w:jc w:val="center"/>
              <w:rPr>
                <w:color w:val="000000"/>
                <w:sz w:val="22"/>
                <w:szCs w:val="22"/>
                <w:lang w:val="tr-TR"/>
              </w:rPr>
            </w:pPr>
          </w:p>
        </w:tc>
        <w:tc>
          <w:tcPr>
            <w:tcW w:w="1276" w:type="dxa"/>
            <w:tcBorders>
              <w:tr2bl w:val="single" w:sz="4" w:space="0" w:color="auto"/>
            </w:tcBorders>
            <w:shd w:val="clear" w:color="auto" w:fill="E0E0E0"/>
            <w:vAlign w:val="center"/>
          </w:tcPr>
          <w:p w14:paraId="4C696C62" w14:textId="77777777" w:rsidR="00D96A2D" w:rsidRPr="00DD145A" w:rsidRDefault="00D96A2D" w:rsidP="00C775C2">
            <w:pPr>
              <w:jc w:val="center"/>
              <w:rPr>
                <w:color w:val="000000"/>
                <w:sz w:val="22"/>
                <w:szCs w:val="22"/>
                <w:lang w:val="tr-TR"/>
              </w:rPr>
            </w:pPr>
          </w:p>
        </w:tc>
        <w:tc>
          <w:tcPr>
            <w:tcW w:w="1620" w:type="dxa"/>
            <w:tcBorders>
              <w:tr2bl w:val="single" w:sz="4" w:space="0" w:color="auto"/>
            </w:tcBorders>
            <w:shd w:val="clear" w:color="auto" w:fill="auto"/>
            <w:vAlign w:val="center"/>
          </w:tcPr>
          <w:p w14:paraId="036FC7FE" w14:textId="77777777" w:rsidR="00D96A2D" w:rsidRPr="00DD145A" w:rsidRDefault="00D96A2D" w:rsidP="00C775C2">
            <w:pPr>
              <w:jc w:val="center"/>
              <w:rPr>
                <w:color w:val="000000"/>
                <w:sz w:val="22"/>
                <w:szCs w:val="22"/>
                <w:lang w:val="tr-TR"/>
              </w:rPr>
            </w:pPr>
          </w:p>
        </w:tc>
      </w:tr>
      <w:tr w:rsidR="00D96A2D" w:rsidRPr="00DD145A" w14:paraId="4DEBF5BC" w14:textId="77777777">
        <w:trPr>
          <w:trHeight w:val="306"/>
        </w:trPr>
        <w:tc>
          <w:tcPr>
            <w:tcW w:w="2700" w:type="dxa"/>
            <w:shd w:val="clear" w:color="auto" w:fill="auto"/>
            <w:vAlign w:val="center"/>
          </w:tcPr>
          <w:p w14:paraId="37040FE1" w14:textId="77777777" w:rsidR="00D96A2D" w:rsidRPr="00DD145A" w:rsidRDefault="00D96A2D" w:rsidP="00D96A2D">
            <w:pPr>
              <w:rPr>
                <w:b/>
                <w:color w:val="000000"/>
                <w:sz w:val="22"/>
                <w:szCs w:val="22"/>
                <w:lang w:val="tr-TR"/>
              </w:rPr>
            </w:pPr>
            <w:r w:rsidRPr="00DD145A">
              <w:rPr>
                <w:b/>
                <w:color w:val="000000"/>
                <w:sz w:val="22"/>
                <w:szCs w:val="22"/>
                <w:lang w:val="tr-TR"/>
              </w:rPr>
              <w:t>Toplam</w:t>
            </w:r>
          </w:p>
        </w:tc>
        <w:tc>
          <w:tcPr>
            <w:tcW w:w="1148" w:type="dxa"/>
            <w:tcBorders>
              <w:tr2bl w:val="single" w:sz="4" w:space="0" w:color="auto"/>
            </w:tcBorders>
            <w:shd w:val="clear" w:color="auto" w:fill="auto"/>
            <w:vAlign w:val="center"/>
          </w:tcPr>
          <w:p w14:paraId="31E205C7" w14:textId="77777777" w:rsidR="00D96A2D" w:rsidRPr="00DD145A" w:rsidRDefault="00D96A2D" w:rsidP="00C775C2">
            <w:pPr>
              <w:jc w:val="center"/>
              <w:rPr>
                <w:b/>
                <w:color w:val="000000"/>
                <w:sz w:val="22"/>
                <w:szCs w:val="22"/>
                <w:lang w:val="tr-TR"/>
              </w:rPr>
            </w:pPr>
          </w:p>
        </w:tc>
        <w:tc>
          <w:tcPr>
            <w:tcW w:w="1276" w:type="dxa"/>
            <w:tcBorders>
              <w:tr2bl w:val="single" w:sz="4" w:space="0" w:color="auto"/>
            </w:tcBorders>
            <w:shd w:val="clear" w:color="auto" w:fill="auto"/>
            <w:vAlign w:val="center"/>
          </w:tcPr>
          <w:p w14:paraId="4704715E" w14:textId="77777777" w:rsidR="00D96A2D" w:rsidRPr="00DD145A" w:rsidRDefault="00D96A2D" w:rsidP="00C775C2">
            <w:pPr>
              <w:jc w:val="center"/>
              <w:rPr>
                <w:b/>
                <w:color w:val="000000"/>
                <w:sz w:val="22"/>
                <w:szCs w:val="22"/>
                <w:lang w:val="tr-TR"/>
              </w:rPr>
            </w:pPr>
          </w:p>
        </w:tc>
        <w:tc>
          <w:tcPr>
            <w:tcW w:w="1620" w:type="dxa"/>
            <w:tcBorders>
              <w:tr2bl w:val="single" w:sz="4" w:space="0" w:color="auto"/>
            </w:tcBorders>
            <w:shd w:val="clear" w:color="auto" w:fill="auto"/>
            <w:vAlign w:val="center"/>
          </w:tcPr>
          <w:p w14:paraId="107E0755" w14:textId="77777777" w:rsidR="00D96A2D" w:rsidRPr="00DD145A" w:rsidRDefault="00D96A2D" w:rsidP="00C775C2">
            <w:pPr>
              <w:jc w:val="center"/>
              <w:rPr>
                <w:b/>
                <w:color w:val="000000"/>
                <w:sz w:val="22"/>
                <w:szCs w:val="22"/>
                <w:lang w:val="tr-TR"/>
              </w:rPr>
            </w:pPr>
          </w:p>
        </w:tc>
      </w:tr>
    </w:tbl>
    <w:p w14:paraId="703F0D6D" w14:textId="77777777" w:rsidR="00B97473" w:rsidRPr="00DD145A" w:rsidRDefault="00B97473" w:rsidP="00D96A2D">
      <w:pPr>
        <w:ind w:left="708" w:firstLine="708"/>
        <w:rPr>
          <w:b/>
          <w:color w:val="000000"/>
          <w:sz w:val="28"/>
          <w:szCs w:val="28"/>
          <w:lang w:val="tr-TR"/>
        </w:rPr>
      </w:pPr>
    </w:p>
    <w:p w14:paraId="3DF31086" w14:textId="77777777" w:rsidR="00D96A2D" w:rsidRPr="00026F3A" w:rsidRDefault="00D96A2D" w:rsidP="00D96A2D">
      <w:pPr>
        <w:ind w:left="708" w:firstLine="708"/>
        <w:rPr>
          <w:color w:val="0070C0"/>
          <w:sz w:val="22"/>
          <w:szCs w:val="22"/>
          <w:lang w:val="tr-TR"/>
        </w:rPr>
      </w:pPr>
      <w:r w:rsidRPr="00026F3A">
        <w:rPr>
          <w:b/>
          <w:color w:val="0070C0"/>
          <w:sz w:val="28"/>
          <w:szCs w:val="28"/>
          <w:lang w:val="tr-TR"/>
        </w:rPr>
        <w:t>4.12- Sürekli İşçilerin Hizmet Süreleri</w:t>
      </w:r>
    </w:p>
    <w:p w14:paraId="30CDBD52" w14:textId="77777777" w:rsidR="00D96A2D" w:rsidRPr="00DD145A" w:rsidRDefault="00D96A2D" w:rsidP="00D96A2D">
      <w:pPr>
        <w:ind w:left="360"/>
        <w:rPr>
          <w:color w:val="000000"/>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6A2D" w:rsidRPr="00DD145A" w14:paraId="66DBB60C" w14:textId="77777777">
        <w:trPr>
          <w:trHeight w:val="511"/>
          <w:jc w:val="center"/>
        </w:trPr>
        <w:tc>
          <w:tcPr>
            <w:tcW w:w="9286" w:type="dxa"/>
            <w:gridSpan w:val="7"/>
            <w:shd w:val="clear" w:color="auto" w:fill="auto"/>
            <w:vAlign w:val="center"/>
          </w:tcPr>
          <w:p w14:paraId="5FE4C80E" w14:textId="77777777" w:rsidR="00D96A2D" w:rsidRPr="00DD145A" w:rsidRDefault="00D96A2D" w:rsidP="00C775C2">
            <w:pPr>
              <w:autoSpaceDE w:val="0"/>
              <w:autoSpaceDN w:val="0"/>
              <w:adjustRightInd w:val="0"/>
              <w:jc w:val="center"/>
              <w:rPr>
                <w:b/>
                <w:color w:val="000000"/>
                <w:sz w:val="22"/>
                <w:szCs w:val="22"/>
                <w:lang w:val="tr-TR"/>
              </w:rPr>
            </w:pPr>
            <w:r w:rsidRPr="00DD145A">
              <w:rPr>
                <w:b/>
                <w:color w:val="000000"/>
                <w:sz w:val="22"/>
                <w:szCs w:val="22"/>
                <w:lang w:val="tr-TR"/>
              </w:rPr>
              <w:t>Sürekli İşçilerin Hizmet Süresi</w:t>
            </w:r>
          </w:p>
        </w:tc>
      </w:tr>
      <w:tr w:rsidR="00D96A2D" w:rsidRPr="00DD145A" w14:paraId="6BA11E49" w14:textId="77777777">
        <w:trPr>
          <w:trHeight w:val="306"/>
          <w:jc w:val="center"/>
        </w:trPr>
        <w:tc>
          <w:tcPr>
            <w:tcW w:w="1278" w:type="dxa"/>
            <w:shd w:val="clear" w:color="auto" w:fill="auto"/>
            <w:vAlign w:val="center"/>
          </w:tcPr>
          <w:p w14:paraId="15E3D8F5" w14:textId="77777777" w:rsidR="00D96A2D" w:rsidRPr="00DD145A" w:rsidRDefault="00D96A2D" w:rsidP="00C775C2">
            <w:pPr>
              <w:autoSpaceDE w:val="0"/>
              <w:autoSpaceDN w:val="0"/>
              <w:adjustRightInd w:val="0"/>
              <w:jc w:val="center"/>
              <w:rPr>
                <w:color w:val="000000"/>
                <w:sz w:val="22"/>
                <w:szCs w:val="22"/>
                <w:lang w:val="tr-TR"/>
              </w:rPr>
            </w:pPr>
          </w:p>
        </w:tc>
        <w:tc>
          <w:tcPr>
            <w:tcW w:w="1248" w:type="dxa"/>
            <w:shd w:val="clear" w:color="auto" w:fill="auto"/>
            <w:vAlign w:val="center"/>
          </w:tcPr>
          <w:p w14:paraId="6106E660"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1 – 3 Yıl</w:t>
            </w:r>
          </w:p>
        </w:tc>
        <w:tc>
          <w:tcPr>
            <w:tcW w:w="1239" w:type="dxa"/>
            <w:shd w:val="clear" w:color="auto" w:fill="auto"/>
            <w:vAlign w:val="center"/>
          </w:tcPr>
          <w:p w14:paraId="60C0D3A1"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4 – 6 Yıl</w:t>
            </w:r>
          </w:p>
        </w:tc>
        <w:tc>
          <w:tcPr>
            <w:tcW w:w="1234" w:type="dxa"/>
            <w:shd w:val="clear" w:color="auto" w:fill="auto"/>
            <w:vAlign w:val="center"/>
          </w:tcPr>
          <w:p w14:paraId="6083B0C3"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7 – 10 Yıl</w:t>
            </w:r>
          </w:p>
        </w:tc>
        <w:tc>
          <w:tcPr>
            <w:tcW w:w="1234" w:type="dxa"/>
            <w:shd w:val="clear" w:color="auto" w:fill="auto"/>
            <w:vAlign w:val="center"/>
          </w:tcPr>
          <w:p w14:paraId="37210A8C"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11 – 15 Yıl</w:t>
            </w:r>
          </w:p>
        </w:tc>
        <w:tc>
          <w:tcPr>
            <w:tcW w:w="1506" w:type="dxa"/>
          </w:tcPr>
          <w:p w14:paraId="099E714F"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16 – 20 Yıl</w:t>
            </w:r>
          </w:p>
        </w:tc>
        <w:tc>
          <w:tcPr>
            <w:tcW w:w="1547" w:type="dxa"/>
            <w:shd w:val="clear" w:color="auto" w:fill="auto"/>
            <w:vAlign w:val="center"/>
          </w:tcPr>
          <w:p w14:paraId="1E6D8C03"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21 - Üzeri</w:t>
            </w:r>
          </w:p>
        </w:tc>
      </w:tr>
      <w:tr w:rsidR="00DA24F8" w:rsidRPr="00DD145A" w14:paraId="2227BAAF" w14:textId="77777777">
        <w:trPr>
          <w:trHeight w:val="306"/>
          <w:jc w:val="center"/>
        </w:trPr>
        <w:tc>
          <w:tcPr>
            <w:tcW w:w="1278" w:type="dxa"/>
            <w:shd w:val="clear" w:color="auto" w:fill="auto"/>
            <w:vAlign w:val="center"/>
          </w:tcPr>
          <w:p w14:paraId="1F13D680" w14:textId="77777777" w:rsidR="00DA24F8" w:rsidRPr="00DD145A" w:rsidRDefault="00DA24F8" w:rsidP="00D96A2D">
            <w:pPr>
              <w:rPr>
                <w:color w:val="000000"/>
                <w:sz w:val="22"/>
                <w:szCs w:val="22"/>
                <w:lang w:val="tr-TR"/>
              </w:rPr>
            </w:pPr>
            <w:r w:rsidRPr="00DD145A">
              <w:rPr>
                <w:color w:val="000000"/>
                <w:sz w:val="22"/>
                <w:szCs w:val="22"/>
                <w:lang w:val="tr-TR"/>
              </w:rPr>
              <w:t>Kişi Sayısı</w:t>
            </w:r>
          </w:p>
        </w:tc>
        <w:tc>
          <w:tcPr>
            <w:tcW w:w="1248" w:type="dxa"/>
            <w:vMerge w:val="restart"/>
            <w:tcBorders>
              <w:tr2bl w:val="single" w:sz="4" w:space="0" w:color="auto"/>
            </w:tcBorders>
            <w:shd w:val="clear" w:color="auto" w:fill="auto"/>
            <w:vAlign w:val="center"/>
          </w:tcPr>
          <w:p w14:paraId="5718A944" w14:textId="77777777" w:rsidR="00DA24F8" w:rsidRPr="00DD145A" w:rsidRDefault="00DA24F8" w:rsidP="00C775C2">
            <w:pPr>
              <w:jc w:val="center"/>
              <w:rPr>
                <w:color w:val="000000"/>
                <w:sz w:val="22"/>
                <w:szCs w:val="22"/>
                <w:lang w:val="tr-TR"/>
              </w:rPr>
            </w:pPr>
          </w:p>
        </w:tc>
        <w:tc>
          <w:tcPr>
            <w:tcW w:w="1239" w:type="dxa"/>
            <w:vMerge w:val="restart"/>
            <w:tcBorders>
              <w:tr2bl w:val="single" w:sz="4" w:space="0" w:color="auto"/>
            </w:tcBorders>
            <w:shd w:val="clear" w:color="auto" w:fill="auto"/>
            <w:vAlign w:val="center"/>
          </w:tcPr>
          <w:p w14:paraId="68227B74" w14:textId="77777777" w:rsidR="00DA24F8" w:rsidRPr="00DD145A" w:rsidRDefault="00DA24F8" w:rsidP="00C775C2">
            <w:pPr>
              <w:jc w:val="center"/>
              <w:rPr>
                <w:color w:val="000000"/>
                <w:sz w:val="22"/>
                <w:szCs w:val="22"/>
                <w:lang w:val="tr-TR"/>
              </w:rPr>
            </w:pPr>
          </w:p>
        </w:tc>
        <w:tc>
          <w:tcPr>
            <w:tcW w:w="1234" w:type="dxa"/>
            <w:vMerge w:val="restart"/>
            <w:tcBorders>
              <w:tr2bl w:val="single" w:sz="4" w:space="0" w:color="auto"/>
            </w:tcBorders>
            <w:shd w:val="clear" w:color="auto" w:fill="auto"/>
            <w:vAlign w:val="center"/>
          </w:tcPr>
          <w:p w14:paraId="0DE7049C" w14:textId="77777777" w:rsidR="00DA24F8" w:rsidRPr="00DD145A" w:rsidRDefault="00DA24F8" w:rsidP="00C775C2">
            <w:pPr>
              <w:jc w:val="center"/>
              <w:rPr>
                <w:color w:val="000000"/>
                <w:sz w:val="22"/>
                <w:szCs w:val="22"/>
                <w:lang w:val="tr-TR"/>
              </w:rPr>
            </w:pPr>
          </w:p>
        </w:tc>
        <w:tc>
          <w:tcPr>
            <w:tcW w:w="1234" w:type="dxa"/>
            <w:vMerge w:val="restart"/>
            <w:tcBorders>
              <w:tr2bl w:val="single" w:sz="4" w:space="0" w:color="auto"/>
            </w:tcBorders>
            <w:shd w:val="clear" w:color="auto" w:fill="auto"/>
            <w:vAlign w:val="center"/>
          </w:tcPr>
          <w:p w14:paraId="72A884A0" w14:textId="77777777" w:rsidR="00DA24F8" w:rsidRPr="00DD145A" w:rsidRDefault="00DA24F8" w:rsidP="00C775C2">
            <w:pPr>
              <w:jc w:val="center"/>
              <w:rPr>
                <w:color w:val="000000"/>
                <w:sz w:val="22"/>
                <w:szCs w:val="22"/>
                <w:lang w:val="tr-TR"/>
              </w:rPr>
            </w:pPr>
          </w:p>
        </w:tc>
        <w:tc>
          <w:tcPr>
            <w:tcW w:w="1506" w:type="dxa"/>
            <w:vMerge w:val="restart"/>
            <w:tcBorders>
              <w:tr2bl w:val="single" w:sz="4" w:space="0" w:color="auto"/>
            </w:tcBorders>
          </w:tcPr>
          <w:p w14:paraId="45F4D18E" w14:textId="77777777" w:rsidR="00DA24F8" w:rsidRPr="00DD145A" w:rsidRDefault="00DA24F8" w:rsidP="00C775C2">
            <w:pPr>
              <w:jc w:val="center"/>
              <w:rPr>
                <w:color w:val="000000"/>
                <w:sz w:val="22"/>
                <w:szCs w:val="22"/>
                <w:lang w:val="tr-TR"/>
              </w:rPr>
            </w:pPr>
          </w:p>
        </w:tc>
        <w:tc>
          <w:tcPr>
            <w:tcW w:w="1547" w:type="dxa"/>
            <w:vMerge w:val="restart"/>
            <w:tcBorders>
              <w:tr2bl w:val="single" w:sz="4" w:space="0" w:color="auto"/>
            </w:tcBorders>
            <w:shd w:val="clear" w:color="auto" w:fill="auto"/>
            <w:vAlign w:val="center"/>
          </w:tcPr>
          <w:p w14:paraId="5C180FEC" w14:textId="77777777" w:rsidR="00DA24F8" w:rsidRPr="00DD145A" w:rsidRDefault="00DA24F8" w:rsidP="00C775C2">
            <w:pPr>
              <w:jc w:val="center"/>
              <w:rPr>
                <w:color w:val="000000"/>
                <w:sz w:val="22"/>
                <w:szCs w:val="22"/>
                <w:lang w:val="tr-TR"/>
              </w:rPr>
            </w:pPr>
          </w:p>
        </w:tc>
      </w:tr>
      <w:tr w:rsidR="00DA24F8" w:rsidRPr="00DD145A" w14:paraId="5F4F7B4C" w14:textId="77777777">
        <w:trPr>
          <w:trHeight w:val="306"/>
          <w:jc w:val="center"/>
        </w:trPr>
        <w:tc>
          <w:tcPr>
            <w:tcW w:w="1278" w:type="dxa"/>
            <w:shd w:val="clear" w:color="auto" w:fill="auto"/>
            <w:vAlign w:val="center"/>
          </w:tcPr>
          <w:p w14:paraId="69319F44" w14:textId="77777777" w:rsidR="00DA24F8" w:rsidRPr="00DD145A" w:rsidRDefault="00DA24F8" w:rsidP="00D96A2D">
            <w:pPr>
              <w:rPr>
                <w:color w:val="000000"/>
                <w:sz w:val="22"/>
                <w:szCs w:val="22"/>
                <w:lang w:val="tr-TR"/>
              </w:rPr>
            </w:pPr>
            <w:r w:rsidRPr="00DD145A">
              <w:rPr>
                <w:color w:val="000000"/>
                <w:sz w:val="22"/>
                <w:szCs w:val="22"/>
                <w:lang w:val="tr-TR"/>
              </w:rPr>
              <w:t>Yüzde</w:t>
            </w:r>
          </w:p>
        </w:tc>
        <w:tc>
          <w:tcPr>
            <w:tcW w:w="1248" w:type="dxa"/>
            <w:vMerge/>
            <w:shd w:val="clear" w:color="auto" w:fill="auto"/>
            <w:vAlign w:val="center"/>
          </w:tcPr>
          <w:p w14:paraId="2FB7EFC9" w14:textId="77777777" w:rsidR="00DA24F8" w:rsidRPr="00DD145A" w:rsidRDefault="00DA24F8" w:rsidP="00C775C2">
            <w:pPr>
              <w:jc w:val="center"/>
              <w:rPr>
                <w:color w:val="000000"/>
                <w:sz w:val="22"/>
                <w:szCs w:val="22"/>
                <w:lang w:val="tr-TR"/>
              </w:rPr>
            </w:pPr>
          </w:p>
        </w:tc>
        <w:tc>
          <w:tcPr>
            <w:tcW w:w="1239" w:type="dxa"/>
            <w:vMerge/>
            <w:shd w:val="clear" w:color="auto" w:fill="auto"/>
            <w:vAlign w:val="center"/>
          </w:tcPr>
          <w:p w14:paraId="3E76C411" w14:textId="77777777" w:rsidR="00DA24F8" w:rsidRPr="00DD145A" w:rsidRDefault="00DA24F8" w:rsidP="00C775C2">
            <w:pPr>
              <w:jc w:val="center"/>
              <w:rPr>
                <w:color w:val="000000"/>
                <w:sz w:val="22"/>
                <w:szCs w:val="22"/>
                <w:lang w:val="tr-TR"/>
              </w:rPr>
            </w:pPr>
          </w:p>
        </w:tc>
        <w:tc>
          <w:tcPr>
            <w:tcW w:w="1234" w:type="dxa"/>
            <w:vMerge/>
            <w:shd w:val="clear" w:color="auto" w:fill="auto"/>
            <w:vAlign w:val="center"/>
          </w:tcPr>
          <w:p w14:paraId="6D4C960B" w14:textId="77777777" w:rsidR="00DA24F8" w:rsidRPr="00DD145A" w:rsidRDefault="00DA24F8" w:rsidP="00C775C2">
            <w:pPr>
              <w:jc w:val="center"/>
              <w:rPr>
                <w:color w:val="000000"/>
                <w:sz w:val="22"/>
                <w:szCs w:val="22"/>
                <w:lang w:val="tr-TR"/>
              </w:rPr>
            </w:pPr>
          </w:p>
        </w:tc>
        <w:tc>
          <w:tcPr>
            <w:tcW w:w="1234" w:type="dxa"/>
            <w:vMerge/>
            <w:shd w:val="clear" w:color="auto" w:fill="auto"/>
            <w:vAlign w:val="center"/>
          </w:tcPr>
          <w:p w14:paraId="2E2503FB" w14:textId="77777777" w:rsidR="00DA24F8" w:rsidRPr="00DD145A" w:rsidRDefault="00DA24F8" w:rsidP="00C775C2">
            <w:pPr>
              <w:jc w:val="center"/>
              <w:rPr>
                <w:color w:val="000000"/>
                <w:sz w:val="22"/>
                <w:szCs w:val="22"/>
                <w:lang w:val="tr-TR"/>
              </w:rPr>
            </w:pPr>
          </w:p>
        </w:tc>
        <w:tc>
          <w:tcPr>
            <w:tcW w:w="1506" w:type="dxa"/>
            <w:vMerge/>
          </w:tcPr>
          <w:p w14:paraId="5D1681E2" w14:textId="77777777" w:rsidR="00DA24F8" w:rsidRPr="00DD145A" w:rsidRDefault="00DA24F8" w:rsidP="00C775C2">
            <w:pPr>
              <w:jc w:val="center"/>
              <w:rPr>
                <w:color w:val="000000"/>
                <w:sz w:val="22"/>
                <w:szCs w:val="22"/>
                <w:lang w:val="tr-TR"/>
              </w:rPr>
            </w:pPr>
          </w:p>
        </w:tc>
        <w:tc>
          <w:tcPr>
            <w:tcW w:w="1547" w:type="dxa"/>
            <w:vMerge/>
            <w:shd w:val="clear" w:color="auto" w:fill="auto"/>
            <w:vAlign w:val="center"/>
          </w:tcPr>
          <w:p w14:paraId="4381A2CD" w14:textId="77777777" w:rsidR="00DA24F8" w:rsidRPr="00DD145A" w:rsidRDefault="00DA24F8" w:rsidP="00C775C2">
            <w:pPr>
              <w:jc w:val="center"/>
              <w:rPr>
                <w:color w:val="000000"/>
                <w:sz w:val="22"/>
                <w:szCs w:val="22"/>
                <w:lang w:val="tr-TR"/>
              </w:rPr>
            </w:pPr>
          </w:p>
        </w:tc>
      </w:tr>
    </w:tbl>
    <w:p w14:paraId="0739F0DF" w14:textId="77777777" w:rsidR="00845162" w:rsidRPr="00DD145A" w:rsidRDefault="00845162" w:rsidP="00D96A2D">
      <w:pPr>
        <w:ind w:left="708" w:firstLine="708"/>
        <w:rPr>
          <w:b/>
          <w:color w:val="000000"/>
          <w:sz w:val="28"/>
          <w:szCs w:val="28"/>
          <w:lang w:val="tr-TR"/>
        </w:rPr>
      </w:pPr>
    </w:p>
    <w:p w14:paraId="54DA61D1" w14:textId="77777777" w:rsidR="00504EB1" w:rsidRDefault="00504EB1" w:rsidP="00D96A2D">
      <w:pPr>
        <w:ind w:left="708" w:firstLine="708"/>
        <w:rPr>
          <w:b/>
          <w:color w:val="000000"/>
          <w:sz w:val="28"/>
          <w:szCs w:val="28"/>
          <w:lang w:val="tr-TR"/>
        </w:rPr>
      </w:pPr>
    </w:p>
    <w:p w14:paraId="58E781B7" w14:textId="77777777" w:rsidR="00CD1D24" w:rsidRDefault="00CD1D24" w:rsidP="00D96A2D">
      <w:pPr>
        <w:ind w:left="708" w:firstLine="708"/>
        <w:rPr>
          <w:b/>
          <w:color w:val="0070C0"/>
          <w:sz w:val="28"/>
          <w:szCs w:val="28"/>
          <w:lang w:val="tr-TR"/>
        </w:rPr>
      </w:pPr>
    </w:p>
    <w:p w14:paraId="44682DCF" w14:textId="77777777" w:rsidR="00CD1D24" w:rsidRDefault="00CD1D24" w:rsidP="00D96A2D">
      <w:pPr>
        <w:ind w:left="708" w:firstLine="708"/>
        <w:rPr>
          <w:b/>
          <w:color w:val="0070C0"/>
          <w:sz w:val="28"/>
          <w:szCs w:val="28"/>
          <w:lang w:val="tr-TR"/>
        </w:rPr>
      </w:pPr>
    </w:p>
    <w:p w14:paraId="6BB2405A" w14:textId="77777777" w:rsidR="00D96A2D" w:rsidRPr="00026F3A" w:rsidRDefault="00D96A2D" w:rsidP="00D96A2D">
      <w:pPr>
        <w:ind w:left="708" w:firstLine="708"/>
        <w:rPr>
          <w:color w:val="0070C0"/>
          <w:sz w:val="22"/>
          <w:szCs w:val="22"/>
          <w:lang w:val="tr-TR"/>
        </w:rPr>
      </w:pPr>
      <w:r w:rsidRPr="00026F3A">
        <w:rPr>
          <w:b/>
          <w:color w:val="0070C0"/>
          <w:sz w:val="28"/>
          <w:szCs w:val="28"/>
          <w:lang w:val="tr-TR"/>
        </w:rPr>
        <w:t>4.13- Sürekli İşçilerin Yaş İtibariyle Dağılımı</w:t>
      </w:r>
    </w:p>
    <w:p w14:paraId="305BBAF3" w14:textId="77777777" w:rsidR="00D96A2D" w:rsidRPr="00DD145A" w:rsidRDefault="00D96A2D" w:rsidP="00D96A2D">
      <w:pPr>
        <w:ind w:left="708" w:firstLine="708"/>
        <w:jc w:val="both"/>
        <w:rPr>
          <w:color w:val="000000"/>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6A2D" w:rsidRPr="00DD145A" w14:paraId="42C7CA2C" w14:textId="77777777">
        <w:trPr>
          <w:trHeight w:val="511"/>
          <w:jc w:val="center"/>
        </w:trPr>
        <w:tc>
          <w:tcPr>
            <w:tcW w:w="9286" w:type="dxa"/>
            <w:gridSpan w:val="7"/>
            <w:shd w:val="clear" w:color="auto" w:fill="auto"/>
            <w:vAlign w:val="center"/>
          </w:tcPr>
          <w:p w14:paraId="4A1FD8AA" w14:textId="77777777" w:rsidR="00D96A2D" w:rsidRPr="00DD145A" w:rsidRDefault="00D96A2D" w:rsidP="00C775C2">
            <w:pPr>
              <w:autoSpaceDE w:val="0"/>
              <w:autoSpaceDN w:val="0"/>
              <w:adjustRightInd w:val="0"/>
              <w:jc w:val="center"/>
              <w:rPr>
                <w:b/>
                <w:color w:val="000000"/>
                <w:sz w:val="22"/>
                <w:szCs w:val="22"/>
                <w:lang w:val="tr-TR"/>
              </w:rPr>
            </w:pPr>
            <w:r w:rsidRPr="00DD145A">
              <w:rPr>
                <w:b/>
                <w:color w:val="000000"/>
                <w:sz w:val="22"/>
                <w:szCs w:val="22"/>
                <w:lang w:val="tr-TR"/>
              </w:rPr>
              <w:t>Sürekli İşçilerin Yaş İtibariyle Dağılımı</w:t>
            </w:r>
          </w:p>
        </w:tc>
      </w:tr>
      <w:tr w:rsidR="00D96A2D" w:rsidRPr="00DD145A" w14:paraId="0BB40110" w14:textId="77777777">
        <w:trPr>
          <w:trHeight w:val="306"/>
          <w:jc w:val="center"/>
        </w:trPr>
        <w:tc>
          <w:tcPr>
            <w:tcW w:w="1278" w:type="dxa"/>
            <w:shd w:val="clear" w:color="auto" w:fill="auto"/>
            <w:vAlign w:val="center"/>
          </w:tcPr>
          <w:p w14:paraId="05A3E0B7" w14:textId="77777777" w:rsidR="00D96A2D" w:rsidRPr="00DD145A" w:rsidRDefault="00D96A2D" w:rsidP="00C775C2">
            <w:pPr>
              <w:autoSpaceDE w:val="0"/>
              <w:autoSpaceDN w:val="0"/>
              <w:adjustRightInd w:val="0"/>
              <w:jc w:val="center"/>
              <w:rPr>
                <w:color w:val="000000"/>
                <w:sz w:val="22"/>
                <w:szCs w:val="22"/>
                <w:lang w:val="tr-TR"/>
              </w:rPr>
            </w:pPr>
          </w:p>
        </w:tc>
        <w:tc>
          <w:tcPr>
            <w:tcW w:w="1248" w:type="dxa"/>
            <w:shd w:val="clear" w:color="auto" w:fill="auto"/>
            <w:vAlign w:val="center"/>
          </w:tcPr>
          <w:p w14:paraId="7AF08114"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21-25 Yaş</w:t>
            </w:r>
          </w:p>
        </w:tc>
        <w:tc>
          <w:tcPr>
            <w:tcW w:w="1239" w:type="dxa"/>
            <w:shd w:val="clear" w:color="auto" w:fill="auto"/>
            <w:vAlign w:val="center"/>
          </w:tcPr>
          <w:p w14:paraId="7794C9BC"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26-30 Yaş</w:t>
            </w:r>
          </w:p>
        </w:tc>
        <w:tc>
          <w:tcPr>
            <w:tcW w:w="1234" w:type="dxa"/>
            <w:shd w:val="clear" w:color="auto" w:fill="auto"/>
            <w:vAlign w:val="center"/>
          </w:tcPr>
          <w:p w14:paraId="220C19AD"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31-35 Yaş</w:t>
            </w:r>
          </w:p>
        </w:tc>
        <w:tc>
          <w:tcPr>
            <w:tcW w:w="1234" w:type="dxa"/>
            <w:shd w:val="clear" w:color="auto" w:fill="auto"/>
            <w:vAlign w:val="center"/>
          </w:tcPr>
          <w:p w14:paraId="4541B65F"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36-40 Yaş</w:t>
            </w:r>
          </w:p>
        </w:tc>
        <w:tc>
          <w:tcPr>
            <w:tcW w:w="1506" w:type="dxa"/>
          </w:tcPr>
          <w:p w14:paraId="04FE4104"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41-50 Yaş</w:t>
            </w:r>
          </w:p>
        </w:tc>
        <w:tc>
          <w:tcPr>
            <w:tcW w:w="1547" w:type="dxa"/>
            <w:shd w:val="clear" w:color="auto" w:fill="auto"/>
            <w:vAlign w:val="center"/>
          </w:tcPr>
          <w:p w14:paraId="2910FC83" w14:textId="77777777" w:rsidR="00D96A2D" w:rsidRPr="00DD145A" w:rsidRDefault="00D96A2D" w:rsidP="00C775C2">
            <w:pPr>
              <w:autoSpaceDE w:val="0"/>
              <w:autoSpaceDN w:val="0"/>
              <w:adjustRightInd w:val="0"/>
              <w:jc w:val="center"/>
              <w:rPr>
                <w:color w:val="000000"/>
                <w:sz w:val="22"/>
                <w:szCs w:val="22"/>
                <w:lang w:val="tr-TR"/>
              </w:rPr>
            </w:pPr>
            <w:r w:rsidRPr="00DD145A">
              <w:rPr>
                <w:color w:val="000000"/>
                <w:sz w:val="22"/>
                <w:szCs w:val="22"/>
                <w:lang w:val="tr-TR"/>
              </w:rPr>
              <w:t>51- Üzeri</w:t>
            </w:r>
          </w:p>
        </w:tc>
      </w:tr>
      <w:tr w:rsidR="00DA24F8" w:rsidRPr="00C775C2" w14:paraId="00EDF3CB" w14:textId="77777777">
        <w:trPr>
          <w:trHeight w:val="306"/>
          <w:jc w:val="center"/>
        </w:trPr>
        <w:tc>
          <w:tcPr>
            <w:tcW w:w="1278" w:type="dxa"/>
            <w:shd w:val="clear" w:color="auto" w:fill="auto"/>
            <w:vAlign w:val="center"/>
          </w:tcPr>
          <w:p w14:paraId="139983A1" w14:textId="77777777" w:rsidR="00DA24F8" w:rsidRPr="00C775C2" w:rsidRDefault="00DA24F8" w:rsidP="00D96A2D">
            <w:pPr>
              <w:rPr>
                <w:sz w:val="22"/>
                <w:szCs w:val="22"/>
                <w:lang w:val="tr-TR"/>
              </w:rPr>
            </w:pPr>
            <w:r w:rsidRPr="00C775C2">
              <w:rPr>
                <w:sz w:val="22"/>
                <w:szCs w:val="22"/>
                <w:lang w:val="tr-TR"/>
              </w:rPr>
              <w:t>Kişi Sayısı</w:t>
            </w:r>
          </w:p>
        </w:tc>
        <w:tc>
          <w:tcPr>
            <w:tcW w:w="1248" w:type="dxa"/>
            <w:vMerge w:val="restart"/>
            <w:tcBorders>
              <w:tr2bl w:val="single" w:sz="4" w:space="0" w:color="auto"/>
            </w:tcBorders>
            <w:shd w:val="clear" w:color="auto" w:fill="auto"/>
            <w:vAlign w:val="center"/>
          </w:tcPr>
          <w:p w14:paraId="035B6F8A" w14:textId="77777777" w:rsidR="00DA24F8" w:rsidRPr="00C775C2" w:rsidRDefault="00DA24F8" w:rsidP="00C775C2">
            <w:pPr>
              <w:jc w:val="center"/>
              <w:rPr>
                <w:sz w:val="22"/>
                <w:szCs w:val="22"/>
                <w:lang w:val="tr-TR"/>
              </w:rPr>
            </w:pPr>
          </w:p>
        </w:tc>
        <w:tc>
          <w:tcPr>
            <w:tcW w:w="1239" w:type="dxa"/>
            <w:vMerge w:val="restart"/>
            <w:tcBorders>
              <w:tr2bl w:val="single" w:sz="4" w:space="0" w:color="auto"/>
            </w:tcBorders>
            <w:shd w:val="clear" w:color="auto" w:fill="auto"/>
            <w:vAlign w:val="center"/>
          </w:tcPr>
          <w:p w14:paraId="65D2AF83" w14:textId="77777777" w:rsidR="00DA24F8" w:rsidRPr="00C775C2" w:rsidRDefault="00DA24F8" w:rsidP="00C775C2">
            <w:pPr>
              <w:jc w:val="center"/>
              <w:rPr>
                <w:sz w:val="22"/>
                <w:szCs w:val="22"/>
                <w:lang w:val="tr-TR"/>
              </w:rPr>
            </w:pPr>
          </w:p>
        </w:tc>
        <w:tc>
          <w:tcPr>
            <w:tcW w:w="1234" w:type="dxa"/>
            <w:vMerge w:val="restart"/>
            <w:tcBorders>
              <w:tr2bl w:val="single" w:sz="4" w:space="0" w:color="auto"/>
            </w:tcBorders>
            <w:shd w:val="clear" w:color="auto" w:fill="auto"/>
            <w:vAlign w:val="center"/>
          </w:tcPr>
          <w:p w14:paraId="5EA41F23" w14:textId="77777777" w:rsidR="00DA24F8" w:rsidRPr="00C775C2" w:rsidRDefault="00DA24F8" w:rsidP="00C775C2">
            <w:pPr>
              <w:jc w:val="center"/>
              <w:rPr>
                <w:sz w:val="22"/>
                <w:szCs w:val="22"/>
                <w:lang w:val="tr-TR"/>
              </w:rPr>
            </w:pPr>
          </w:p>
        </w:tc>
        <w:tc>
          <w:tcPr>
            <w:tcW w:w="1234" w:type="dxa"/>
            <w:vMerge w:val="restart"/>
            <w:tcBorders>
              <w:tr2bl w:val="single" w:sz="4" w:space="0" w:color="auto"/>
            </w:tcBorders>
            <w:shd w:val="clear" w:color="auto" w:fill="auto"/>
            <w:vAlign w:val="center"/>
          </w:tcPr>
          <w:p w14:paraId="594B66CB" w14:textId="77777777" w:rsidR="00DA24F8" w:rsidRPr="00C775C2" w:rsidRDefault="00DA24F8" w:rsidP="00C775C2">
            <w:pPr>
              <w:jc w:val="center"/>
              <w:rPr>
                <w:sz w:val="22"/>
                <w:szCs w:val="22"/>
                <w:lang w:val="tr-TR"/>
              </w:rPr>
            </w:pPr>
          </w:p>
        </w:tc>
        <w:tc>
          <w:tcPr>
            <w:tcW w:w="1506" w:type="dxa"/>
            <w:vMerge w:val="restart"/>
            <w:tcBorders>
              <w:tr2bl w:val="single" w:sz="4" w:space="0" w:color="auto"/>
            </w:tcBorders>
          </w:tcPr>
          <w:p w14:paraId="3CB354DC" w14:textId="77777777" w:rsidR="00DA24F8" w:rsidRPr="00C775C2" w:rsidRDefault="00DA24F8" w:rsidP="00C775C2">
            <w:pPr>
              <w:jc w:val="center"/>
              <w:rPr>
                <w:sz w:val="22"/>
                <w:szCs w:val="22"/>
                <w:lang w:val="tr-TR"/>
              </w:rPr>
            </w:pPr>
          </w:p>
        </w:tc>
        <w:tc>
          <w:tcPr>
            <w:tcW w:w="1547" w:type="dxa"/>
            <w:vMerge w:val="restart"/>
            <w:tcBorders>
              <w:tr2bl w:val="single" w:sz="4" w:space="0" w:color="auto"/>
            </w:tcBorders>
            <w:shd w:val="clear" w:color="auto" w:fill="auto"/>
            <w:vAlign w:val="center"/>
          </w:tcPr>
          <w:p w14:paraId="46CB50F7" w14:textId="77777777" w:rsidR="00DA24F8" w:rsidRPr="00C775C2" w:rsidRDefault="00DA24F8" w:rsidP="00C775C2">
            <w:pPr>
              <w:jc w:val="center"/>
              <w:rPr>
                <w:sz w:val="22"/>
                <w:szCs w:val="22"/>
                <w:lang w:val="tr-TR"/>
              </w:rPr>
            </w:pPr>
          </w:p>
        </w:tc>
      </w:tr>
      <w:tr w:rsidR="00DA24F8" w:rsidRPr="00C775C2" w14:paraId="26B1953F" w14:textId="77777777">
        <w:trPr>
          <w:trHeight w:val="306"/>
          <w:jc w:val="center"/>
        </w:trPr>
        <w:tc>
          <w:tcPr>
            <w:tcW w:w="1278" w:type="dxa"/>
            <w:shd w:val="clear" w:color="auto" w:fill="auto"/>
            <w:vAlign w:val="center"/>
          </w:tcPr>
          <w:p w14:paraId="43AE60FA" w14:textId="77777777" w:rsidR="00DA24F8" w:rsidRPr="00C775C2" w:rsidRDefault="00DA24F8" w:rsidP="00D96A2D">
            <w:pPr>
              <w:rPr>
                <w:sz w:val="22"/>
                <w:szCs w:val="22"/>
                <w:lang w:val="tr-TR"/>
              </w:rPr>
            </w:pPr>
            <w:r w:rsidRPr="00C775C2">
              <w:rPr>
                <w:sz w:val="22"/>
                <w:szCs w:val="22"/>
                <w:lang w:val="tr-TR"/>
              </w:rPr>
              <w:t>Yüzde</w:t>
            </w:r>
          </w:p>
        </w:tc>
        <w:tc>
          <w:tcPr>
            <w:tcW w:w="1248" w:type="dxa"/>
            <w:vMerge/>
            <w:shd w:val="clear" w:color="auto" w:fill="auto"/>
            <w:vAlign w:val="center"/>
          </w:tcPr>
          <w:p w14:paraId="13CB3370" w14:textId="77777777" w:rsidR="00DA24F8" w:rsidRPr="00C775C2" w:rsidRDefault="00DA24F8" w:rsidP="00C775C2">
            <w:pPr>
              <w:jc w:val="center"/>
              <w:rPr>
                <w:sz w:val="22"/>
                <w:szCs w:val="22"/>
                <w:lang w:val="tr-TR"/>
              </w:rPr>
            </w:pPr>
          </w:p>
        </w:tc>
        <w:tc>
          <w:tcPr>
            <w:tcW w:w="1239" w:type="dxa"/>
            <w:vMerge/>
            <w:shd w:val="clear" w:color="auto" w:fill="auto"/>
            <w:vAlign w:val="center"/>
          </w:tcPr>
          <w:p w14:paraId="7580FBBE" w14:textId="77777777" w:rsidR="00DA24F8" w:rsidRPr="00C775C2" w:rsidRDefault="00DA24F8" w:rsidP="00C775C2">
            <w:pPr>
              <w:jc w:val="center"/>
              <w:rPr>
                <w:sz w:val="22"/>
                <w:szCs w:val="22"/>
                <w:lang w:val="tr-TR"/>
              </w:rPr>
            </w:pPr>
          </w:p>
        </w:tc>
        <w:tc>
          <w:tcPr>
            <w:tcW w:w="1234" w:type="dxa"/>
            <w:vMerge/>
            <w:shd w:val="clear" w:color="auto" w:fill="auto"/>
            <w:vAlign w:val="center"/>
          </w:tcPr>
          <w:p w14:paraId="7046A0BB" w14:textId="77777777" w:rsidR="00DA24F8" w:rsidRPr="00C775C2" w:rsidRDefault="00DA24F8" w:rsidP="00C775C2">
            <w:pPr>
              <w:jc w:val="center"/>
              <w:rPr>
                <w:sz w:val="22"/>
                <w:szCs w:val="22"/>
                <w:lang w:val="tr-TR"/>
              </w:rPr>
            </w:pPr>
          </w:p>
        </w:tc>
        <w:tc>
          <w:tcPr>
            <w:tcW w:w="1234" w:type="dxa"/>
            <w:vMerge/>
            <w:shd w:val="clear" w:color="auto" w:fill="auto"/>
            <w:vAlign w:val="center"/>
          </w:tcPr>
          <w:p w14:paraId="609117BF" w14:textId="77777777" w:rsidR="00DA24F8" w:rsidRPr="00C775C2" w:rsidRDefault="00DA24F8" w:rsidP="00C775C2">
            <w:pPr>
              <w:jc w:val="center"/>
              <w:rPr>
                <w:sz w:val="22"/>
                <w:szCs w:val="22"/>
                <w:lang w:val="tr-TR"/>
              </w:rPr>
            </w:pPr>
          </w:p>
        </w:tc>
        <w:tc>
          <w:tcPr>
            <w:tcW w:w="1506" w:type="dxa"/>
            <w:vMerge/>
          </w:tcPr>
          <w:p w14:paraId="3948F74B" w14:textId="77777777" w:rsidR="00DA24F8" w:rsidRPr="00C775C2" w:rsidRDefault="00DA24F8" w:rsidP="00C775C2">
            <w:pPr>
              <w:jc w:val="center"/>
              <w:rPr>
                <w:sz w:val="22"/>
                <w:szCs w:val="22"/>
                <w:lang w:val="tr-TR"/>
              </w:rPr>
            </w:pPr>
          </w:p>
        </w:tc>
        <w:tc>
          <w:tcPr>
            <w:tcW w:w="1547" w:type="dxa"/>
            <w:vMerge/>
            <w:shd w:val="clear" w:color="auto" w:fill="auto"/>
            <w:vAlign w:val="center"/>
          </w:tcPr>
          <w:p w14:paraId="3F43CA38" w14:textId="77777777" w:rsidR="00DA24F8" w:rsidRPr="00C775C2" w:rsidRDefault="00DA24F8" w:rsidP="00C775C2">
            <w:pPr>
              <w:jc w:val="center"/>
              <w:rPr>
                <w:sz w:val="22"/>
                <w:szCs w:val="22"/>
                <w:lang w:val="tr-TR"/>
              </w:rPr>
            </w:pPr>
          </w:p>
        </w:tc>
      </w:tr>
    </w:tbl>
    <w:p w14:paraId="05B74FA2" w14:textId="77777777" w:rsidR="0006562B" w:rsidRDefault="0006562B" w:rsidP="00D96A2D">
      <w:pPr>
        <w:rPr>
          <w:sz w:val="22"/>
          <w:szCs w:val="22"/>
          <w:lang w:val="tr-TR"/>
        </w:rPr>
      </w:pPr>
    </w:p>
    <w:p w14:paraId="6476A0BD" w14:textId="77777777" w:rsidR="00C623B8" w:rsidRDefault="00C623B8" w:rsidP="001E1870">
      <w:pPr>
        <w:keepNext/>
        <w:spacing w:before="240" w:after="60"/>
        <w:ind w:firstLine="708"/>
        <w:outlineLvl w:val="2"/>
        <w:rPr>
          <w:b/>
          <w:iCs/>
          <w:color w:val="002060"/>
          <w:sz w:val="28"/>
          <w:szCs w:val="28"/>
          <w:lang w:val="tr-TR"/>
        </w:rPr>
      </w:pPr>
    </w:p>
    <w:p w14:paraId="360156EA" w14:textId="77777777" w:rsidR="00C53BB3" w:rsidRPr="00BC2386" w:rsidRDefault="00C53BB3" w:rsidP="00C53BB3">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 Sunulan Hizmetler</w:t>
      </w:r>
    </w:p>
    <w:p w14:paraId="6C702A31" w14:textId="77777777" w:rsidR="00C53BB3" w:rsidRPr="00564731" w:rsidRDefault="00C53BB3" w:rsidP="00C53BB3">
      <w:pPr>
        <w:rPr>
          <w:lang w:val="tr-TR"/>
        </w:rPr>
      </w:pPr>
      <w:r w:rsidRPr="00564731">
        <w:rPr>
          <w:lang w:val="tr-TR"/>
        </w:rPr>
        <w:tab/>
      </w:r>
      <w:r w:rsidRPr="00564731">
        <w:rPr>
          <w:lang w:val="tr-TR"/>
        </w:rPr>
        <w:tab/>
      </w:r>
    </w:p>
    <w:p w14:paraId="260F9C2E" w14:textId="77777777" w:rsidR="00C53BB3" w:rsidRPr="00564731" w:rsidRDefault="00C53BB3" w:rsidP="00C53BB3">
      <w:pPr>
        <w:ind w:left="708" w:firstLine="708"/>
        <w:rPr>
          <w:sz w:val="22"/>
          <w:szCs w:val="22"/>
          <w:lang w:val="tr-TR"/>
        </w:rPr>
      </w:pPr>
      <w:r w:rsidRPr="00564731">
        <w:rPr>
          <w:b/>
          <w:color w:val="FF0000"/>
          <w:sz w:val="28"/>
          <w:szCs w:val="28"/>
          <w:lang w:val="tr-TR"/>
        </w:rPr>
        <w:t>5.1- Eğitim Hizmetleri</w:t>
      </w:r>
    </w:p>
    <w:p w14:paraId="3FE74649" w14:textId="77777777" w:rsidR="00C53BB3" w:rsidRPr="00564731" w:rsidRDefault="00C53BB3" w:rsidP="00C53BB3">
      <w:pPr>
        <w:ind w:left="708" w:firstLine="708"/>
        <w:rPr>
          <w:sz w:val="22"/>
          <w:szCs w:val="22"/>
          <w:lang w:val="tr-TR"/>
        </w:rPr>
      </w:pPr>
    </w:p>
    <w:p w14:paraId="2680337D" w14:textId="77777777" w:rsidR="00C53BB3" w:rsidRPr="00564731" w:rsidRDefault="00C53BB3" w:rsidP="00C53BB3">
      <w:pPr>
        <w:ind w:left="1416" w:firstLine="708"/>
        <w:rPr>
          <w:sz w:val="22"/>
          <w:szCs w:val="22"/>
          <w:lang w:val="tr-TR"/>
        </w:rPr>
      </w:pPr>
      <w:r w:rsidRPr="00564731">
        <w:rPr>
          <w:b/>
          <w:sz w:val="28"/>
          <w:szCs w:val="28"/>
          <w:lang w:val="tr-TR"/>
        </w:rPr>
        <w:t>5.1.1- Öğrenci Sayıları</w:t>
      </w:r>
    </w:p>
    <w:p w14:paraId="1F441B81" w14:textId="77777777" w:rsidR="00C53BB3" w:rsidRPr="00564731" w:rsidRDefault="00C53BB3" w:rsidP="00C53BB3">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92"/>
        <w:gridCol w:w="708"/>
        <w:gridCol w:w="709"/>
        <w:gridCol w:w="264"/>
        <w:gridCol w:w="540"/>
        <w:gridCol w:w="693"/>
        <w:gridCol w:w="943"/>
        <w:gridCol w:w="896"/>
        <w:gridCol w:w="1260"/>
      </w:tblGrid>
      <w:tr w:rsidR="00C53BB3" w:rsidRPr="003F15F6" w14:paraId="3029D838" w14:textId="77777777" w:rsidTr="00106035">
        <w:trPr>
          <w:trHeight w:val="473"/>
          <w:jc w:val="center"/>
        </w:trPr>
        <w:tc>
          <w:tcPr>
            <w:tcW w:w="8685" w:type="dxa"/>
            <w:gridSpan w:val="10"/>
            <w:shd w:val="clear" w:color="auto" w:fill="auto"/>
            <w:vAlign w:val="center"/>
          </w:tcPr>
          <w:p w14:paraId="12DFD638" w14:textId="77777777" w:rsidR="00C53BB3" w:rsidRPr="003F15F6" w:rsidRDefault="00C53BB3" w:rsidP="00106035">
            <w:pPr>
              <w:jc w:val="center"/>
              <w:rPr>
                <w:b/>
                <w:sz w:val="22"/>
                <w:szCs w:val="22"/>
                <w:lang w:val="tr-TR"/>
              </w:rPr>
            </w:pPr>
            <w:r w:rsidRPr="003F15F6">
              <w:rPr>
                <w:b/>
                <w:sz w:val="22"/>
                <w:szCs w:val="22"/>
                <w:lang w:val="tr-TR"/>
              </w:rPr>
              <w:t>Öğrenci Sayıları</w:t>
            </w:r>
          </w:p>
        </w:tc>
      </w:tr>
      <w:tr w:rsidR="00C53BB3" w:rsidRPr="003F15F6" w14:paraId="2E586EA5" w14:textId="77777777" w:rsidTr="00C53BB3">
        <w:trPr>
          <w:trHeight w:val="306"/>
          <w:jc w:val="center"/>
        </w:trPr>
        <w:tc>
          <w:tcPr>
            <w:tcW w:w="1980" w:type="dxa"/>
            <w:shd w:val="clear" w:color="auto" w:fill="auto"/>
            <w:vAlign w:val="center"/>
          </w:tcPr>
          <w:p w14:paraId="5058A6D2" w14:textId="77777777" w:rsidR="00C53BB3" w:rsidRPr="003F15F6" w:rsidRDefault="00C53BB3" w:rsidP="00106035">
            <w:pPr>
              <w:jc w:val="center"/>
              <w:rPr>
                <w:sz w:val="22"/>
                <w:szCs w:val="22"/>
                <w:lang w:val="tr-TR"/>
              </w:rPr>
            </w:pPr>
            <w:r w:rsidRPr="003F15F6">
              <w:rPr>
                <w:sz w:val="22"/>
                <w:szCs w:val="22"/>
                <w:lang w:val="tr-TR"/>
              </w:rPr>
              <w:t>Birimin Adı</w:t>
            </w:r>
          </w:p>
        </w:tc>
        <w:tc>
          <w:tcPr>
            <w:tcW w:w="2109" w:type="dxa"/>
            <w:gridSpan w:val="3"/>
            <w:shd w:val="clear" w:color="auto" w:fill="auto"/>
            <w:vAlign w:val="center"/>
          </w:tcPr>
          <w:p w14:paraId="7404B541" w14:textId="77777777" w:rsidR="00C53BB3" w:rsidRPr="003F15F6" w:rsidRDefault="00C53BB3" w:rsidP="00106035">
            <w:pPr>
              <w:jc w:val="center"/>
              <w:rPr>
                <w:sz w:val="22"/>
                <w:szCs w:val="22"/>
                <w:lang w:val="tr-TR"/>
              </w:rPr>
            </w:pPr>
            <w:r w:rsidRPr="003F15F6">
              <w:rPr>
                <w:sz w:val="22"/>
                <w:szCs w:val="22"/>
                <w:lang w:val="tr-TR"/>
              </w:rPr>
              <w:t>I. Öğretim</w:t>
            </w:r>
          </w:p>
        </w:tc>
        <w:tc>
          <w:tcPr>
            <w:tcW w:w="1497" w:type="dxa"/>
            <w:gridSpan w:val="3"/>
            <w:shd w:val="clear" w:color="auto" w:fill="auto"/>
            <w:vAlign w:val="center"/>
          </w:tcPr>
          <w:p w14:paraId="73AA7F30" w14:textId="77777777" w:rsidR="00C53BB3" w:rsidRPr="003F15F6" w:rsidRDefault="00C53BB3" w:rsidP="00106035">
            <w:pPr>
              <w:jc w:val="center"/>
              <w:rPr>
                <w:sz w:val="22"/>
                <w:szCs w:val="22"/>
                <w:lang w:val="tr-TR"/>
              </w:rPr>
            </w:pPr>
            <w:r w:rsidRPr="003F15F6">
              <w:rPr>
                <w:sz w:val="22"/>
                <w:szCs w:val="22"/>
                <w:lang w:val="tr-TR"/>
              </w:rPr>
              <w:t>II. Öğretim</w:t>
            </w:r>
          </w:p>
        </w:tc>
        <w:tc>
          <w:tcPr>
            <w:tcW w:w="1839" w:type="dxa"/>
            <w:gridSpan w:val="2"/>
            <w:shd w:val="clear" w:color="auto" w:fill="auto"/>
            <w:vAlign w:val="center"/>
          </w:tcPr>
          <w:p w14:paraId="6EDE48F3" w14:textId="77777777" w:rsidR="00C53BB3" w:rsidRPr="003F15F6" w:rsidRDefault="00C53BB3" w:rsidP="00106035">
            <w:pPr>
              <w:jc w:val="center"/>
              <w:rPr>
                <w:sz w:val="22"/>
                <w:szCs w:val="22"/>
                <w:lang w:val="tr-TR"/>
              </w:rPr>
            </w:pPr>
            <w:r w:rsidRPr="003F15F6">
              <w:rPr>
                <w:sz w:val="22"/>
                <w:szCs w:val="22"/>
                <w:lang w:val="tr-TR"/>
              </w:rPr>
              <w:t>Toplam</w:t>
            </w:r>
          </w:p>
        </w:tc>
        <w:tc>
          <w:tcPr>
            <w:tcW w:w="1260" w:type="dxa"/>
            <w:vMerge w:val="restart"/>
            <w:shd w:val="clear" w:color="auto" w:fill="auto"/>
            <w:vAlign w:val="center"/>
          </w:tcPr>
          <w:p w14:paraId="60A17D80" w14:textId="77777777" w:rsidR="00C53BB3" w:rsidRPr="003F15F6" w:rsidRDefault="00C53BB3" w:rsidP="00106035">
            <w:pPr>
              <w:jc w:val="center"/>
              <w:rPr>
                <w:sz w:val="22"/>
                <w:szCs w:val="22"/>
                <w:lang w:val="tr-TR"/>
              </w:rPr>
            </w:pPr>
            <w:r w:rsidRPr="003F15F6">
              <w:rPr>
                <w:sz w:val="22"/>
                <w:szCs w:val="22"/>
                <w:lang w:val="tr-TR"/>
              </w:rPr>
              <w:t>Genel Toplam</w:t>
            </w:r>
          </w:p>
        </w:tc>
      </w:tr>
      <w:tr w:rsidR="00C53BB3" w:rsidRPr="003F15F6" w14:paraId="13333466" w14:textId="77777777" w:rsidTr="00C53BB3">
        <w:trPr>
          <w:trHeight w:val="306"/>
          <w:jc w:val="center"/>
        </w:trPr>
        <w:tc>
          <w:tcPr>
            <w:tcW w:w="1980" w:type="dxa"/>
            <w:shd w:val="clear" w:color="auto" w:fill="auto"/>
            <w:vAlign w:val="center"/>
          </w:tcPr>
          <w:p w14:paraId="11996CF0" w14:textId="77777777" w:rsidR="00C53BB3" w:rsidRPr="003F15F6" w:rsidRDefault="00C53BB3" w:rsidP="00106035">
            <w:pPr>
              <w:jc w:val="center"/>
              <w:rPr>
                <w:sz w:val="22"/>
                <w:szCs w:val="22"/>
                <w:lang w:val="tr-TR"/>
              </w:rPr>
            </w:pPr>
          </w:p>
        </w:tc>
        <w:tc>
          <w:tcPr>
            <w:tcW w:w="692" w:type="dxa"/>
            <w:shd w:val="clear" w:color="auto" w:fill="auto"/>
            <w:vAlign w:val="center"/>
          </w:tcPr>
          <w:p w14:paraId="45F4E11E" w14:textId="77777777" w:rsidR="00C53BB3" w:rsidRPr="003F15F6" w:rsidRDefault="00C53BB3" w:rsidP="00106035">
            <w:pPr>
              <w:jc w:val="center"/>
              <w:rPr>
                <w:sz w:val="22"/>
                <w:szCs w:val="22"/>
                <w:lang w:val="tr-TR"/>
              </w:rPr>
            </w:pPr>
            <w:r w:rsidRPr="003F15F6">
              <w:rPr>
                <w:sz w:val="22"/>
                <w:szCs w:val="22"/>
                <w:lang w:val="tr-TR"/>
              </w:rPr>
              <w:t>E</w:t>
            </w:r>
          </w:p>
        </w:tc>
        <w:tc>
          <w:tcPr>
            <w:tcW w:w="708" w:type="dxa"/>
            <w:shd w:val="clear" w:color="auto" w:fill="auto"/>
            <w:vAlign w:val="center"/>
          </w:tcPr>
          <w:p w14:paraId="5E6D2300" w14:textId="77777777" w:rsidR="00C53BB3" w:rsidRPr="003F15F6" w:rsidRDefault="00C53BB3" w:rsidP="00106035">
            <w:pPr>
              <w:jc w:val="center"/>
              <w:rPr>
                <w:sz w:val="22"/>
                <w:szCs w:val="22"/>
                <w:lang w:val="tr-TR"/>
              </w:rPr>
            </w:pPr>
            <w:r w:rsidRPr="003F15F6">
              <w:rPr>
                <w:sz w:val="22"/>
                <w:szCs w:val="22"/>
                <w:lang w:val="tr-TR"/>
              </w:rPr>
              <w:t>K</w:t>
            </w:r>
          </w:p>
        </w:tc>
        <w:tc>
          <w:tcPr>
            <w:tcW w:w="709" w:type="dxa"/>
            <w:shd w:val="clear" w:color="auto" w:fill="auto"/>
            <w:vAlign w:val="center"/>
          </w:tcPr>
          <w:p w14:paraId="1BE48E72" w14:textId="77777777" w:rsidR="00C53BB3" w:rsidRPr="003F15F6" w:rsidRDefault="00C53BB3" w:rsidP="00106035">
            <w:pPr>
              <w:jc w:val="center"/>
              <w:rPr>
                <w:sz w:val="22"/>
                <w:szCs w:val="22"/>
                <w:lang w:val="tr-TR"/>
              </w:rPr>
            </w:pPr>
            <w:r w:rsidRPr="003F15F6">
              <w:rPr>
                <w:sz w:val="22"/>
                <w:szCs w:val="22"/>
                <w:lang w:val="tr-TR"/>
              </w:rPr>
              <w:t>Top.</w:t>
            </w:r>
          </w:p>
        </w:tc>
        <w:tc>
          <w:tcPr>
            <w:tcW w:w="264" w:type="dxa"/>
            <w:shd w:val="clear" w:color="auto" w:fill="auto"/>
            <w:vAlign w:val="center"/>
          </w:tcPr>
          <w:p w14:paraId="2A395DEB" w14:textId="77777777" w:rsidR="00C53BB3" w:rsidRPr="003F15F6" w:rsidRDefault="00C53BB3" w:rsidP="00106035">
            <w:pPr>
              <w:jc w:val="center"/>
              <w:rPr>
                <w:sz w:val="22"/>
                <w:szCs w:val="22"/>
                <w:lang w:val="tr-TR"/>
              </w:rPr>
            </w:pPr>
            <w:r w:rsidRPr="003F15F6">
              <w:rPr>
                <w:sz w:val="22"/>
                <w:szCs w:val="22"/>
                <w:lang w:val="tr-TR"/>
              </w:rPr>
              <w:t>E</w:t>
            </w:r>
          </w:p>
        </w:tc>
        <w:tc>
          <w:tcPr>
            <w:tcW w:w="540" w:type="dxa"/>
            <w:shd w:val="clear" w:color="auto" w:fill="auto"/>
            <w:vAlign w:val="center"/>
          </w:tcPr>
          <w:p w14:paraId="75D4C42E" w14:textId="77777777" w:rsidR="00C53BB3" w:rsidRPr="003F15F6" w:rsidRDefault="00C53BB3" w:rsidP="00106035">
            <w:pPr>
              <w:jc w:val="center"/>
              <w:rPr>
                <w:sz w:val="22"/>
                <w:szCs w:val="22"/>
                <w:lang w:val="tr-TR"/>
              </w:rPr>
            </w:pPr>
            <w:r w:rsidRPr="003F15F6">
              <w:rPr>
                <w:sz w:val="22"/>
                <w:szCs w:val="22"/>
                <w:lang w:val="tr-TR"/>
              </w:rPr>
              <w:t>K</w:t>
            </w:r>
          </w:p>
        </w:tc>
        <w:tc>
          <w:tcPr>
            <w:tcW w:w="693" w:type="dxa"/>
            <w:shd w:val="clear" w:color="auto" w:fill="auto"/>
            <w:vAlign w:val="center"/>
          </w:tcPr>
          <w:p w14:paraId="7E77014F" w14:textId="77777777" w:rsidR="00C53BB3" w:rsidRPr="003F15F6" w:rsidRDefault="00C53BB3" w:rsidP="00106035">
            <w:pPr>
              <w:jc w:val="center"/>
              <w:rPr>
                <w:sz w:val="22"/>
                <w:szCs w:val="22"/>
                <w:lang w:val="tr-TR"/>
              </w:rPr>
            </w:pPr>
            <w:r w:rsidRPr="003F15F6">
              <w:rPr>
                <w:sz w:val="22"/>
                <w:szCs w:val="22"/>
                <w:lang w:val="tr-TR"/>
              </w:rPr>
              <w:t>Top.</w:t>
            </w:r>
          </w:p>
        </w:tc>
        <w:tc>
          <w:tcPr>
            <w:tcW w:w="943" w:type="dxa"/>
            <w:shd w:val="clear" w:color="auto" w:fill="auto"/>
            <w:vAlign w:val="center"/>
          </w:tcPr>
          <w:p w14:paraId="367A236B" w14:textId="77777777" w:rsidR="00C53BB3" w:rsidRPr="003F15F6" w:rsidRDefault="00C53BB3" w:rsidP="00106035">
            <w:pPr>
              <w:jc w:val="center"/>
              <w:rPr>
                <w:sz w:val="22"/>
                <w:szCs w:val="22"/>
                <w:lang w:val="tr-TR"/>
              </w:rPr>
            </w:pPr>
            <w:r w:rsidRPr="003F15F6">
              <w:rPr>
                <w:sz w:val="22"/>
                <w:szCs w:val="22"/>
                <w:lang w:val="tr-TR"/>
              </w:rPr>
              <w:t>Kız</w:t>
            </w:r>
          </w:p>
        </w:tc>
        <w:tc>
          <w:tcPr>
            <w:tcW w:w="896" w:type="dxa"/>
            <w:shd w:val="clear" w:color="auto" w:fill="auto"/>
            <w:vAlign w:val="center"/>
          </w:tcPr>
          <w:p w14:paraId="06AD931F" w14:textId="77777777" w:rsidR="00C53BB3" w:rsidRPr="003F15F6" w:rsidRDefault="00C53BB3" w:rsidP="00106035">
            <w:pPr>
              <w:jc w:val="center"/>
              <w:rPr>
                <w:sz w:val="22"/>
                <w:szCs w:val="22"/>
                <w:lang w:val="tr-TR"/>
              </w:rPr>
            </w:pPr>
            <w:r w:rsidRPr="003F15F6">
              <w:rPr>
                <w:sz w:val="22"/>
                <w:szCs w:val="22"/>
                <w:lang w:val="tr-TR"/>
              </w:rPr>
              <w:t>Erkek</w:t>
            </w:r>
          </w:p>
        </w:tc>
        <w:tc>
          <w:tcPr>
            <w:tcW w:w="1260" w:type="dxa"/>
            <w:vMerge/>
            <w:shd w:val="clear" w:color="auto" w:fill="auto"/>
          </w:tcPr>
          <w:p w14:paraId="4BF1B82B" w14:textId="77777777" w:rsidR="00C53BB3" w:rsidRPr="003F15F6" w:rsidRDefault="00C53BB3" w:rsidP="00106035">
            <w:pPr>
              <w:rPr>
                <w:sz w:val="22"/>
                <w:szCs w:val="22"/>
                <w:lang w:val="tr-TR"/>
              </w:rPr>
            </w:pPr>
          </w:p>
        </w:tc>
      </w:tr>
      <w:tr w:rsidR="00C53BB3" w:rsidRPr="003F15F6" w14:paraId="06EF9F30" w14:textId="77777777" w:rsidTr="00C53BB3">
        <w:trPr>
          <w:trHeight w:val="306"/>
          <w:jc w:val="center"/>
        </w:trPr>
        <w:tc>
          <w:tcPr>
            <w:tcW w:w="1980" w:type="dxa"/>
            <w:shd w:val="clear" w:color="auto" w:fill="auto"/>
            <w:vAlign w:val="center"/>
          </w:tcPr>
          <w:p w14:paraId="2E6DDA50" w14:textId="77777777" w:rsidR="00C53BB3" w:rsidRPr="003F15F6" w:rsidRDefault="00C53BB3" w:rsidP="00106035">
            <w:pPr>
              <w:rPr>
                <w:sz w:val="22"/>
                <w:szCs w:val="22"/>
                <w:lang w:val="tr-TR"/>
              </w:rPr>
            </w:pPr>
            <w:r w:rsidRPr="003F15F6">
              <w:rPr>
                <w:sz w:val="22"/>
                <w:szCs w:val="22"/>
                <w:lang w:val="tr-TR"/>
              </w:rPr>
              <w:t>Fakülteler</w:t>
            </w:r>
          </w:p>
        </w:tc>
        <w:tc>
          <w:tcPr>
            <w:tcW w:w="692" w:type="dxa"/>
            <w:shd w:val="clear" w:color="auto" w:fill="auto"/>
            <w:vAlign w:val="center"/>
          </w:tcPr>
          <w:p w14:paraId="475CFDD0" w14:textId="77777777" w:rsidR="00C53BB3" w:rsidRPr="003F15F6" w:rsidRDefault="00C53BB3" w:rsidP="00106035">
            <w:pPr>
              <w:jc w:val="center"/>
              <w:rPr>
                <w:sz w:val="22"/>
                <w:szCs w:val="22"/>
                <w:lang w:val="tr-TR"/>
              </w:rPr>
            </w:pPr>
            <w:r>
              <w:rPr>
                <w:sz w:val="22"/>
                <w:szCs w:val="22"/>
                <w:lang w:val="tr-TR"/>
              </w:rPr>
              <w:t>606</w:t>
            </w:r>
          </w:p>
        </w:tc>
        <w:tc>
          <w:tcPr>
            <w:tcW w:w="708" w:type="dxa"/>
            <w:shd w:val="clear" w:color="auto" w:fill="auto"/>
            <w:vAlign w:val="center"/>
          </w:tcPr>
          <w:p w14:paraId="5581EABB" w14:textId="77777777" w:rsidR="00C53BB3" w:rsidRPr="003F15F6" w:rsidRDefault="00C53BB3" w:rsidP="00106035">
            <w:pPr>
              <w:jc w:val="center"/>
              <w:rPr>
                <w:sz w:val="22"/>
                <w:szCs w:val="22"/>
                <w:lang w:val="tr-TR"/>
              </w:rPr>
            </w:pPr>
            <w:r>
              <w:rPr>
                <w:sz w:val="22"/>
                <w:szCs w:val="22"/>
                <w:lang w:val="tr-TR"/>
              </w:rPr>
              <w:t>2100</w:t>
            </w:r>
          </w:p>
        </w:tc>
        <w:tc>
          <w:tcPr>
            <w:tcW w:w="709" w:type="dxa"/>
            <w:shd w:val="clear" w:color="auto" w:fill="auto"/>
            <w:vAlign w:val="center"/>
          </w:tcPr>
          <w:p w14:paraId="7416DD6D" w14:textId="77777777" w:rsidR="00C53BB3" w:rsidRPr="003F15F6" w:rsidRDefault="00C53BB3" w:rsidP="00106035">
            <w:pPr>
              <w:jc w:val="center"/>
              <w:rPr>
                <w:sz w:val="22"/>
                <w:szCs w:val="22"/>
                <w:lang w:val="tr-TR"/>
              </w:rPr>
            </w:pPr>
            <w:r>
              <w:rPr>
                <w:sz w:val="22"/>
                <w:szCs w:val="22"/>
                <w:lang w:val="tr-TR"/>
              </w:rPr>
              <w:t>2706</w:t>
            </w:r>
          </w:p>
        </w:tc>
        <w:tc>
          <w:tcPr>
            <w:tcW w:w="264" w:type="dxa"/>
            <w:shd w:val="clear" w:color="auto" w:fill="auto"/>
            <w:vAlign w:val="center"/>
          </w:tcPr>
          <w:p w14:paraId="2C39821B" w14:textId="77777777" w:rsidR="00C53BB3" w:rsidRPr="003F15F6" w:rsidRDefault="00C53BB3" w:rsidP="00106035">
            <w:pPr>
              <w:jc w:val="center"/>
              <w:rPr>
                <w:sz w:val="22"/>
                <w:szCs w:val="22"/>
                <w:lang w:val="tr-TR"/>
              </w:rPr>
            </w:pPr>
          </w:p>
        </w:tc>
        <w:tc>
          <w:tcPr>
            <w:tcW w:w="540" w:type="dxa"/>
            <w:shd w:val="clear" w:color="auto" w:fill="auto"/>
            <w:vAlign w:val="center"/>
          </w:tcPr>
          <w:p w14:paraId="354101AD" w14:textId="77777777" w:rsidR="00C53BB3" w:rsidRPr="003F15F6" w:rsidRDefault="00C53BB3" w:rsidP="00106035">
            <w:pPr>
              <w:jc w:val="center"/>
              <w:rPr>
                <w:sz w:val="22"/>
                <w:szCs w:val="22"/>
                <w:lang w:val="tr-TR"/>
              </w:rPr>
            </w:pPr>
          </w:p>
        </w:tc>
        <w:tc>
          <w:tcPr>
            <w:tcW w:w="693" w:type="dxa"/>
            <w:shd w:val="clear" w:color="auto" w:fill="auto"/>
            <w:vAlign w:val="center"/>
          </w:tcPr>
          <w:p w14:paraId="19EA28B6" w14:textId="77777777" w:rsidR="00C53BB3" w:rsidRPr="003F15F6" w:rsidRDefault="00C53BB3" w:rsidP="00106035">
            <w:pPr>
              <w:jc w:val="center"/>
              <w:rPr>
                <w:sz w:val="22"/>
                <w:szCs w:val="22"/>
                <w:lang w:val="tr-TR"/>
              </w:rPr>
            </w:pPr>
          </w:p>
        </w:tc>
        <w:tc>
          <w:tcPr>
            <w:tcW w:w="943" w:type="dxa"/>
            <w:shd w:val="clear" w:color="auto" w:fill="auto"/>
            <w:vAlign w:val="center"/>
          </w:tcPr>
          <w:p w14:paraId="47287FF2" w14:textId="77777777" w:rsidR="00C53BB3" w:rsidRPr="003F15F6" w:rsidRDefault="00C53BB3" w:rsidP="00106035">
            <w:pPr>
              <w:jc w:val="center"/>
              <w:rPr>
                <w:sz w:val="22"/>
                <w:szCs w:val="22"/>
                <w:lang w:val="tr-TR"/>
              </w:rPr>
            </w:pPr>
            <w:r>
              <w:rPr>
                <w:sz w:val="22"/>
                <w:szCs w:val="22"/>
                <w:lang w:val="tr-TR"/>
              </w:rPr>
              <w:t>2100</w:t>
            </w:r>
          </w:p>
        </w:tc>
        <w:tc>
          <w:tcPr>
            <w:tcW w:w="896" w:type="dxa"/>
            <w:shd w:val="clear" w:color="auto" w:fill="auto"/>
            <w:vAlign w:val="center"/>
          </w:tcPr>
          <w:p w14:paraId="77C138BC" w14:textId="77777777" w:rsidR="00C53BB3" w:rsidRPr="003F15F6" w:rsidRDefault="00C53BB3" w:rsidP="00106035">
            <w:pPr>
              <w:jc w:val="center"/>
              <w:rPr>
                <w:sz w:val="22"/>
                <w:szCs w:val="22"/>
                <w:lang w:val="tr-TR"/>
              </w:rPr>
            </w:pPr>
            <w:r>
              <w:rPr>
                <w:sz w:val="22"/>
                <w:szCs w:val="22"/>
                <w:lang w:val="tr-TR"/>
              </w:rPr>
              <w:t>606</w:t>
            </w:r>
          </w:p>
        </w:tc>
        <w:tc>
          <w:tcPr>
            <w:tcW w:w="1260" w:type="dxa"/>
            <w:shd w:val="clear" w:color="auto" w:fill="auto"/>
            <w:vAlign w:val="center"/>
          </w:tcPr>
          <w:p w14:paraId="4AAA6B9F" w14:textId="77777777" w:rsidR="00C53BB3" w:rsidRPr="003F15F6" w:rsidRDefault="00C53BB3" w:rsidP="00106035">
            <w:pPr>
              <w:jc w:val="center"/>
              <w:rPr>
                <w:sz w:val="22"/>
                <w:szCs w:val="22"/>
                <w:lang w:val="tr-TR"/>
              </w:rPr>
            </w:pPr>
            <w:r>
              <w:rPr>
                <w:sz w:val="22"/>
                <w:szCs w:val="22"/>
                <w:lang w:val="tr-TR"/>
              </w:rPr>
              <w:t>2706</w:t>
            </w:r>
          </w:p>
        </w:tc>
      </w:tr>
      <w:tr w:rsidR="00C53BB3" w:rsidRPr="003F15F6" w14:paraId="42581296" w14:textId="77777777" w:rsidTr="00C53BB3">
        <w:trPr>
          <w:trHeight w:val="306"/>
          <w:jc w:val="center"/>
        </w:trPr>
        <w:tc>
          <w:tcPr>
            <w:tcW w:w="1980" w:type="dxa"/>
            <w:shd w:val="clear" w:color="auto" w:fill="auto"/>
            <w:vAlign w:val="center"/>
          </w:tcPr>
          <w:p w14:paraId="31BAA18C" w14:textId="77777777" w:rsidR="00C53BB3" w:rsidRPr="003F15F6" w:rsidRDefault="00C53BB3" w:rsidP="00106035">
            <w:pPr>
              <w:rPr>
                <w:sz w:val="22"/>
                <w:szCs w:val="22"/>
                <w:lang w:val="tr-TR"/>
              </w:rPr>
            </w:pPr>
            <w:r w:rsidRPr="003F15F6">
              <w:rPr>
                <w:sz w:val="22"/>
                <w:szCs w:val="22"/>
                <w:lang w:val="tr-TR"/>
              </w:rPr>
              <w:t>Yüksekokullar</w:t>
            </w:r>
          </w:p>
        </w:tc>
        <w:tc>
          <w:tcPr>
            <w:tcW w:w="692" w:type="dxa"/>
            <w:shd w:val="clear" w:color="auto" w:fill="auto"/>
            <w:vAlign w:val="center"/>
          </w:tcPr>
          <w:p w14:paraId="5FD438AC" w14:textId="77777777" w:rsidR="00C53BB3" w:rsidRPr="003F15F6" w:rsidRDefault="00C53BB3" w:rsidP="00106035">
            <w:pPr>
              <w:jc w:val="center"/>
              <w:rPr>
                <w:sz w:val="22"/>
                <w:szCs w:val="22"/>
                <w:lang w:val="tr-TR"/>
              </w:rPr>
            </w:pPr>
          </w:p>
        </w:tc>
        <w:tc>
          <w:tcPr>
            <w:tcW w:w="708" w:type="dxa"/>
            <w:shd w:val="clear" w:color="auto" w:fill="auto"/>
            <w:vAlign w:val="center"/>
          </w:tcPr>
          <w:p w14:paraId="6B8EFCE4" w14:textId="77777777" w:rsidR="00C53BB3" w:rsidRPr="003F15F6" w:rsidRDefault="00C53BB3" w:rsidP="00106035">
            <w:pPr>
              <w:jc w:val="center"/>
              <w:rPr>
                <w:sz w:val="22"/>
                <w:szCs w:val="22"/>
                <w:lang w:val="tr-TR"/>
              </w:rPr>
            </w:pPr>
          </w:p>
        </w:tc>
        <w:tc>
          <w:tcPr>
            <w:tcW w:w="709" w:type="dxa"/>
            <w:shd w:val="clear" w:color="auto" w:fill="auto"/>
            <w:vAlign w:val="center"/>
          </w:tcPr>
          <w:p w14:paraId="6788B1EF" w14:textId="77777777" w:rsidR="00C53BB3" w:rsidRPr="003F15F6" w:rsidRDefault="00C53BB3" w:rsidP="00106035">
            <w:pPr>
              <w:jc w:val="center"/>
              <w:rPr>
                <w:sz w:val="22"/>
                <w:szCs w:val="22"/>
                <w:lang w:val="tr-TR"/>
              </w:rPr>
            </w:pPr>
          </w:p>
        </w:tc>
        <w:tc>
          <w:tcPr>
            <w:tcW w:w="264" w:type="dxa"/>
            <w:shd w:val="clear" w:color="auto" w:fill="auto"/>
            <w:vAlign w:val="center"/>
          </w:tcPr>
          <w:p w14:paraId="021F0874" w14:textId="77777777" w:rsidR="00C53BB3" w:rsidRPr="003F15F6" w:rsidRDefault="00C53BB3" w:rsidP="00106035">
            <w:pPr>
              <w:jc w:val="center"/>
              <w:rPr>
                <w:sz w:val="22"/>
                <w:szCs w:val="22"/>
                <w:lang w:val="tr-TR"/>
              </w:rPr>
            </w:pPr>
          </w:p>
        </w:tc>
        <w:tc>
          <w:tcPr>
            <w:tcW w:w="540" w:type="dxa"/>
            <w:shd w:val="clear" w:color="auto" w:fill="auto"/>
            <w:vAlign w:val="center"/>
          </w:tcPr>
          <w:p w14:paraId="7B93E975" w14:textId="77777777" w:rsidR="00C53BB3" w:rsidRPr="003F15F6" w:rsidRDefault="00C53BB3" w:rsidP="00106035">
            <w:pPr>
              <w:jc w:val="center"/>
              <w:rPr>
                <w:sz w:val="22"/>
                <w:szCs w:val="22"/>
                <w:lang w:val="tr-TR"/>
              </w:rPr>
            </w:pPr>
          </w:p>
        </w:tc>
        <w:tc>
          <w:tcPr>
            <w:tcW w:w="693" w:type="dxa"/>
            <w:shd w:val="clear" w:color="auto" w:fill="auto"/>
            <w:vAlign w:val="center"/>
          </w:tcPr>
          <w:p w14:paraId="74702ADC" w14:textId="77777777" w:rsidR="00C53BB3" w:rsidRPr="003F15F6" w:rsidRDefault="00C53BB3" w:rsidP="00106035">
            <w:pPr>
              <w:jc w:val="center"/>
              <w:rPr>
                <w:sz w:val="22"/>
                <w:szCs w:val="22"/>
                <w:lang w:val="tr-TR"/>
              </w:rPr>
            </w:pPr>
          </w:p>
        </w:tc>
        <w:tc>
          <w:tcPr>
            <w:tcW w:w="943" w:type="dxa"/>
            <w:shd w:val="clear" w:color="auto" w:fill="auto"/>
            <w:vAlign w:val="center"/>
          </w:tcPr>
          <w:p w14:paraId="0E292659" w14:textId="77777777" w:rsidR="00C53BB3" w:rsidRPr="003F15F6" w:rsidRDefault="00C53BB3" w:rsidP="00106035">
            <w:pPr>
              <w:jc w:val="center"/>
              <w:rPr>
                <w:sz w:val="22"/>
                <w:szCs w:val="22"/>
                <w:lang w:val="tr-TR"/>
              </w:rPr>
            </w:pPr>
          </w:p>
        </w:tc>
        <w:tc>
          <w:tcPr>
            <w:tcW w:w="896" w:type="dxa"/>
            <w:shd w:val="clear" w:color="auto" w:fill="auto"/>
            <w:vAlign w:val="center"/>
          </w:tcPr>
          <w:p w14:paraId="5BB0D183" w14:textId="77777777" w:rsidR="00C53BB3" w:rsidRPr="003F15F6" w:rsidRDefault="00C53BB3" w:rsidP="00106035">
            <w:pPr>
              <w:jc w:val="center"/>
              <w:rPr>
                <w:sz w:val="22"/>
                <w:szCs w:val="22"/>
                <w:lang w:val="tr-TR"/>
              </w:rPr>
            </w:pPr>
          </w:p>
        </w:tc>
        <w:tc>
          <w:tcPr>
            <w:tcW w:w="1260" w:type="dxa"/>
            <w:shd w:val="clear" w:color="auto" w:fill="auto"/>
            <w:vAlign w:val="center"/>
          </w:tcPr>
          <w:p w14:paraId="29627CBC" w14:textId="77777777" w:rsidR="00C53BB3" w:rsidRPr="003F15F6" w:rsidRDefault="00C53BB3" w:rsidP="00106035">
            <w:pPr>
              <w:jc w:val="center"/>
              <w:rPr>
                <w:sz w:val="22"/>
                <w:szCs w:val="22"/>
                <w:lang w:val="tr-TR"/>
              </w:rPr>
            </w:pPr>
          </w:p>
        </w:tc>
      </w:tr>
      <w:tr w:rsidR="00C53BB3" w:rsidRPr="003F15F6" w14:paraId="59F34350" w14:textId="77777777" w:rsidTr="00C53BB3">
        <w:trPr>
          <w:trHeight w:val="306"/>
          <w:jc w:val="center"/>
        </w:trPr>
        <w:tc>
          <w:tcPr>
            <w:tcW w:w="1980" w:type="dxa"/>
            <w:shd w:val="clear" w:color="auto" w:fill="auto"/>
            <w:vAlign w:val="center"/>
          </w:tcPr>
          <w:p w14:paraId="47CDD99C" w14:textId="77777777" w:rsidR="00C53BB3" w:rsidRPr="003F15F6" w:rsidRDefault="00C53BB3" w:rsidP="00106035">
            <w:pPr>
              <w:rPr>
                <w:sz w:val="22"/>
                <w:szCs w:val="22"/>
                <w:lang w:val="tr-TR"/>
              </w:rPr>
            </w:pPr>
            <w:r w:rsidRPr="003F15F6">
              <w:rPr>
                <w:sz w:val="22"/>
                <w:szCs w:val="22"/>
                <w:lang w:val="tr-TR"/>
              </w:rPr>
              <w:t>Enstitüler</w:t>
            </w:r>
          </w:p>
        </w:tc>
        <w:tc>
          <w:tcPr>
            <w:tcW w:w="692" w:type="dxa"/>
            <w:shd w:val="clear" w:color="auto" w:fill="auto"/>
            <w:vAlign w:val="center"/>
          </w:tcPr>
          <w:p w14:paraId="3F221CB3" w14:textId="77777777" w:rsidR="00C53BB3" w:rsidRPr="003F15F6" w:rsidRDefault="00C53BB3" w:rsidP="00106035">
            <w:pPr>
              <w:jc w:val="center"/>
              <w:rPr>
                <w:sz w:val="22"/>
                <w:szCs w:val="22"/>
                <w:lang w:val="tr-TR"/>
              </w:rPr>
            </w:pPr>
          </w:p>
        </w:tc>
        <w:tc>
          <w:tcPr>
            <w:tcW w:w="708" w:type="dxa"/>
            <w:shd w:val="clear" w:color="auto" w:fill="auto"/>
            <w:vAlign w:val="center"/>
          </w:tcPr>
          <w:p w14:paraId="1AB3CF81" w14:textId="77777777" w:rsidR="00C53BB3" w:rsidRPr="003F15F6" w:rsidRDefault="00C53BB3" w:rsidP="00106035">
            <w:pPr>
              <w:jc w:val="center"/>
              <w:rPr>
                <w:sz w:val="22"/>
                <w:szCs w:val="22"/>
                <w:lang w:val="tr-TR"/>
              </w:rPr>
            </w:pPr>
          </w:p>
        </w:tc>
        <w:tc>
          <w:tcPr>
            <w:tcW w:w="709" w:type="dxa"/>
            <w:shd w:val="clear" w:color="auto" w:fill="auto"/>
            <w:vAlign w:val="center"/>
          </w:tcPr>
          <w:p w14:paraId="7F2C3E7C" w14:textId="77777777" w:rsidR="00C53BB3" w:rsidRPr="003F15F6" w:rsidRDefault="00C53BB3" w:rsidP="00106035">
            <w:pPr>
              <w:jc w:val="center"/>
              <w:rPr>
                <w:sz w:val="22"/>
                <w:szCs w:val="22"/>
                <w:lang w:val="tr-TR"/>
              </w:rPr>
            </w:pPr>
          </w:p>
        </w:tc>
        <w:tc>
          <w:tcPr>
            <w:tcW w:w="264" w:type="dxa"/>
            <w:shd w:val="clear" w:color="auto" w:fill="auto"/>
            <w:vAlign w:val="center"/>
          </w:tcPr>
          <w:p w14:paraId="5F6604D8" w14:textId="77777777" w:rsidR="00C53BB3" w:rsidRPr="003F15F6" w:rsidRDefault="00C53BB3" w:rsidP="00106035">
            <w:pPr>
              <w:jc w:val="center"/>
              <w:rPr>
                <w:sz w:val="22"/>
                <w:szCs w:val="22"/>
                <w:lang w:val="tr-TR"/>
              </w:rPr>
            </w:pPr>
          </w:p>
        </w:tc>
        <w:tc>
          <w:tcPr>
            <w:tcW w:w="540" w:type="dxa"/>
            <w:shd w:val="clear" w:color="auto" w:fill="auto"/>
            <w:vAlign w:val="center"/>
          </w:tcPr>
          <w:p w14:paraId="67D4BE97" w14:textId="77777777" w:rsidR="00C53BB3" w:rsidRPr="003F15F6" w:rsidRDefault="00C53BB3" w:rsidP="00106035">
            <w:pPr>
              <w:jc w:val="center"/>
              <w:rPr>
                <w:sz w:val="22"/>
                <w:szCs w:val="22"/>
                <w:lang w:val="tr-TR"/>
              </w:rPr>
            </w:pPr>
          </w:p>
        </w:tc>
        <w:tc>
          <w:tcPr>
            <w:tcW w:w="693" w:type="dxa"/>
            <w:shd w:val="clear" w:color="auto" w:fill="auto"/>
            <w:vAlign w:val="center"/>
          </w:tcPr>
          <w:p w14:paraId="67A084D0" w14:textId="77777777" w:rsidR="00C53BB3" w:rsidRPr="003F15F6" w:rsidRDefault="00C53BB3" w:rsidP="00106035">
            <w:pPr>
              <w:jc w:val="center"/>
              <w:rPr>
                <w:sz w:val="22"/>
                <w:szCs w:val="22"/>
                <w:lang w:val="tr-TR"/>
              </w:rPr>
            </w:pPr>
          </w:p>
        </w:tc>
        <w:tc>
          <w:tcPr>
            <w:tcW w:w="943" w:type="dxa"/>
            <w:shd w:val="clear" w:color="auto" w:fill="auto"/>
            <w:vAlign w:val="center"/>
          </w:tcPr>
          <w:p w14:paraId="1414173A" w14:textId="77777777" w:rsidR="00C53BB3" w:rsidRPr="003F15F6" w:rsidRDefault="00C53BB3" w:rsidP="00106035">
            <w:pPr>
              <w:jc w:val="center"/>
              <w:rPr>
                <w:sz w:val="22"/>
                <w:szCs w:val="22"/>
                <w:lang w:val="tr-TR"/>
              </w:rPr>
            </w:pPr>
          </w:p>
        </w:tc>
        <w:tc>
          <w:tcPr>
            <w:tcW w:w="896" w:type="dxa"/>
            <w:shd w:val="clear" w:color="auto" w:fill="auto"/>
            <w:vAlign w:val="center"/>
          </w:tcPr>
          <w:p w14:paraId="61CBC29E" w14:textId="77777777" w:rsidR="00C53BB3" w:rsidRPr="003F15F6" w:rsidRDefault="00C53BB3" w:rsidP="00106035">
            <w:pPr>
              <w:jc w:val="center"/>
              <w:rPr>
                <w:sz w:val="22"/>
                <w:szCs w:val="22"/>
                <w:lang w:val="tr-TR"/>
              </w:rPr>
            </w:pPr>
          </w:p>
        </w:tc>
        <w:tc>
          <w:tcPr>
            <w:tcW w:w="1260" w:type="dxa"/>
            <w:shd w:val="clear" w:color="auto" w:fill="auto"/>
            <w:vAlign w:val="center"/>
          </w:tcPr>
          <w:p w14:paraId="60F60A3A" w14:textId="77777777" w:rsidR="00C53BB3" w:rsidRPr="003F15F6" w:rsidRDefault="00C53BB3" w:rsidP="00106035">
            <w:pPr>
              <w:jc w:val="center"/>
              <w:rPr>
                <w:sz w:val="22"/>
                <w:szCs w:val="22"/>
                <w:lang w:val="tr-TR"/>
              </w:rPr>
            </w:pPr>
          </w:p>
        </w:tc>
      </w:tr>
      <w:tr w:rsidR="00C53BB3" w:rsidRPr="003F15F6" w14:paraId="5FF4A5C2" w14:textId="77777777" w:rsidTr="00C53BB3">
        <w:trPr>
          <w:trHeight w:val="306"/>
          <w:jc w:val="center"/>
        </w:trPr>
        <w:tc>
          <w:tcPr>
            <w:tcW w:w="1980" w:type="dxa"/>
            <w:shd w:val="clear" w:color="auto" w:fill="auto"/>
            <w:vAlign w:val="center"/>
          </w:tcPr>
          <w:p w14:paraId="646A31A5" w14:textId="77777777" w:rsidR="00C53BB3" w:rsidRPr="003F15F6" w:rsidRDefault="00C53BB3" w:rsidP="00106035">
            <w:pPr>
              <w:rPr>
                <w:sz w:val="22"/>
                <w:szCs w:val="22"/>
                <w:lang w:val="tr-TR"/>
              </w:rPr>
            </w:pPr>
            <w:r w:rsidRPr="003F15F6">
              <w:rPr>
                <w:sz w:val="22"/>
                <w:szCs w:val="22"/>
                <w:lang w:val="tr-TR"/>
              </w:rPr>
              <w:t>Meslek Yüksekokulları</w:t>
            </w:r>
          </w:p>
        </w:tc>
        <w:tc>
          <w:tcPr>
            <w:tcW w:w="692" w:type="dxa"/>
            <w:shd w:val="clear" w:color="auto" w:fill="auto"/>
            <w:vAlign w:val="center"/>
          </w:tcPr>
          <w:p w14:paraId="58FF821F" w14:textId="77777777" w:rsidR="00C53BB3" w:rsidRPr="003F15F6" w:rsidRDefault="00C53BB3" w:rsidP="00106035">
            <w:pPr>
              <w:jc w:val="center"/>
              <w:rPr>
                <w:sz w:val="22"/>
                <w:szCs w:val="22"/>
                <w:lang w:val="tr-TR"/>
              </w:rPr>
            </w:pPr>
          </w:p>
        </w:tc>
        <w:tc>
          <w:tcPr>
            <w:tcW w:w="708" w:type="dxa"/>
            <w:shd w:val="clear" w:color="auto" w:fill="auto"/>
            <w:vAlign w:val="center"/>
          </w:tcPr>
          <w:p w14:paraId="5D2FD0C7" w14:textId="77777777" w:rsidR="00C53BB3" w:rsidRPr="003F15F6" w:rsidRDefault="00C53BB3" w:rsidP="00106035">
            <w:pPr>
              <w:jc w:val="center"/>
              <w:rPr>
                <w:sz w:val="22"/>
                <w:szCs w:val="22"/>
                <w:lang w:val="tr-TR"/>
              </w:rPr>
            </w:pPr>
          </w:p>
        </w:tc>
        <w:tc>
          <w:tcPr>
            <w:tcW w:w="709" w:type="dxa"/>
            <w:shd w:val="clear" w:color="auto" w:fill="auto"/>
            <w:vAlign w:val="center"/>
          </w:tcPr>
          <w:p w14:paraId="0E694341" w14:textId="77777777" w:rsidR="00C53BB3" w:rsidRPr="003F15F6" w:rsidRDefault="00C53BB3" w:rsidP="00106035">
            <w:pPr>
              <w:jc w:val="center"/>
              <w:rPr>
                <w:sz w:val="22"/>
                <w:szCs w:val="22"/>
                <w:lang w:val="tr-TR"/>
              </w:rPr>
            </w:pPr>
          </w:p>
        </w:tc>
        <w:tc>
          <w:tcPr>
            <w:tcW w:w="264" w:type="dxa"/>
            <w:shd w:val="clear" w:color="auto" w:fill="auto"/>
            <w:vAlign w:val="center"/>
          </w:tcPr>
          <w:p w14:paraId="7745C9BC" w14:textId="77777777" w:rsidR="00C53BB3" w:rsidRPr="003F15F6" w:rsidRDefault="00C53BB3" w:rsidP="00106035">
            <w:pPr>
              <w:jc w:val="center"/>
              <w:rPr>
                <w:sz w:val="22"/>
                <w:szCs w:val="22"/>
                <w:lang w:val="tr-TR"/>
              </w:rPr>
            </w:pPr>
          </w:p>
        </w:tc>
        <w:tc>
          <w:tcPr>
            <w:tcW w:w="540" w:type="dxa"/>
            <w:shd w:val="clear" w:color="auto" w:fill="auto"/>
            <w:vAlign w:val="center"/>
          </w:tcPr>
          <w:p w14:paraId="4B59292F" w14:textId="77777777" w:rsidR="00C53BB3" w:rsidRPr="003F15F6" w:rsidRDefault="00C53BB3" w:rsidP="00106035">
            <w:pPr>
              <w:jc w:val="center"/>
              <w:rPr>
                <w:sz w:val="22"/>
                <w:szCs w:val="22"/>
                <w:lang w:val="tr-TR"/>
              </w:rPr>
            </w:pPr>
          </w:p>
        </w:tc>
        <w:tc>
          <w:tcPr>
            <w:tcW w:w="693" w:type="dxa"/>
            <w:shd w:val="clear" w:color="auto" w:fill="auto"/>
            <w:vAlign w:val="center"/>
          </w:tcPr>
          <w:p w14:paraId="368DBB87" w14:textId="77777777" w:rsidR="00C53BB3" w:rsidRPr="003F15F6" w:rsidRDefault="00C53BB3" w:rsidP="00106035">
            <w:pPr>
              <w:jc w:val="center"/>
              <w:rPr>
                <w:sz w:val="22"/>
                <w:szCs w:val="22"/>
                <w:lang w:val="tr-TR"/>
              </w:rPr>
            </w:pPr>
          </w:p>
        </w:tc>
        <w:tc>
          <w:tcPr>
            <w:tcW w:w="943" w:type="dxa"/>
            <w:shd w:val="clear" w:color="auto" w:fill="auto"/>
            <w:vAlign w:val="center"/>
          </w:tcPr>
          <w:p w14:paraId="76600082" w14:textId="77777777" w:rsidR="00C53BB3" w:rsidRPr="003F15F6" w:rsidRDefault="00C53BB3" w:rsidP="00106035">
            <w:pPr>
              <w:jc w:val="center"/>
              <w:rPr>
                <w:sz w:val="22"/>
                <w:szCs w:val="22"/>
                <w:lang w:val="tr-TR"/>
              </w:rPr>
            </w:pPr>
          </w:p>
        </w:tc>
        <w:tc>
          <w:tcPr>
            <w:tcW w:w="896" w:type="dxa"/>
            <w:shd w:val="clear" w:color="auto" w:fill="auto"/>
            <w:vAlign w:val="center"/>
          </w:tcPr>
          <w:p w14:paraId="5C006C97" w14:textId="77777777" w:rsidR="00C53BB3" w:rsidRPr="003F15F6" w:rsidRDefault="00C53BB3" w:rsidP="00106035">
            <w:pPr>
              <w:jc w:val="center"/>
              <w:rPr>
                <w:sz w:val="22"/>
                <w:szCs w:val="22"/>
                <w:lang w:val="tr-TR"/>
              </w:rPr>
            </w:pPr>
          </w:p>
        </w:tc>
        <w:tc>
          <w:tcPr>
            <w:tcW w:w="1260" w:type="dxa"/>
            <w:shd w:val="clear" w:color="auto" w:fill="auto"/>
            <w:vAlign w:val="center"/>
          </w:tcPr>
          <w:p w14:paraId="1752D651" w14:textId="77777777" w:rsidR="00C53BB3" w:rsidRPr="003F15F6" w:rsidRDefault="00C53BB3" w:rsidP="00106035">
            <w:pPr>
              <w:jc w:val="center"/>
              <w:rPr>
                <w:sz w:val="22"/>
                <w:szCs w:val="22"/>
                <w:lang w:val="tr-TR"/>
              </w:rPr>
            </w:pPr>
          </w:p>
        </w:tc>
      </w:tr>
      <w:tr w:rsidR="00C53BB3" w:rsidRPr="003F15F6" w14:paraId="6CEDC61F" w14:textId="77777777" w:rsidTr="00C53BB3">
        <w:trPr>
          <w:trHeight w:val="306"/>
          <w:jc w:val="center"/>
        </w:trPr>
        <w:tc>
          <w:tcPr>
            <w:tcW w:w="1980" w:type="dxa"/>
            <w:shd w:val="clear" w:color="auto" w:fill="auto"/>
            <w:vAlign w:val="center"/>
          </w:tcPr>
          <w:p w14:paraId="4787F67E" w14:textId="77777777" w:rsidR="00C53BB3" w:rsidRPr="003F15F6" w:rsidRDefault="00C53BB3" w:rsidP="00106035">
            <w:pPr>
              <w:rPr>
                <w:b/>
                <w:sz w:val="22"/>
                <w:szCs w:val="22"/>
                <w:lang w:val="tr-TR"/>
              </w:rPr>
            </w:pPr>
            <w:r w:rsidRPr="003F15F6">
              <w:rPr>
                <w:b/>
                <w:sz w:val="22"/>
                <w:szCs w:val="22"/>
                <w:lang w:val="tr-TR"/>
              </w:rPr>
              <w:t>Toplam</w:t>
            </w:r>
          </w:p>
        </w:tc>
        <w:tc>
          <w:tcPr>
            <w:tcW w:w="692" w:type="dxa"/>
            <w:shd w:val="clear" w:color="auto" w:fill="auto"/>
            <w:vAlign w:val="center"/>
          </w:tcPr>
          <w:p w14:paraId="460812A5" w14:textId="77777777" w:rsidR="00C53BB3" w:rsidRPr="003F15F6" w:rsidRDefault="00C53BB3" w:rsidP="00106035">
            <w:pPr>
              <w:jc w:val="center"/>
              <w:rPr>
                <w:b/>
                <w:sz w:val="22"/>
                <w:szCs w:val="22"/>
                <w:lang w:val="tr-TR"/>
              </w:rPr>
            </w:pPr>
          </w:p>
        </w:tc>
        <w:tc>
          <w:tcPr>
            <w:tcW w:w="708" w:type="dxa"/>
            <w:shd w:val="clear" w:color="auto" w:fill="auto"/>
            <w:vAlign w:val="center"/>
          </w:tcPr>
          <w:p w14:paraId="3EC019BC" w14:textId="77777777" w:rsidR="00C53BB3" w:rsidRPr="003F15F6" w:rsidRDefault="00C53BB3" w:rsidP="00106035">
            <w:pPr>
              <w:jc w:val="center"/>
              <w:rPr>
                <w:b/>
                <w:sz w:val="22"/>
                <w:szCs w:val="22"/>
                <w:lang w:val="tr-TR"/>
              </w:rPr>
            </w:pPr>
          </w:p>
        </w:tc>
        <w:tc>
          <w:tcPr>
            <w:tcW w:w="709" w:type="dxa"/>
            <w:shd w:val="clear" w:color="auto" w:fill="auto"/>
            <w:vAlign w:val="center"/>
          </w:tcPr>
          <w:p w14:paraId="6AA81A4F" w14:textId="77777777" w:rsidR="00C53BB3" w:rsidRPr="003F15F6" w:rsidRDefault="00C53BB3" w:rsidP="00106035">
            <w:pPr>
              <w:jc w:val="center"/>
              <w:rPr>
                <w:b/>
                <w:sz w:val="22"/>
                <w:szCs w:val="22"/>
                <w:lang w:val="tr-TR"/>
              </w:rPr>
            </w:pPr>
          </w:p>
        </w:tc>
        <w:tc>
          <w:tcPr>
            <w:tcW w:w="264" w:type="dxa"/>
            <w:shd w:val="clear" w:color="auto" w:fill="auto"/>
            <w:vAlign w:val="center"/>
          </w:tcPr>
          <w:p w14:paraId="4E0640CF" w14:textId="77777777" w:rsidR="00C53BB3" w:rsidRPr="003F15F6" w:rsidRDefault="00C53BB3" w:rsidP="00106035">
            <w:pPr>
              <w:jc w:val="center"/>
              <w:rPr>
                <w:b/>
                <w:sz w:val="22"/>
                <w:szCs w:val="22"/>
                <w:lang w:val="tr-TR"/>
              </w:rPr>
            </w:pPr>
          </w:p>
        </w:tc>
        <w:tc>
          <w:tcPr>
            <w:tcW w:w="540" w:type="dxa"/>
            <w:shd w:val="clear" w:color="auto" w:fill="auto"/>
            <w:vAlign w:val="center"/>
          </w:tcPr>
          <w:p w14:paraId="60F1258E" w14:textId="77777777" w:rsidR="00C53BB3" w:rsidRPr="003F15F6" w:rsidRDefault="00C53BB3" w:rsidP="00106035">
            <w:pPr>
              <w:jc w:val="center"/>
              <w:rPr>
                <w:b/>
                <w:sz w:val="22"/>
                <w:szCs w:val="22"/>
                <w:lang w:val="tr-TR"/>
              </w:rPr>
            </w:pPr>
          </w:p>
        </w:tc>
        <w:tc>
          <w:tcPr>
            <w:tcW w:w="693" w:type="dxa"/>
            <w:shd w:val="clear" w:color="auto" w:fill="auto"/>
            <w:vAlign w:val="center"/>
          </w:tcPr>
          <w:p w14:paraId="1E3AA90E" w14:textId="77777777" w:rsidR="00C53BB3" w:rsidRPr="003F15F6" w:rsidRDefault="00C53BB3" w:rsidP="00106035">
            <w:pPr>
              <w:jc w:val="center"/>
              <w:rPr>
                <w:b/>
                <w:sz w:val="22"/>
                <w:szCs w:val="22"/>
                <w:lang w:val="tr-TR"/>
              </w:rPr>
            </w:pPr>
          </w:p>
        </w:tc>
        <w:tc>
          <w:tcPr>
            <w:tcW w:w="943" w:type="dxa"/>
            <w:shd w:val="clear" w:color="auto" w:fill="auto"/>
            <w:vAlign w:val="center"/>
          </w:tcPr>
          <w:p w14:paraId="4B744A36" w14:textId="77777777" w:rsidR="00C53BB3" w:rsidRPr="003F15F6" w:rsidRDefault="00C53BB3" w:rsidP="00106035">
            <w:pPr>
              <w:jc w:val="center"/>
              <w:rPr>
                <w:b/>
                <w:sz w:val="22"/>
                <w:szCs w:val="22"/>
                <w:lang w:val="tr-TR"/>
              </w:rPr>
            </w:pPr>
          </w:p>
        </w:tc>
        <w:tc>
          <w:tcPr>
            <w:tcW w:w="896" w:type="dxa"/>
            <w:shd w:val="clear" w:color="auto" w:fill="auto"/>
            <w:vAlign w:val="center"/>
          </w:tcPr>
          <w:p w14:paraId="474FE870" w14:textId="77777777" w:rsidR="00C53BB3" w:rsidRPr="003F15F6" w:rsidRDefault="00C53BB3" w:rsidP="00106035">
            <w:pPr>
              <w:jc w:val="center"/>
              <w:rPr>
                <w:b/>
                <w:sz w:val="22"/>
                <w:szCs w:val="22"/>
                <w:lang w:val="tr-TR"/>
              </w:rPr>
            </w:pPr>
          </w:p>
        </w:tc>
        <w:tc>
          <w:tcPr>
            <w:tcW w:w="1260" w:type="dxa"/>
            <w:shd w:val="clear" w:color="auto" w:fill="auto"/>
            <w:vAlign w:val="center"/>
          </w:tcPr>
          <w:p w14:paraId="5F94DCF7" w14:textId="77777777" w:rsidR="00C53BB3" w:rsidRPr="003F15F6" w:rsidRDefault="00C53BB3" w:rsidP="00106035">
            <w:pPr>
              <w:jc w:val="center"/>
              <w:rPr>
                <w:b/>
                <w:sz w:val="22"/>
                <w:szCs w:val="22"/>
                <w:lang w:val="tr-TR"/>
              </w:rPr>
            </w:pPr>
          </w:p>
        </w:tc>
      </w:tr>
    </w:tbl>
    <w:p w14:paraId="78D67DA8" w14:textId="77777777" w:rsidR="00C53BB3" w:rsidRPr="00564731" w:rsidRDefault="00C53BB3" w:rsidP="00C53BB3">
      <w:pPr>
        <w:ind w:left="708" w:firstLine="708"/>
        <w:rPr>
          <w:b/>
          <w:color w:val="FF0000"/>
          <w:sz w:val="28"/>
          <w:szCs w:val="28"/>
          <w:lang w:val="tr-TR"/>
        </w:rPr>
      </w:pPr>
    </w:p>
    <w:p w14:paraId="579F9389" w14:textId="77777777" w:rsidR="00C53BB3" w:rsidRPr="00564731" w:rsidRDefault="00C53BB3" w:rsidP="00C53BB3">
      <w:pPr>
        <w:ind w:left="1416" w:firstLine="708"/>
        <w:rPr>
          <w:sz w:val="22"/>
          <w:szCs w:val="22"/>
          <w:lang w:val="tr-TR"/>
        </w:rPr>
      </w:pPr>
      <w:r w:rsidRPr="00564731">
        <w:rPr>
          <w:b/>
          <w:sz w:val="28"/>
          <w:szCs w:val="28"/>
          <w:lang w:val="tr-TR"/>
        </w:rPr>
        <w:t>5.1.2- Yabancı Dil Hazırlık Sınıfı Öğrenci Sayıları</w:t>
      </w:r>
    </w:p>
    <w:p w14:paraId="1FEBD234" w14:textId="77777777" w:rsidR="00C53BB3" w:rsidRPr="00564731" w:rsidRDefault="00C53BB3" w:rsidP="00C53BB3">
      <w:pPr>
        <w:rPr>
          <w:b/>
          <w:sz w:val="22"/>
          <w:szCs w:val="22"/>
          <w:lang w:val="tr-TR"/>
        </w:rPr>
      </w:pPr>
    </w:p>
    <w:p w14:paraId="34EBC9CA" w14:textId="77777777" w:rsidR="00C53BB3" w:rsidRPr="00564731" w:rsidRDefault="00C53BB3" w:rsidP="00C53BB3">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C53BB3" w:rsidRPr="00564731" w14:paraId="793E2099" w14:textId="77777777" w:rsidTr="00106035">
        <w:trPr>
          <w:trHeight w:val="549"/>
          <w:jc w:val="center"/>
        </w:trPr>
        <w:tc>
          <w:tcPr>
            <w:tcW w:w="8647" w:type="dxa"/>
            <w:gridSpan w:val="9"/>
            <w:shd w:val="clear" w:color="auto" w:fill="auto"/>
            <w:noWrap/>
            <w:vAlign w:val="center"/>
          </w:tcPr>
          <w:p w14:paraId="54A92D5D" w14:textId="77777777" w:rsidR="00C53BB3" w:rsidRPr="00564731" w:rsidRDefault="00C53BB3" w:rsidP="00106035">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C53BB3" w:rsidRPr="00564731" w14:paraId="0799DD05" w14:textId="77777777" w:rsidTr="00106035">
        <w:trPr>
          <w:trHeight w:val="306"/>
          <w:jc w:val="center"/>
        </w:trPr>
        <w:tc>
          <w:tcPr>
            <w:tcW w:w="1985" w:type="dxa"/>
            <w:shd w:val="clear" w:color="auto" w:fill="auto"/>
            <w:vAlign w:val="center"/>
          </w:tcPr>
          <w:p w14:paraId="5F758949" w14:textId="77777777" w:rsidR="00C53BB3" w:rsidRPr="00564731" w:rsidRDefault="00C53BB3" w:rsidP="00106035">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14:paraId="3B20B187" w14:textId="77777777" w:rsidR="00C53BB3" w:rsidRPr="00564731" w:rsidRDefault="00C53BB3" w:rsidP="00106035">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14:paraId="7047531E" w14:textId="77777777" w:rsidR="00C53BB3" w:rsidRPr="00564731" w:rsidRDefault="00C53BB3" w:rsidP="00106035">
            <w:pPr>
              <w:jc w:val="center"/>
              <w:rPr>
                <w:sz w:val="22"/>
                <w:szCs w:val="22"/>
                <w:lang w:val="tr-TR"/>
              </w:rPr>
            </w:pPr>
            <w:r w:rsidRPr="00564731">
              <w:rPr>
                <w:sz w:val="22"/>
                <w:szCs w:val="22"/>
                <w:lang w:val="tr-TR"/>
              </w:rPr>
              <w:t>II. Öğretim</w:t>
            </w:r>
          </w:p>
        </w:tc>
        <w:tc>
          <w:tcPr>
            <w:tcW w:w="1418" w:type="dxa"/>
            <w:shd w:val="clear" w:color="auto" w:fill="auto"/>
          </w:tcPr>
          <w:p w14:paraId="7B4CA63F" w14:textId="77777777" w:rsidR="00C53BB3" w:rsidRPr="00564731" w:rsidRDefault="00C53BB3" w:rsidP="00106035">
            <w:pPr>
              <w:jc w:val="center"/>
              <w:rPr>
                <w:sz w:val="22"/>
                <w:szCs w:val="22"/>
                <w:lang w:val="tr-TR"/>
              </w:rPr>
            </w:pPr>
            <w:r w:rsidRPr="00564731">
              <w:rPr>
                <w:sz w:val="22"/>
                <w:szCs w:val="22"/>
                <w:lang w:val="tr-TR"/>
              </w:rPr>
              <w:t>I. ve II.Öğretim Toplamı(a)</w:t>
            </w:r>
          </w:p>
        </w:tc>
        <w:tc>
          <w:tcPr>
            <w:tcW w:w="1559" w:type="dxa"/>
            <w:vMerge w:val="restart"/>
            <w:shd w:val="clear" w:color="auto" w:fill="auto"/>
            <w:vAlign w:val="center"/>
          </w:tcPr>
          <w:p w14:paraId="4692C4EF" w14:textId="77777777" w:rsidR="00C53BB3" w:rsidRPr="00564731" w:rsidRDefault="00C53BB3" w:rsidP="00106035">
            <w:pPr>
              <w:jc w:val="center"/>
              <w:rPr>
                <w:sz w:val="22"/>
                <w:szCs w:val="22"/>
                <w:lang w:val="tr-TR"/>
              </w:rPr>
            </w:pPr>
            <w:r w:rsidRPr="00564731">
              <w:rPr>
                <w:sz w:val="22"/>
                <w:szCs w:val="22"/>
                <w:lang w:val="tr-TR"/>
              </w:rPr>
              <w:t>Yüzde*</w:t>
            </w:r>
          </w:p>
        </w:tc>
      </w:tr>
      <w:tr w:rsidR="00C53BB3" w:rsidRPr="00564731" w14:paraId="675A929D" w14:textId="77777777" w:rsidTr="00106035">
        <w:trPr>
          <w:trHeight w:val="306"/>
          <w:jc w:val="center"/>
        </w:trPr>
        <w:tc>
          <w:tcPr>
            <w:tcW w:w="1985" w:type="dxa"/>
            <w:shd w:val="clear" w:color="auto" w:fill="auto"/>
          </w:tcPr>
          <w:p w14:paraId="34C0B447" w14:textId="77777777" w:rsidR="00C53BB3" w:rsidRPr="00564731" w:rsidRDefault="00C53BB3" w:rsidP="00106035">
            <w:pPr>
              <w:rPr>
                <w:sz w:val="22"/>
                <w:szCs w:val="22"/>
                <w:lang w:val="tr-TR"/>
              </w:rPr>
            </w:pPr>
            <w:r w:rsidRPr="00564731">
              <w:rPr>
                <w:sz w:val="22"/>
                <w:szCs w:val="22"/>
                <w:lang w:val="tr-TR"/>
              </w:rPr>
              <w:t> </w:t>
            </w:r>
          </w:p>
        </w:tc>
        <w:tc>
          <w:tcPr>
            <w:tcW w:w="567" w:type="dxa"/>
            <w:shd w:val="clear" w:color="auto" w:fill="auto"/>
            <w:vAlign w:val="center"/>
          </w:tcPr>
          <w:p w14:paraId="5FD0C8C1" w14:textId="77777777" w:rsidR="00C53BB3" w:rsidRPr="00564731" w:rsidRDefault="00C53BB3" w:rsidP="00106035">
            <w:pPr>
              <w:jc w:val="center"/>
              <w:rPr>
                <w:sz w:val="22"/>
                <w:szCs w:val="22"/>
                <w:lang w:val="tr-TR"/>
              </w:rPr>
            </w:pPr>
            <w:r w:rsidRPr="00564731">
              <w:rPr>
                <w:sz w:val="22"/>
                <w:szCs w:val="22"/>
                <w:lang w:val="tr-TR"/>
              </w:rPr>
              <w:t>E</w:t>
            </w:r>
          </w:p>
        </w:tc>
        <w:tc>
          <w:tcPr>
            <w:tcW w:w="567" w:type="dxa"/>
            <w:shd w:val="clear" w:color="auto" w:fill="auto"/>
            <w:vAlign w:val="center"/>
          </w:tcPr>
          <w:p w14:paraId="67B28075" w14:textId="77777777" w:rsidR="00C53BB3" w:rsidRPr="00564731" w:rsidRDefault="00C53BB3" w:rsidP="00106035">
            <w:pPr>
              <w:jc w:val="center"/>
              <w:rPr>
                <w:sz w:val="22"/>
                <w:szCs w:val="22"/>
                <w:lang w:val="tr-TR"/>
              </w:rPr>
            </w:pPr>
            <w:r w:rsidRPr="00564731">
              <w:rPr>
                <w:sz w:val="22"/>
                <w:szCs w:val="22"/>
                <w:lang w:val="tr-TR"/>
              </w:rPr>
              <w:t>K</w:t>
            </w:r>
          </w:p>
        </w:tc>
        <w:tc>
          <w:tcPr>
            <w:tcW w:w="709" w:type="dxa"/>
            <w:shd w:val="clear" w:color="auto" w:fill="auto"/>
            <w:vAlign w:val="center"/>
          </w:tcPr>
          <w:p w14:paraId="45F6FB5E" w14:textId="77777777" w:rsidR="00C53BB3" w:rsidRPr="00564731" w:rsidRDefault="00C53BB3" w:rsidP="00106035">
            <w:pPr>
              <w:jc w:val="center"/>
              <w:rPr>
                <w:sz w:val="22"/>
                <w:szCs w:val="22"/>
                <w:lang w:val="tr-TR"/>
              </w:rPr>
            </w:pPr>
            <w:r w:rsidRPr="00564731">
              <w:rPr>
                <w:sz w:val="22"/>
                <w:szCs w:val="22"/>
                <w:lang w:val="tr-TR"/>
              </w:rPr>
              <w:t>Top.</w:t>
            </w:r>
          </w:p>
        </w:tc>
        <w:tc>
          <w:tcPr>
            <w:tcW w:w="567" w:type="dxa"/>
            <w:shd w:val="clear" w:color="auto" w:fill="auto"/>
            <w:vAlign w:val="center"/>
          </w:tcPr>
          <w:p w14:paraId="2F163072" w14:textId="77777777" w:rsidR="00C53BB3" w:rsidRPr="00564731" w:rsidRDefault="00C53BB3" w:rsidP="00106035">
            <w:pPr>
              <w:jc w:val="center"/>
              <w:rPr>
                <w:sz w:val="22"/>
                <w:szCs w:val="22"/>
                <w:lang w:val="tr-TR"/>
              </w:rPr>
            </w:pPr>
            <w:r w:rsidRPr="00564731">
              <w:rPr>
                <w:sz w:val="22"/>
                <w:szCs w:val="22"/>
                <w:lang w:val="tr-TR"/>
              </w:rPr>
              <w:t>E</w:t>
            </w:r>
          </w:p>
        </w:tc>
        <w:tc>
          <w:tcPr>
            <w:tcW w:w="567" w:type="dxa"/>
            <w:shd w:val="clear" w:color="auto" w:fill="auto"/>
            <w:vAlign w:val="center"/>
          </w:tcPr>
          <w:p w14:paraId="014D6374" w14:textId="77777777" w:rsidR="00C53BB3" w:rsidRPr="00564731" w:rsidRDefault="00C53BB3" w:rsidP="00106035">
            <w:pPr>
              <w:jc w:val="center"/>
              <w:rPr>
                <w:sz w:val="22"/>
                <w:szCs w:val="22"/>
                <w:lang w:val="tr-TR"/>
              </w:rPr>
            </w:pPr>
            <w:r w:rsidRPr="00564731">
              <w:rPr>
                <w:sz w:val="22"/>
                <w:szCs w:val="22"/>
                <w:lang w:val="tr-TR"/>
              </w:rPr>
              <w:t>K</w:t>
            </w:r>
          </w:p>
        </w:tc>
        <w:tc>
          <w:tcPr>
            <w:tcW w:w="708" w:type="dxa"/>
            <w:shd w:val="clear" w:color="auto" w:fill="auto"/>
            <w:vAlign w:val="center"/>
          </w:tcPr>
          <w:p w14:paraId="10ED0B0C" w14:textId="77777777" w:rsidR="00C53BB3" w:rsidRPr="00564731" w:rsidRDefault="00C53BB3" w:rsidP="00106035">
            <w:pPr>
              <w:jc w:val="center"/>
              <w:rPr>
                <w:sz w:val="22"/>
                <w:szCs w:val="22"/>
                <w:lang w:val="tr-TR"/>
              </w:rPr>
            </w:pPr>
            <w:r w:rsidRPr="00564731">
              <w:rPr>
                <w:sz w:val="22"/>
                <w:szCs w:val="22"/>
                <w:lang w:val="tr-TR"/>
              </w:rPr>
              <w:t>Top.</w:t>
            </w:r>
          </w:p>
        </w:tc>
        <w:tc>
          <w:tcPr>
            <w:tcW w:w="1418" w:type="dxa"/>
            <w:shd w:val="clear" w:color="auto" w:fill="auto"/>
            <w:vAlign w:val="center"/>
          </w:tcPr>
          <w:p w14:paraId="70CD7DC9" w14:textId="77777777" w:rsidR="00C53BB3" w:rsidRPr="00564731" w:rsidRDefault="00C53BB3" w:rsidP="00106035">
            <w:pPr>
              <w:jc w:val="center"/>
              <w:rPr>
                <w:sz w:val="22"/>
                <w:szCs w:val="22"/>
                <w:lang w:val="tr-TR"/>
              </w:rPr>
            </w:pPr>
            <w:r w:rsidRPr="00564731">
              <w:rPr>
                <w:sz w:val="22"/>
                <w:szCs w:val="22"/>
                <w:lang w:val="tr-TR"/>
              </w:rPr>
              <w:t>Sayı</w:t>
            </w:r>
          </w:p>
        </w:tc>
        <w:tc>
          <w:tcPr>
            <w:tcW w:w="1559" w:type="dxa"/>
            <w:vMerge/>
            <w:shd w:val="clear" w:color="auto" w:fill="auto"/>
            <w:vAlign w:val="center"/>
          </w:tcPr>
          <w:p w14:paraId="165F76BB" w14:textId="77777777" w:rsidR="00C53BB3" w:rsidRPr="00564731" w:rsidRDefault="00C53BB3" w:rsidP="00106035">
            <w:pPr>
              <w:jc w:val="center"/>
              <w:rPr>
                <w:sz w:val="22"/>
                <w:szCs w:val="22"/>
                <w:lang w:val="tr-TR"/>
              </w:rPr>
            </w:pPr>
          </w:p>
        </w:tc>
      </w:tr>
      <w:tr w:rsidR="00C53BB3" w:rsidRPr="00564731" w14:paraId="6705CF82" w14:textId="77777777" w:rsidTr="00106035">
        <w:trPr>
          <w:trHeight w:val="306"/>
          <w:jc w:val="center"/>
        </w:trPr>
        <w:tc>
          <w:tcPr>
            <w:tcW w:w="1985" w:type="dxa"/>
            <w:shd w:val="clear" w:color="auto" w:fill="auto"/>
          </w:tcPr>
          <w:p w14:paraId="18B77119" w14:textId="77777777" w:rsidR="00C53BB3" w:rsidRPr="00564731" w:rsidRDefault="00C53BB3" w:rsidP="00106035">
            <w:pPr>
              <w:rPr>
                <w:sz w:val="22"/>
                <w:szCs w:val="22"/>
                <w:lang w:val="tr-TR"/>
              </w:rPr>
            </w:pPr>
            <w:r w:rsidRPr="00564731">
              <w:rPr>
                <w:sz w:val="22"/>
                <w:szCs w:val="22"/>
                <w:lang w:val="tr-TR"/>
              </w:rPr>
              <w:t>Fakülteler</w:t>
            </w:r>
          </w:p>
        </w:tc>
        <w:tc>
          <w:tcPr>
            <w:tcW w:w="567" w:type="dxa"/>
            <w:shd w:val="clear" w:color="auto" w:fill="auto"/>
            <w:vAlign w:val="center"/>
          </w:tcPr>
          <w:p w14:paraId="507A7A50" w14:textId="77777777" w:rsidR="00C53BB3" w:rsidRPr="00564731" w:rsidRDefault="00C53BB3" w:rsidP="00106035">
            <w:pPr>
              <w:jc w:val="center"/>
              <w:rPr>
                <w:sz w:val="22"/>
                <w:szCs w:val="22"/>
                <w:lang w:val="tr-TR"/>
              </w:rPr>
            </w:pPr>
          </w:p>
        </w:tc>
        <w:tc>
          <w:tcPr>
            <w:tcW w:w="567" w:type="dxa"/>
            <w:shd w:val="clear" w:color="auto" w:fill="auto"/>
            <w:vAlign w:val="center"/>
          </w:tcPr>
          <w:p w14:paraId="05B32BAE" w14:textId="77777777" w:rsidR="00C53BB3" w:rsidRPr="00564731" w:rsidRDefault="00C53BB3" w:rsidP="00106035">
            <w:pPr>
              <w:jc w:val="center"/>
              <w:rPr>
                <w:sz w:val="22"/>
                <w:szCs w:val="22"/>
                <w:lang w:val="tr-TR"/>
              </w:rPr>
            </w:pPr>
          </w:p>
        </w:tc>
        <w:tc>
          <w:tcPr>
            <w:tcW w:w="709" w:type="dxa"/>
            <w:shd w:val="clear" w:color="auto" w:fill="auto"/>
            <w:vAlign w:val="center"/>
          </w:tcPr>
          <w:p w14:paraId="459F52CE" w14:textId="77777777" w:rsidR="00C53BB3" w:rsidRPr="00564731" w:rsidRDefault="00C53BB3" w:rsidP="00106035">
            <w:pPr>
              <w:jc w:val="center"/>
              <w:rPr>
                <w:sz w:val="22"/>
                <w:szCs w:val="22"/>
                <w:lang w:val="tr-TR"/>
              </w:rPr>
            </w:pPr>
          </w:p>
        </w:tc>
        <w:tc>
          <w:tcPr>
            <w:tcW w:w="567" w:type="dxa"/>
            <w:shd w:val="clear" w:color="auto" w:fill="auto"/>
            <w:vAlign w:val="center"/>
          </w:tcPr>
          <w:p w14:paraId="0C388334" w14:textId="77777777" w:rsidR="00C53BB3" w:rsidRPr="00564731" w:rsidRDefault="00C53BB3" w:rsidP="00106035">
            <w:pPr>
              <w:jc w:val="center"/>
              <w:rPr>
                <w:sz w:val="22"/>
                <w:szCs w:val="22"/>
                <w:lang w:val="tr-TR"/>
              </w:rPr>
            </w:pPr>
          </w:p>
        </w:tc>
        <w:tc>
          <w:tcPr>
            <w:tcW w:w="567" w:type="dxa"/>
            <w:shd w:val="clear" w:color="auto" w:fill="auto"/>
            <w:vAlign w:val="center"/>
          </w:tcPr>
          <w:p w14:paraId="6F0E179D" w14:textId="77777777" w:rsidR="00C53BB3" w:rsidRPr="00564731" w:rsidRDefault="00C53BB3" w:rsidP="00106035">
            <w:pPr>
              <w:jc w:val="center"/>
              <w:rPr>
                <w:sz w:val="22"/>
                <w:szCs w:val="22"/>
                <w:lang w:val="tr-TR"/>
              </w:rPr>
            </w:pPr>
          </w:p>
        </w:tc>
        <w:tc>
          <w:tcPr>
            <w:tcW w:w="708" w:type="dxa"/>
            <w:shd w:val="clear" w:color="auto" w:fill="auto"/>
            <w:vAlign w:val="center"/>
          </w:tcPr>
          <w:p w14:paraId="0AACC4F2" w14:textId="77777777" w:rsidR="00C53BB3" w:rsidRPr="00564731" w:rsidRDefault="00C53BB3" w:rsidP="00106035">
            <w:pPr>
              <w:jc w:val="center"/>
              <w:rPr>
                <w:sz w:val="22"/>
                <w:szCs w:val="22"/>
                <w:lang w:val="tr-TR"/>
              </w:rPr>
            </w:pPr>
          </w:p>
        </w:tc>
        <w:tc>
          <w:tcPr>
            <w:tcW w:w="1418" w:type="dxa"/>
            <w:shd w:val="clear" w:color="auto" w:fill="auto"/>
            <w:vAlign w:val="center"/>
          </w:tcPr>
          <w:p w14:paraId="210C2267" w14:textId="77777777" w:rsidR="00C53BB3" w:rsidRPr="00564731" w:rsidRDefault="00C53BB3" w:rsidP="00106035">
            <w:pPr>
              <w:jc w:val="center"/>
              <w:rPr>
                <w:sz w:val="22"/>
                <w:szCs w:val="22"/>
                <w:lang w:val="tr-TR"/>
              </w:rPr>
            </w:pPr>
          </w:p>
        </w:tc>
        <w:tc>
          <w:tcPr>
            <w:tcW w:w="1559" w:type="dxa"/>
            <w:shd w:val="clear" w:color="auto" w:fill="auto"/>
            <w:vAlign w:val="center"/>
          </w:tcPr>
          <w:p w14:paraId="69907C84" w14:textId="77777777" w:rsidR="00C53BB3" w:rsidRPr="00564731" w:rsidRDefault="00C53BB3" w:rsidP="00106035">
            <w:pPr>
              <w:jc w:val="center"/>
              <w:rPr>
                <w:sz w:val="22"/>
                <w:szCs w:val="22"/>
                <w:lang w:val="tr-TR"/>
              </w:rPr>
            </w:pPr>
          </w:p>
        </w:tc>
      </w:tr>
      <w:tr w:rsidR="00C53BB3" w:rsidRPr="00564731" w14:paraId="37B9B8DD" w14:textId="77777777" w:rsidTr="00106035">
        <w:trPr>
          <w:trHeight w:val="306"/>
          <w:jc w:val="center"/>
        </w:trPr>
        <w:tc>
          <w:tcPr>
            <w:tcW w:w="1985" w:type="dxa"/>
            <w:shd w:val="clear" w:color="auto" w:fill="auto"/>
          </w:tcPr>
          <w:p w14:paraId="64F69C38" w14:textId="77777777" w:rsidR="00C53BB3" w:rsidRPr="00564731" w:rsidRDefault="00C53BB3" w:rsidP="00106035">
            <w:pPr>
              <w:rPr>
                <w:sz w:val="22"/>
                <w:szCs w:val="22"/>
                <w:lang w:val="tr-TR"/>
              </w:rPr>
            </w:pPr>
            <w:r w:rsidRPr="00564731">
              <w:rPr>
                <w:sz w:val="22"/>
                <w:szCs w:val="22"/>
                <w:lang w:val="tr-TR"/>
              </w:rPr>
              <w:t>Yüksekokullar</w:t>
            </w:r>
          </w:p>
        </w:tc>
        <w:tc>
          <w:tcPr>
            <w:tcW w:w="567" w:type="dxa"/>
            <w:shd w:val="clear" w:color="auto" w:fill="auto"/>
            <w:vAlign w:val="center"/>
          </w:tcPr>
          <w:p w14:paraId="63D4030F" w14:textId="77777777" w:rsidR="00C53BB3" w:rsidRPr="00564731" w:rsidRDefault="00C53BB3" w:rsidP="00106035">
            <w:pPr>
              <w:jc w:val="center"/>
              <w:rPr>
                <w:sz w:val="22"/>
                <w:szCs w:val="22"/>
                <w:lang w:val="tr-TR"/>
              </w:rPr>
            </w:pPr>
          </w:p>
        </w:tc>
        <w:tc>
          <w:tcPr>
            <w:tcW w:w="567" w:type="dxa"/>
            <w:shd w:val="clear" w:color="auto" w:fill="auto"/>
            <w:vAlign w:val="center"/>
          </w:tcPr>
          <w:p w14:paraId="578633CF" w14:textId="77777777" w:rsidR="00C53BB3" w:rsidRPr="00564731" w:rsidRDefault="00C53BB3" w:rsidP="00106035">
            <w:pPr>
              <w:jc w:val="center"/>
              <w:rPr>
                <w:sz w:val="22"/>
                <w:szCs w:val="22"/>
                <w:lang w:val="tr-TR"/>
              </w:rPr>
            </w:pPr>
          </w:p>
        </w:tc>
        <w:tc>
          <w:tcPr>
            <w:tcW w:w="709" w:type="dxa"/>
            <w:shd w:val="clear" w:color="auto" w:fill="auto"/>
            <w:vAlign w:val="center"/>
          </w:tcPr>
          <w:p w14:paraId="527E727A" w14:textId="77777777" w:rsidR="00C53BB3" w:rsidRPr="00564731" w:rsidRDefault="00C53BB3" w:rsidP="00106035">
            <w:pPr>
              <w:jc w:val="center"/>
              <w:rPr>
                <w:sz w:val="22"/>
                <w:szCs w:val="22"/>
                <w:lang w:val="tr-TR"/>
              </w:rPr>
            </w:pPr>
          </w:p>
        </w:tc>
        <w:tc>
          <w:tcPr>
            <w:tcW w:w="567" w:type="dxa"/>
            <w:shd w:val="clear" w:color="auto" w:fill="auto"/>
            <w:vAlign w:val="center"/>
          </w:tcPr>
          <w:p w14:paraId="57FA89D6" w14:textId="77777777" w:rsidR="00C53BB3" w:rsidRPr="00564731" w:rsidRDefault="00C53BB3" w:rsidP="00106035">
            <w:pPr>
              <w:jc w:val="center"/>
              <w:rPr>
                <w:sz w:val="22"/>
                <w:szCs w:val="22"/>
                <w:lang w:val="tr-TR"/>
              </w:rPr>
            </w:pPr>
          </w:p>
        </w:tc>
        <w:tc>
          <w:tcPr>
            <w:tcW w:w="567" w:type="dxa"/>
            <w:shd w:val="clear" w:color="auto" w:fill="auto"/>
            <w:vAlign w:val="center"/>
          </w:tcPr>
          <w:p w14:paraId="4186B693" w14:textId="77777777" w:rsidR="00C53BB3" w:rsidRPr="00564731" w:rsidRDefault="00C53BB3" w:rsidP="00106035">
            <w:pPr>
              <w:jc w:val="center"/>
              <w:rPr>
                <w:sz w:val="22"/>
                <w:szCs w:val="22"/>
                <w:lang w:val="tr-TR"/>
              </w:rPr>
            </w:pPr>
          </w:p>
        </w:tc>
        <w:tc>
          <w:tcPr>
            <w:tcW w:w="708" w:type="dxa"/>
            <w:shd w:val="clear" w:color="auto" w:fill="auto"/>
            <w:vAlign w:val="center"/>
          </w:tcPr>
          <w:p w14:paraId="68170B74" w14:textId="77777777" w:rsidR="00C53BB3" w:rsidRPr="00564731" w:rsidRDefault="00C53BB3" w:rsidP="00106035">
            <w:pPr>
              <w:jc w:val="center"/>
              <w:rPr>
                <w:sz w:val="22"/>
                <w:szCs w:val="22"/>
                <w:lang w:val="tr-TR"/>
              </w:rPr>
            </w:pPr>
          </w:p>
        </w:tc>
        <w:tc>
          <w:tcPr>
            <w:tcW w:w="1418" w:type="dxa"/>
            <w:shd w:val="clear" w:color="auto" w:fill="auto"/>
            <w:vAlign w:val="center"/>
          </w:tcPr>
          <w:p w14:paraId="571F4A1D" w14:textId="77777777" w:rsidR="00C53BB3" w:rsidRPr="00564731" w:rsidRDefault="00C53BB3" w:rsidP="00106035">
            <w:pPr>
              <w:jc w:val="center"/>
              <w:rPr>
                <w:sz w:val="22"/>
                <w:szCs w:val="22"/>
                <w:lang w:val="tr-TR"/>
              </w:rPr>
            </w:pPr>
          </w:p>
        </w:tc>
        <w:tc>
          <w:tcPr>
            <w:tcW w:w="1559" w:type="dxa"/>
            <w:shd w:val="clear" w:color="auto" w:fill="auto"/>
            <w:vAlign w:val="center"/>
          </w:tcPr>
          <w:p w14:paraId="666B26BB" w14:textId="77777777" w:rsidR="00C53BB3" w:rsidRPr="00564731" w:rsidRDefault="00C53BB3" w:rsidP="00106035">
            <w:pPr>
              <w:jc w:val="center"/>
              <w:rPr>
                <w:sz w:val="22"/>
                <w:szCs w:val="22"/>
                <w:lang w:val="tr-TR"/>
              </w:rPr>
            </w:pPr>
          </w:p>
        </w:tc>
      </w:tr>
    </w:tbl>
    <w:p w14:paraId="6AF5C376" w14:textId="77777777" w:rsidR="00C53BB3" w:rsidRPr="00564731" w:rsidRDefault="00C53BB3" w:rsidP="00C53BB3">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14:paraId="71586326" w14:textId="77777777" w:rsidR="00C53BB3" w:rsidRPr="00564731" w:rsidRDefault="00C53BB3" w:rsidP="00C53BB3">
      <w:pPr>
        <w:rPr>
          <w:sz w:val="20"/>
          <w:lang w:val="tr-TR"/>
        </w:rPr>
      </w:pPr>
    </w:p>
    <w:p w14:paraId="66E0AE8D" w14:textId="77777777" w:rsidR="00C53BB3" w:rsidRDefault="00C53BB3" w:rsidP="00C53BB3">
      <w:pPr>
        <w:rPr>
          <w:sz w:val="20"/>
          <w:lang w:val="tr-TR"/>
        </w:rPr>
      </w:pPr>
    </w:p>
    <w:p w14:paraId="549539E7" w14:textId="77777777" w:rsidR="00C53BB3" w:rsidRDefault="00C53BB3" w:rsidP="00C53BB3">
      <w:pPr>
        <w:rPr>
          <w:sz w:val="20"/>
          <w:lang w:val="tr-TR"/>
        </w:rPr>
      </w:pPr>
    </w:p>
    <w:p w14:paraId="7BDB3538" w14:textId="77777777" w:rsidR="00C53BB3" w:rsidRDefault="00C53BB3" w:rsidP="00C53BB3">
      <w:pPr>
        <w:rPr>
          <w:sz w:val="20"/>
          <w:lang w:val="tr-TR"/>
        </w:rPr>
      </w:pPr>
    </w:p>
    <w:p w14:paraId="2395B189" w14:textId="77777777" w:rsidR="00C53BB3" w:rsidRDefault="00C53BB3" w:rsidP="00C53BB3">
      <w:pPr>
        <w:rPr>
          <w:sz w:val="20"/>
          <w:lang w:val="tr-TR"/>
        </w:rPr>
      </w:pPr>
    </w:p>
    <w:p w14:paraId="40C8A8EA" w14:textId="77777777" w:rsidR="00C53BB3" w:rsidRDefault="00C53BB3" w:rsidP="00C53BB3">
      <w:pPr>
        <w:rPr>
          <w:sz w:val="20"/>
          <w:lang w:val="tr-TR"/>
        </w:rPr>
      </w:pPr>
    </w:p>
    <w:p w14:paraId="6D04F22C" w14:textId="77777777" w:rsidR="00C53BB3" w:rsidRDefault="00C53BB3" w:rsidP="00C53BB3">
      <w:pPr>
        <w:rPr>
          <w:sz w:val="20"/>
          <w:lang w:val="tr-TR"/>
        </w:rPr>
      </w:pPr>
    </w:p>
    <w:p w14:paraId="71CB61AA" w14:textId="77777777" w:rsidR="00C53BB3" w:rsidRDefault="00C53BB3" w:rsidP="00C53BB3">
      <w:pPr>
        <w:rPr>
          <w:sz w:val="20"/>
          <w:lang w:val="tr-TR"/>
        </w:rPr>
      </w:pPr>
    </w:p>
    <w:p w14:paraId="226EB550" w14:textId="77777777" w:rsidR="00C53BB3" w:rsidRDefault="00C53BB3" w:rsidP="00C53BB3">
      <w:pPr>
        <w:rPr>
          <w:sz w:val="20"/>
          <w:lang w:val="tr-TR"/>
        </w:rPr>
      </w:pPr>
    </w:p>
    <w:p w14:paraId="0C2E8FF6" w14:textId="77777777" w:rsidR="00C53BB3" w:rsidRDefault="00C53BB3" w:rsidP="00C53BB3">
      <w:pPr>
        <w:rPr>
          <w:sz w:val="20"/>
          <w:lang w:val="tr-TR"/>
        </w:rPr>
      </w:pPr>
    </w:p>
    <w:p w14:paraId="7155984C" w14:textId="77777777" w:rsidR="00C53BB3" w:rsidRDefault="00C53BB3" w:rsidP="00C53BB3">
      <w:pPr>
        <w:rPr>
          <w:sz w:val="20"/>
          <w:lang w:val="tr-TR"/>
        </w:rPr>
      </w:pPr>
    </w:p>
    <w:p w14:paraId="7BC083D5" w14:textId="77777777" w:rsidR="00C53BB3" w:rsidRDefault="00C53BB3" w:rsidP="00C53BB3">
      <w:pPr>
        <w:rPr>
          <w:sz w:val="20"/>
          <w:lang w:val="tr-TR"/>
        </w:rPr>
      </w:pPr>
    </w:p>
    <w:p w14:paraId="238E75B2" w14:textId="77777777" w:rsidR="00C53BB3" w:rsidRDefault="00C53BB3" w:rsidP="00C53BB3">
      <w:pPr>
        <w:rPr>
          <w:sz w:val="20"/>
          <w:lang w:val="tr-TR"/>
        </w:rPr>
      </w:pPr>
    </w:p>
    <w:p w14:paraId="2B45F61F" w14:textId="77777777" w:rsidR="00C53BB3" w:rsidRDefault="00C53BB3" w:rsidP="00C53BB3">
      <w:pPr>
        <w:rPr>
          <w:sz w:val="20"/>
          <w:lang w:val="tr-TR"/>
        </w:rPr>
      </w:pPr>
    </w:p>
    <w:p w14:paraId="35FFCF8A" w14:textId="77777777" w:rsidR="00C53BB3" w:rsidRDefault="00C53BB3" w:rsidP="00C53BB3">
      <w:pPr>
        <w:rPr>
          <w:sz w:val="20"/>
          <w:lang w:val="tr-TR"/>
        </w:rPr>
      </w:pPr>
    </w:p>
    <w:p w14:paraId="31C9B787" w14:textId="77777777" w:rsidR="00C53BB3" w:rsidRPr="00564731" w:rsidRDefault="00C53BB3" w:rsidP="00C53BB3">
      <w:pPr>
        <w:rPr>
          <w:sz w:val="20"/>
          <w:lang w:val="tr-TR"/>
        </w:rPr>
      </w:pPr>
    </w:p>
    <w:p w14:paraId="22927A14" w14:textId="77777777" w:rsidR="00C53BB3" w:rsidRPr="00564731" w:rsidRDefault="00C53BB3" w:rsidP="00C53BB3">
      <w:pPr>
        <w:rPr>
          <w:sz w:val="20"/>
          <w:lang w:val="tr-TR"/>
        </w:rPr>
      </w:pPr>
    </w:p>
    <w:p w14:paraId="68622868" w14:textId="77777777" w:rsidR="00C53BB3" w:rsidRPr="00564731" w:rsidRDefault="00C53BB3" w:rsidP="00C53BB3">
      <w:pPr>
        <w:ind w:left="1416" w:firstLine="708"/>
        <w:rPr>
          <w:b/>
          <w:sz w:val="28"/>
          <w:szCs w:val="28"/>
          <w:lang w:val="tr-TR"/>
        </w:rPr>
      </w:pPr>
      <w:r w:rsidRPr="00564731">
        <w:rPr>
          <w:b/>
          <w:sz w:val="28"/>
          <w:szCs w:val="28"/>
          <w:lang w:val="tr-TR"/>
        </w:rPr>
        <w:t>5.1.3- Öğrenci Kontenjanları</w:t>
      </w:r>
    </w:p>
    <w:p w14:paraId="18B50124" w14:textId="77777777" w:rsidR="00C53BB3" w:rsidRPr="00564731" w:rsidRDefault="00C53BB3" w:rsidP="00C53BB3">
      <w:pPr>
        <w:ind w:left="1416" w:firstLine="708"/>
        <w:rPr>
          <w:sz w:val="20"/>
          <w:lang w:val="tr-TR"/>
        </w:rPr>
      </w:pPr>
    </w:p>
    <w:p w14:paraId="72F97002" w14:textId="77777777" w:rsidR="00C53BB3" w:rsidRPr="00564731" w:rsidRDefault="00C53BB3" w:rsidP="00C53BB3">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205"/>
        <w:gridCol w:w="1309"/>
        <w:gridCol w:w="1149"/>
        <w:gridCol w:w="1507"/>
      </w:tblGrid>
      <w:tr w:rsidR="00C53BB3" w:rsidRPr="003F15F6" w14:paraId="62131375" w14:textId="77777777" w:rsidTr="00106035">
        <w:trPr>
          <w:trHeight w:val="509"/>
          <w:jc w:val="center"/>
        </w:trPr>
        <w:tc>
          <w:tcPr>
            <w:tcW w:w="8324" w:type="dxa"/>
            <w:gridSpan w:val="5"/>
            <w:shd w:val="clear" w:color="auto" w:fill="auto"/>
            <w:vAlign w:val="center"/>
          </w:tcPr>
          <w:p w14:paraId="664AE3D3" w14:textId="77777777" w:rsidR="00C53BB3" w:rsidRPr="003F15F6" w:rsidRDefault="00C53BB3" w:rsidP="00106035">
            <w:pPr>
              <w:ind w:left="360"/>
              <w:jc w:val="center"/>
              <w:rPr>
                <w:b/>
                <w:sz w:val="22"/>
                <w:szCs w:val="22"/>
                <w:lang w:val="tr-TR"/>
              </w:rPr>
            </w:pPr>
            <w:r w:rsidRPr="003F15F6">
              <w:rPr>
                <w:b/>
                <w:sz w:val="22"/>
                <w:szCs w:val="22"/>
                <w:lang w:val="tr-TR"/>
              </w:rPr>
              <w:t>Öğrenci Kontenjanları ve Doluluk Oranı</w:t>
            </w:r>
          </w:p>
        </w:tc>
      </w:tr>
      <w:tr w:rsidR="00C53BB3" w:rsidRPr="003F15F6" w14:paraId="490291A0" w14:textId="77777777" w:rsidTr="00106035">
        <w:trPr>
          <w:trHeight w:val="710"/>
          <w:jc w:val="center"/>
        </w:trPr>
        <w:tc>
          <w:tcPr>
            <w:tcW w:w="3126" w:type="dxa"/>
            <w:shd w:val="clear" w:color="auto" w:fill="auto"/>
            <w:vAlign w:val="center"/>
          </w:tcPr>
          <w:p w14:paraId="10DE485F" w14:textId="77777777" w:rsidR="00C53BB3" w:rsidRPr="003F15F6" w:rsidRDefault="00C53BB3" w:rsidP="00106035">
            <w:pPr>
              <w:rPr>
                <w:sz w:val="22"/>
                <w:szCs w:val="22"/>
                <w:lang w:val="tr-TR"/>
              </w:rPr>
            </w:pPr>
            <w:r w:rsidRPr="003F15F6">
              <w:rPr>
                <w:sz w:val="22"/>
                <w:szCs w:val="22"/>
                <w:lang w:val="tr-TR"/>
              </w:rPr>
              <w:t>Birimin Adı</w:t>
            </w:r>
          </w:p>
        </w:tc>
        <w:tc>
          <w:tcPr>
            <w:tcW w:w="0" w:type="auto"/>
            <w:shd w:val="clear" w:color="auto" w:fill="auto"/>
            <w:vAlign w:val="center"/>
          </w:tcPr>
          <w:p w14:paraId="3A8B2853" w14:textId="77777777" w:rsidR="00C53BB3" w:rsidRPr="003F15F6" w:rsidRDefault="00C53BB3" w:rsidP="00106035">
            <w:pPr>
              <w:jc w:val="center"/>
              <w:rPr>
                <w:sz w:val="22"/>
                <w:szCs w:val="22"/>
                <w:lang w:val="tr-TR"/>
              </w:rPr>
            </w:pPr>
            <w:r w:rsidRPr="003F15F6">
              <w:rPr>
                <w:sz w:val="22"/>
                <w:szCs w:val="22"/>
                <w:lang w:val="tr-TR"/>
              </w:rPr>
              <w:t>ÖSS</w:t>
            </w:r>
          </w:p>
          <w:p w14:paraId="0796BA65" w14:textId="77777777" w:rsidR="00C53BB3" w:rsidRPr="003F15F6" w:rsidRDefault="00C53BB3" w:rsidP="00106035">
            <w:pPr>
              <w:jc w:val="center"/>
              <w:rPr>
                <w:sz w:val="22"/>
                <w:szCs w:val="22"/>
                <w:lang w:val="tr-TR"/>
              </w:rPr>
            </w:pPr>
            <w:r w:rsidRPr="003F15F6">
              <w:rPr>
                <w:sz w:val="22"/>
                <w:szCs w:val="22"/>
                <w:lang w:val="tr-TR"/>
              </w:rPr>
              <w:t>Kontenjanı</w:t>
            </w:r>
          </w:p>
        </w:tc>
        <w:tc>
          <w:tcPr>
            <w:tcW w:w="0" w:type="auto"/>
            <w:shd w:val="clear" w:color="auto" w:fill="auto"/>
            <w:vAlign w:val="center"/>
          </w:tcPr>
          <w:p w14:paraId="3C7957AF" w14:textId="77777777" w:rsidR="00C53BB3" w:rsidRPr="003F15F6" w:rsidRDefault="00C53BB3" w:rsidP="00106035">
            <w:pPr>
              <w:jc w:val="center"/>
              <w:rPr>
                <w:sz w:val="22"/>
                <w:szCs w:val="22"/>
                <w:lang w:val="tr-TR"/>
              </w:rPr>
            </w:pPr>
            <w:r w:rsidRPr="003F15F6">
              <w:rPr>
                <w:sz w:val="22"/>
                <w:szCs w:val="22"/>
                <w:lang w:val="tr-TR"/>
              </w:rPr>
              <w:t>ÖSS sonucu</w:t>
            </w:r>
          </w:p>
          <w:p w14:paraId="1625A7BF" w14:textId="77777777" w:rsidR="00C53BB3" w:rsidRPr="003F15F6" w:rsidRDefault="00C53BB3" w:rsidP="00106035">
            <w:pPr>
              <w:jc w:val="center"/>
              <w:rPr>
                <w:sz w:val="22"/>
                <w:szCs w:val="22"/>
                <w:lang w:val="tr-TR"/>
              </w:rPr>
            </w:pPr>
            <w:r w:rsidRPr="003F15F6">
              <w:rPr>
                <w:sz w:val="22"/>
                <w:szCs w:val="22"/>
                <w:lang w:val="tr-TR"/>
              </w:rPr>
              <w:t>Yerleşen</w:t>
            </w:r>
          </w:p>
        </w:tc>
        <w:tc>
          <w:tcPr>
            <w:tcW w:w="0" w:type="auto"/>
            <w:shd w:val="clear" w:color="auto" w:fill="auto"/>
            <w:vAlign w:val="center"/>
          </w:tcPr>
          <w:p w14:paraId="3DA115B1" w14:textId="77777777" w:rsidR="00C53BB3" w:rsidRPr="003F15F6" w:rsidRDefault="00C53BB3" w:rsidP="00106035">
            <w:pPr>
              <w:jc w:val="center"/>
              <w:rPr>
                <w:sz w:val="22"/>
                <w:szCs w:val="22"/>
                <w:lang w:val="tr-TR"/>
              </w:rPr>
            </w:pPr>
            <w:r w:rsidRPr="003F15F6">
              <w:rPr>
                <w:sz w:val="22"/>
                <w:szCs w:val="22"/>
                <w:lang w:val="tr-TR"/>
              </w:rPr>
              <w:t>Boş Kalan</w:t>
            </w:r>
          </w:p>
        </w:tc>
        <w:tc>
          <w:tcPr>
            <w:tcW w:w="0" w:type="auto"/>
            <w:shd w:val="clear" w:color="auto" w:fill="auto"/>
            <w:vAlign w:val="center"/>
          </w:tcPr>
          <w:p w14:paraId="67C9EFD4" w14:textId="77777777" w:rsidR="00C53BB3" w:rsidRPr="003F15F6" w:rsidRDefault="00C53BB3" w:rsidP="00106035">
            <w:pPr>
              <w:jc w:val="center"/>
              <w:rPr>
                <w:sz w:val="22"/>
                <w:szCs w:val="22"/>
                <w:lang w:val="tr-TR"/>
              </w:rPr>
            </w:pPr>
            <w:r w:rsidRPr="003F15F6">
              <w:rPr>
                <w:sz w:val="22"/>
                <w:szCs w:val="22"/>
                <w:lang w:val="tr-TR"/>
              </w:rPr>
              <w:t>Doluluk Oranı</w:t>
            </w:r>
          </w:p>
        </w:tc>
      </w:tr>
      <w:tr w:rsidR="00C53BB3" w:rsidRPr="003F15F6" w14:paraId="0D28548F" w14:textId="77777777" w:rsidTr="00106035">
        <w:trPr>
          <w:trHeight w:val="321"/>
          <w:jc w:val="center"/>
        </w:trPr>
        <w:tc>
          <w:tcPr>
            <w:tcW w:w="3126" w:type="dxa"/>
            <w:shd w:val="clear" w:color="auto" w:fill="auto"/>
            <w:vAlign w:val="center"/>
          </w:tcPr>
          <w:p w14:paraId="02997966" w14:textId="77777777" w:rsidR="00C53BB3" w:rsidRPr="003F15F6" w:rsidRDefault="00C53BB3" w:rsidP="00106035">
            <w:pPr>
              <w:rPr>
                <w:sz w:val="22"/>
                <w:szCs w:val="22"/>
                <w:lang w:val="tr-TR"/>
              </w:rPr>
            </w:pPr>
            <w:r w:rsidRPr="003F15F6">
              <w:rPr>
                <w:sz w:val="22"/>
                <w:szCs w:val="22"/>
                <w:lang w:val="tr-TR"/>
              </w:rPr>
              <w:t>Fakülteler</w:t>
            </w:r>
          </w:p>
        </w:tc>
        <w:tc>
          <w:tcPr>
            <w:tcW w:w="0" w:type="auto"/>
            <w:shd w:val="clear" w:color="auto" w:fill="auto"/>
            <w:vAlign w:val="center"/>
          </w:tcPr>
          <w:p w14:paraId="54D30277" w14:textId="77777777" w:rsidR="00C53BB3" w:rsidRPr="003F15F6" w:rsidRDefault="00C53BB3" w:rsidP="00106035">
            <w:pPr>
              <w:jc w:val="center"/>
              <w:rPr>
                <w:sz w:val="22"/>
                <w:szCs w:val="22"/>
                <w:lang w:val="tr-TR"/>
              </w:rPr>
            </w:pPr>
            <w:r>
              <w:rPr>
                <w:sz w:val="22"/>
                <w:szCs w:val="22"/>
                <w:lang w:val="tr-TR"/>
              </w:rPr>
              <w:t>560</w:t>
            </w:r>
          </w:p>
        </w:tc>
        <w:tc>
          <w:tcPr>
            <w:tcW w:w="0" w:type="auto"/>
            <w:shd w:val="clear" w:color="auto" w:fill="auto"/>
            <w:vAlign w:val="center"/>
          </w:tcPr>
          <w:p w14:paraId="3E1262DA" w14:textId="77777777" w:rsidR="00C53BB3" w:rsidRPr="003F15F6" w:rsidRDefault="00C53BB3" w:rsidP="00106035">
            <w:pPr>
              <w:jc w:val="center"/>
              <w:rPr>
                <w:sz w:val="22"/>
                <w:szCs w:val="22"/>
                <w:lang w:val="tr-TR"/>
              </w:rPr>
            </w:pPr>
            <w:r>
              <w:rPr>
                <w:sz w:val="22"/>
                <w:szCs w:val="22"/>
                <w:lang w:val="tr-TR"/>
              </w:rPr>
              <w:t>561</w:t>
            </w:r>
          </w:p>
        </w:tc>
        <w:tc>
          <w:tcPr>
            <w:tcW w:w="0" w:type="auto"/>
            <w:shd w:val="clear" w:color="auto" w:fill="auto"/>
            <w:vAlign w:val="center"/>
          </w:tcPr>
          <w:p w14:paraId="62672AF2" w14:textId="77777777" w:rsidR="00C53BB3" w:rsidRPr="003F15F6" w:rsidRDefault="00C53BB3" w:rsidP="00106035">
            <w:pPr>
              <w:jc w:val="center"/>
              <w:rPr>
                <w:sz w:val="22"/>
                <w:szCs w:val="22"/>
                <w:lang w:val="tr-TR"/>
              </w:rPr>
            </w:pPr>
          </w:p>
        </w:tc>
        <w:tc>
          <w:tcPr>
            <w:tcW w:w="0" w:type="auto"/>
            <w:shd w:val="clear" w:color="auto" w:fill="auto"/>
            <w:vAlign w:val="center"/>
          </w:tcPr>
          <w:p w14:paraId="2AE77961" w14:textId="77777777" w:rsidR="00C53BB3" w:rsidRPr="003F15F6" w:rsidRDefault="00C53BB3" w:rsidP="00106035">
            <w:pPr>
              <w:jc w:val="center"/>
              <w:rPr>
                <w:sz w:val="22"/>
                <w:szCs w:val="22"/>
                <w:lang w:val="tr-TR"/>
              </w:rPr>
            </w:pPr>
            <w:r>
              <w:rPr>
                <w:sz w:val="22"/>
                <w:szCs w:val="22"/>
                <w:lang w:val="tr-TR"/>
              </w:rPr>
              <w:t>%100</w:t>
            </w:r>
          </w:p>
        </w:tc>
      </w:tr>
      <w:tr w:rsidR="00C53BB3" w:rsidRPr="003F15F6" w14:paraId="55E89AF0" w14:textId="77777777" w:rsidTr="00106035">
        <w:trPr>
          <w:trHeight w:val="321"/>
          <w:jc w:val="center"/>
        </w:trPr>
        <w:tc>
          <w:tcPr>
            <w:tcW w:w="3126" w:type="dxa"/>
            <w:shd w:val="clear" w:color="auto" w:fill="auto"/>
            <w:vAlign w:val="center"/>
          </w:tcPr>
          <w:p w14:paraId="5F40AF04" w14:textId="77777777" w:rsidR="00C53BB3" w:rsidRPr="003F15F6" w:rsidRDefault="00C53BB3" w:rsidP="00106035">
            <w:pPr>
              <w:rPr>
                <w:sz w:val="22"/>
                <w:szCs w:val="22"/>
                <w:lang w:val="tr-TR"/>
              </w:rPr>
            </w:pPr>
            <w:r w:rsidRPr="003F15F6">
              <w:rPr>
                <w:sz w:val="22"/>
                <w:szCs w:val="22"/>
                <w:lang w:val="tr-TR"/>
              </w:rPr>
              <w:t>Yüksekokullar</w:t>
            </w:r>
          </w:p>
        </w:tc>
        <w:tc>
          <w:tcPr>
            <w:tcW w:w="0" w:type="auto"/>
            <w:shd w:val="clear" w:color="auto" w:fill="auto"/>
            <w:vAlign w:val="center"/>
          </w:tcPr>
          <w:p w14:paraId="4F8707B7" w14:textId="77777777" w:rsidR="00C53BB3" w:rsidRPr="003F15F6" w:rsidRDefault="00C53BB3" w:rsidP="00106035">
            <w:pPr>
              <w:jc w:val="center"/>
              <w:rPr>
                <w:sz w:val="22"/>
                <w:szCs w:val="22"/>
                <w:lang w:val="tr-TR"/>
              </w:rPr>
            </w:pPr>
          </w:p>
        </w:tc>
        <w:tc>
          <w:tcPr>
            <w:tcW w:w="0" w:type="auto"/>
            <w:shd w:val="clear" w:color="auto" w:fill="auto"/>
            <w:vAlign w:val="center"/>
          </w:tcPr>
          <w:p w14:paraId="0A3FDA77" w14:textId="77777777" w:rsidR="00C53BB3" w:rsidRPr="003F15F6" w:rsidRDefault="00C53BB3" w:rsidP="00106035">
            <w:pPr>
              <w:jc w:val="center"/>
              <w:rPr>
                <w:sz w:val="22"/>
                <w:szCs w:val="22"/>
                <w:lang w:val="tr-TR"/>
              </w:rPr>
            </w:pPr>
          </w:p>
        </w:tc>
        <w:tc>
          <w:tcPr>
            <w:tcW w:w="0" w:type="auto"/>
            <w:shd w:val="clear" w:color="auto" w:fill="auto"/>
            <w:vAlign w:val="center"/>
          </w:tcPr>
          <w:p w14:paraId="4EACB8AF" w14:textId="77777777" w:rsidR="00C53BB3" w:rsidRPr="003F15F6" w:rsidRDefault="00C53BB3" w:rsidP="00106035">
            <w:pPr>
              <w:jc w:val="center"/>
              <w:rPr>
                <w:sz w:val="22"/>
                <w:szCs w:val="22"/>
                <w:lang w:val="tr-TR"/>
              </w:rPr>
            </w:pPr>
          </w:p>
        </w:tc>
        <w:tc>
          <w:tcPr>
            <w:tcW w:w="0" w:type="auto"/>
            <w:shd w:val="clear" w:color="auto" w:fill="auto"/>
            <w:vAlign w:val="center"/>
          </w:tcPr>
          <w:p w14:paraId="5335E6EB" w14:textId="77777777" w:rsidR="00C53BB3" w:rsidRPr="003F15F6" w:rsidRDefault="00C53BB3" w:rsidP="00106035">
            <w:pPr>
              <w:jc w:val="center"/>
              <w:rPr>
                <w:sz w:val="22"/>
                <w:szCs w:val="22"/>
                <w:lang w:val="tr-TR"/>
              </w:rPr>
            </w:pPr>
          </w:p>
        </w:tc>
      </w:tr>
      <w:tr w:rsidR="00C53BB3" w:rsidRPr="003F15F6" w14:paraId="6855ABCA" w14:textId="77777777" w:rsidTr="00106035">
        <w:trPr>
          <w:trHeight w:val="321"/>
          <w:jc w:val="center"/>
        </w:trPr>
        <w:tc>
          <w:tcPr>
            <w:tcW w:w="3126" w:type="dxa"/>
            <w:shd w:val="clear" w:color="auto" w:fill="auto"/>
            <w:vAlign w:val="center"/>
          </w:tcPr>
          <w:p w14:paraId="578CD3A9" w14:textId="77777777" w:rsidR="00C53BB3" w:rsidRPr="003F15F6" w:rsidRDefault="00C53BB3" w:rsidP="00106035">
            <w:pPr>
              <w:rPr>
                <w:sz w:val="22"/>
                <w:szCs w:val="22"/>
                <w:lang w:val="tr-TR"/>
              </w:rPr>
            </w:pPr>
            <w:r w:rsidRPr="003F15F6">
              <w:rPr>
                <w:sz w:val="22"/>
                <w:szCs w:val="22"/>
                <w:lang w:val="tr-TR"/>
              </w:rPr>
              <w:t>Meslek Yüksekokulları</w:t>
            </w:r>
          </w:p>
        </w:tc>
        <w:tc>
          <w:tcPr>
            <w:tcW w:w="0" w:type="auto"/>
            <w:shd w:val="clear" w:color="auto" w:fill="auto"/>
            <w:vAlign w:val="center"/>
          </w:tcPr>
          <w:p w14:paraId="50A0D881" w14:textId="77777777" w:rsidR="00C53BB3" w:rsidRPr="003F15F6" w:rsidRDefault="00C53BB3" w:rsidP="00106035">
            <w:pPr>
              <w:jc w:val="center"/>
              <w:rPr>
                <w:sz w:val="22"/>
                <w:szCs w:val="22"/>
                <w:lang w:val="tr-TR"/>
              </w:rPr>
            </w:pPr>
          </w:p>
        </w:tc>
        <w:tc>
          <w:tcPr>
            <w:tcW w:w="0" w:type="auto"/>
            <w:shd w:val="clear" w:color="auto" w:fill="auto"/>
            <w:vAlign w:val="center"/>
          </w:tcPr>
          <w:p w14:paraId="459EAC19" w14:textId="77777777" w:rsidR="00C53BB3" w:rsidRPr="003F15F6" w:rsidRDefault="00C53BB3" w:rsidP="00106035">
            <w:pPr>
              <w:jc w:val="center"/>
              <w:rPr>
                <w:sz w:val="22"/>
                <w:szCs w:val="22"/>
                <w:lang w:val="tr-TR"/>
              </w:rPr>
            </w:pPr>
          </w:p>
        </w:tc>
        <w:tc>
          <w:tcPr>
            <w:tcW w:w="0" w:type="auto"/>
            <w:shd w:val="clear" w:color="auto" w:fill="auto"/>
            <w:vAlign w:val="center"/>
          </w:tcPr>
          <w:p w14:paraId="733D0FC0" w14:textId="77777777" w:rsidR="00C53BB3" w:rsidRPr="003F15F6" w:rsidRDefault="00C53BB3" w:rsidP="00106035">
            <w:pPr>
              <w:jc w:val="center"/>
              <w:rPr>
                <w:sz w:val="22"/>
                <w:szCs w:val="22"/>
                <w:lang w:val="tr-TR"/>
              </w:rPr>
            </w:pPr>
          </w:p>
        </w:tc>
        <w:tc>
          <w:tcPr>
            <w:tcW w:w="0" w:type="auto"/>
            <w:shd w:val="clear" w:color="auto" w:fill="auto"/>
            <w:vAlign w:val="center"/>
          </w:tcPr>
          <w:p w14:paraId="08921C55" w14:textId="77777777" w:rsidR="00C53BB3" w:rsidRPr="003F15F6" w:rsidRDefault="00C53BB3" w:rsidP="00106035">
            <w:pPr>
              <w:jc w:val="center"/>
              <w:rPr>
                <w:sz w:val="22"/>
                <w:szCs w:val="22"/>
                <w:lang w:val="tr-TR"/>
              </w:rPr>
            </w:pPr>
          </w:p>
        </w:tc>
      </w:tr>
      <w:tr w:rsidR="00C53BB3" w:rsidRPr="003F15F6" w14:paraId="3532DCF4" w14:textId="77777777" w:rsidTr="00106035">
        <w:trPr>
          <w:trHeight w:val="321"/>
          <w:jc w:val="center"/>
        </w:trPr>
        <w:tc>
          <w:tcPr>
            <w:tcW w:w="3126" w:type="dxa"/>
            <w:shd w:val="clear" w:color="auto" w:fill="auto"/>
            <w:vAlign w:val="center"/>
          </w:tcPr>
          <w:p w14:paraId="39AC4617" w14:textId="77777777" w:rsidR="00C53BB3" w:rsidRPr="003F15F6" w:rsidRDefault="00C53BB3" w:rsidP="00106035">
            <w:pPr>
              <w:rPr>
                <w:b/>
                <w:sz w:val="22"/>
                <w:szCs w:val="22"/>
                <w:lang w:val="tr-TR"/>
              </w:rPr>
            </w:pPr>
            <w:r w:rsidRPr="003F15F6">
              <w:rPr>
                <w:b/>
                <w:sz w:val="22"/>
                <w:szCs w:val="22"/>
                <w:lang w:val="tr-TR"/>
              </w:rPr>
              <w:t>Toplam</w:t>
            </w:r>
          </w:p>
        </w:tc>
        <w:tc>
          <w:tcPr>
            <w:tcW w:w="0" w:type="auto"/>
            <w:shd w:val="clear" w:color="auto" w:fill="auto"/>
            <w:vAlign w:val="center"/>
          </w:tcPr>
          <w:p w14:paraId="2109B4CD" w14:textId="77777777" w:rsidR="00C53BB3" w:rsidRPr="003F15F6" w:rsidRDefault="00C53BB3" w:rsidP="00106035">
            <w:pPr>
              <w:jc w:val="center"/>
              <w:rPr>
                <w:b/>
                <w:sz w:val="22"/>
                <w:szCs w:val="22"/>
                <w:lang w:val="tr-TR"/>
              </w:rPr>
            </w:pPr>
          </w:p>
        </w:tc>
        <w:tc>
          <w:tcPr>
            <w:tcW w:w="0" w:type="auto"/>
            <w:shd w:val="clear" w:color="auto" w:fill="auto"/>
            <w:vAlign w:val="center"/>
          </w:tcPr>
          <w:p w14:paraId="0C69EB27" w14:textId="77777777" w:rsidR="00C53BB3" w:rsidRPr="003F15F6" w:rsidRDefault="00C53BB3" w:rsidP="00106035">
            <w:pPr>
              <w:jc w:val="center"/>
              <w:rPr>
                <w:b/>
                <w:sz w:val="22"/>
                <w:szCs w:val="22"/>
                <w:lang w:val="tr-TR"/>
              </w:rPr>
            </w:pPr>
          </w:p>
        </w:tc>
        <w:tc>
          <w:tcPr>
            <w:tcW w:w="0" w:type="auto"/>
            <w:shd w:val="clear" w:color="auto" w:fill="auto"/>
            <w:vAlign w:val="center"/>
          </w:tcPr>
          <w:p w14:paraId="566EE001" w14:textId="77777777" w:rsidR="00C53BB3" w:rsidRPr="003F15F6" w:rsidRDefault="00C53BB3" w:rsidP="00106035">
            <w:pPr>
              <w:jc w:val="center"/>
              <w:rPr>
                <w:b/>
                <w:sz w:val="22"/>
                <w:szCs w:val="22"/>
                <w:lang w:val="tr-TR"/>
              </w:rPr>
            </w:pPr>
          </w:p>
        </w:tc>
        <w:tc>
          <w:tcPr>
            <w:tcW w:w="0" w:type="auto"/>
            <w:shd w:val="clear" w:color="auto" w:fill="auto"/>
            <w:vAlign w:val="center"/>
          </w:tcPr>
          <w:p w14:paraId="76945FF9" w14:textId="77777777" w:rsidR="00C53BB3" w:rsidRPr="003F15F6" w:rsidRDefault="00C53BB3" w:rsidP="00106035">
            <w:pPr>
              <w:jc w:val="center"/>
              <w:rPr>
                <w:b/>
                <w:sz w:val="22"/>
                <w:szCs w:val="22"/>
                <w:lang w:val="tr-TR"/>
              </w:rPr>
            </w:pPr>
          </w:p>
        </w:tc>
      </w:tr>
    </w:tbl>
    <w:p w14:paraId="7B533C1A" w14:textId="77777777" w:rsidR="00C53BB3" w:rsidRPr="00564731" w:rsidRDefault="00C53BB3" w:rsidP="00C53BB3">
      <w:pPr>
        <w:ind w:left="360"/>
        <w:rPr>
          <w:sz w:val="22"/>
          <w:szCs w:val="22"/>
          <w:lang w:val="tr-TR"/>
        </w:rPr>
      </w:pPr>
    </w:p>
    <w:p w14:paraId="4335ABE1" w14:textId="77777777" w:rsidR="00C53BB3" w:rsidRDefault="00C53BB3" w:rsidP="00C53BB3">
      <w:pPr>
        <w:ind w:left="360"/>
        <w:rPr>
          <w:sz w:val="22"/>
          <w:szCs w:val="22"/>
          <w:lang w:val="tr-TR"/>
        </w:rPr>
      </w:pPr>
    </w:p>
    <w:p w14:paraId="7D0FA915" w14:textId="77777777" w:rsidR="00C53BB3" w:rsidRDefault="00C53BB3" w:rsidP="00C53BB3">
      <w:pPr>
        <w:ind w:left="360"/>
        <w:rPr>
          <w:sz w:val="22"/>
          <w:szCs w:val="22"/>
          <w:lang w:val="tr-TR"/>
        </w:rPr>
      </w:pPr>
    </w:p>
    <w:p w14:paraId="5CD67C5E" w14:textId="77777777" w:rsidR="00C53BB3" w:rsidRPr="00564731" w:rsidRDefault="00C53BB3" w:rsidP="00C53BB3">
      <w:pPr>
        <w:ind w:left="360"/>
        <w:rPr>
          <w:sz w:val="22"/>
          <w:szCs w:val="22"/>
          <w:lang w:val="tr-TR"/>
        </w:rPr>
      </w:pPr>
    </w:p>
    <w:p w14:paraId="2B6E1829" w14:textId="77777777" w:rsidR="00C53BB3" w:rsidRPr="00564731" w:rsidRDefault="00C53BB3" w:rsidP="00C53BB3">
      <w:pPr>
        <w:ind w:left="1416" w:firstLine="708"/>
        <w:rPr>
          <w:sz w:val="20"/>
          <w:lang w:val="tr-TR"/>
        </w:rPr>
      </w:pPr>
      <w:r w:rsidRPr="00564731">
        <w:rPr>
          <w:b/>
          <w:sz w:val="28"/>
          <w:szCs w:val="28"/>
          <w:lang w:val="tr-TR"/>
        </w:rPr>
        <w:t>5.1.4- Yüksek Lisans ve Doktora Programları</w:t>
      </w:r>
    </w:p>
    <w:p w14:paraId="39A1B9F5" w14:textId="77777777" w:rsidR="00C53BB3" w:rsidRPr="00564731" w:rsidRDefault="00C53BB3" w:rsidP="00C53BB3">
      <w:pPr>
        <w:ind w:left="360"/>
        <w:rPr>
          <w:sz w:val="22"/>
          <w:szCs w:val="22"/>
          <w:lang w:val="tr-TR"/>
        </w:rPr>
      </w:pPr>
    </w:p>
    <w:p w14:paraId="0C67B669" w14:textId="77777777" w:rsidR="00C53BB3" w:rsidRPr="00564731" w:rsidRDefault="00C53BB3" w:rsidP="00C53BB3">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C53BB3" w:rsidRPr="003F15F6" w14:paraId="47DE25FE" w14:textId="77777777" w:rsidTr="00106035">
        <w:trPr>
          <w:trHeight w:val="631"/>
          <w:jc w:val="center"/>
        </w:trPr>
        <w:tc>
          <w:tcPr>
            <w:tcW w:w="8343" w:type="dxa"/>
            <w:gridSpan w:val="6"/>
            <w:shd w:val="clear" w:color="auto" w:fill="auto"/>
            <w:vAlign w:val="center"/>
          </w:tcPr>
          <w:p w14:paraId="01CD9BC9" w14:textId="77777777" w:rsidR="00C53BB3" w:rsidRPr="003F15F6" w:rsidRDefault="00C53BB3" w:rsidP="00106035">
            <w:pPr>
              <w:jc w:val="center"/>
              <w:rPr>
                <w:sz w:val="22"/>
                <w:szCs w:val="22"/>
                <w:lang w:val="tr-TR"/>
              </w:rPr>
            </w:pPr>
            <w:r w:rsidRPr="003F15F6">
              <w:rPr>
                <w:b/>
                <w:sz w:val="22"/>
                <w:szCs w:val="22"/>
                <w:lang w:val="tr-TR"/>
              </w:rPr>
              <w:t>Enstitülerdeki Öğrencilerin Yüksek Lisans (Tezli/ Tezsiz) ve Doktora Programlarına Dağılımı</w:t>
            </w:r>
          </w:p>
        </w:tc>
      </w:tr>
      <w:tr w:rsidR="00C53BB3" w:rsidRPr="003F15F6" w14:paraId="1275CD33" w14:textId="77777777" w:rsidTr="00106035">
        <w:trPr>
          <w:trHeight w:val="555"/>
          <w:jc w:val="center"/>
        </w:trPr>
        <w:tc>
          <w:tcPr>
            <w:tcW w:w="2268" w:type="dxa"/>
            <w:vMerge w:val="restart"/>
            <w:shd w:val="clear" w:color="auto" w:fill="auto"/>
            <w:vAlign w:val="center"/>
          </w:tcPr>
          <w:p w14:paraId="30644F0D" w14:textId="77777777" w:rsidR="00C53BB3" w:rsidRPr="003F15F6" w:rsidRDefault="00C53BB3" w:rsidP="00106035">
            <w:pPr>
              <w:rPr>
                <w:sz w:val="22"/>
                <w:szCs w:val="22"/>
                <w:lang w:val="tr-TR"/>
              </w:rPr>
            </w:pPr>
            <w:r w:rsidRPr="003F15F6">
              <w:rPr>
                <w:sz w:val="22"/>
                <w:szCs w:val="22"/>
                <w:lang w:val="tr-TR"/>
              </w:rPr>
              <w:t>Birimin Adı</w:t>
            </w:r>
          </w:p>
        </w:tc>
        <w:tc>
          <w:tcPr>
            <w:tcW w:w="0" w:type="auto"/>
            <w:vMerge w:val="restart"/>
            <w:shd w:val="clear" w:color="auto" w:fill="auto"/>
            <w:vAlign w:val="center"/>
          </w:tcPr>
          <w:p w14:paraId="13398509" w14:textId="77777777" w:rsidR="00C53BB3" w:rsidRPr="003F15F6" w:rsidRDefault="00C53BB3" w:rsidP="00106035">
            <w:pPr>
              <w:jc w:val="center"/>
              <w:rPr>
                <w:sz w:val="22"/>
                <w:szCs w:val="22"/>
                <w:lang w:val="tr-TR"/>
              </w:rPr>
            </w:pPr>
            <w:r w:rsidRPr="003F15F6">
              <w:rPr>
                <w:sz w:val="22"/>
                <w:szCs w:val="22"/>
                <w:lang w:val="tr-TR"/>
              </w:rPr>
              <w:t>Programı</w:t>
            </w:r>
          </w:p>
        </w:tc>
        <w:tc>
          <w:tcPr>
            <w:tcW w:w="2093" w:type="dxa"/>
            <w:gridSpan w:val="2"/>
            <w:shd w:val="clear" w:color="auto" w:fill="auto"/>
            <w:vAlign w:val="center"/>
          </w:tcPr>
          <w:p w14:paraId="20B15F8C" w14:textId="77777777" w:rsidR="00C53BB3" w:rsidRPr="003F15F6" w:rsidRDefault="00C53BB3" w:rsidP="00106035">
            <w:pPr>
              <w:jc w:val="center"/>
              <w:rPr>
                <w:sz w:val="22"/>
                <w:szCs w:val="22"/>
                <w:lang w:val="tr-TR"/>
              </w:rPr>
            </w:pPr>
            <w:r w:rsidRPr="003F15F6">
              <w:rPr>
                <w:sz w:val="22"/>
                <w:szCs w:val="22"/>
                <w:lang w:val="tr-TR"/>
              </w:rPr>
              <w:t>Yüksek Lisans Yapan Sayısı</w:t>
            </w:r>
          </w:p>
        </w:tc>
        <w:tc>
          <w:tcPr>
            <w:tcW w:w="2013" w:type="dxa"/>
            <w:vMerge w:val="restart"/>
            <w:shd w:val="clear" w:color="auto" w:fill="auto"/>
            <w:vAlign w:val="center"/>
          </w:tcPr>
          <w:p w14:paraId="4FAB36F4" w14:textId="77777777" w:rsidR="00C53BB3" w:rsidRPr="003F15F6" w:rsidRDefault="00C53BB3" w:rsidP="00106035">
            <w:pPr>
              <w:jc w:val="center"/>
              <w:rPr>
                <w:sz w:val="22"/>
                <w:szCs w:val="22"/>
                <w:lang w:val="tr-TR"/>
              </w:rPr>
            </w:pPr>
            <w:r w:rsidRPr="003F15F6">
              <w:rPr>
                <w:sz w:val="22"/>
                <w:szCs w:val="22"/>
                <w:lang w:val="tr-TR"/>
              </w:rPr>
              <w:t>Doktora Yapan Sayısı</w:t>
            </w:r>
          </w:p>
        </w:tc>
        <w:tc>
          <w:tcPr>
            <w:tcW w:w="0" w:type="auto"/>
            <w:vMerge w:val="restart"/>
            <w:shd w:val="clear" w:color="auto" w:fill="auto"/>
            <w:vAlign w:val="center"/>
          </w:tcPr>
          <w:p w14:paraId="76681836" w14:textId="77777777" w:rsidR="00C53BB3" w:rsidRPr="003F15F6" w:rsidRDefault="00C53BB3" w:rsidP="00106035">
            <w:pPr>
              <w:jc w:val="center"/>
              <w:rPr>
                <w:sz w:val="22"/>
                <w:szCs w:val="22"/>
                <w:lang w:val="tr-TR"/>
              </w:rPr>
            </w:pPr>
            <w:r w:rsidRPr="003F15F6">
              <w:rPr>
                <w:sz w:val="22"/>
                <w:szCs w:val="22"/>
                <w:lang w:val="tr-TR"/>
              </w:rPr>
              <w:t>Toplam</w:t>
            </w:r>
          </w:p>
        </w:tc>
      </w:tr>
      <w:tr w:rsidR="00C53BB3" w:rsidRPr="003F15F6" w14:paraId="00976354" w14:textId="77777777" w:rsidTr="00106035">
        <w:trPr>
          <w:trHeight w:val="306"/>
          <w:jc w:val="center"/>
        </w:trPr>
        <w:tc>
          <w:tcPr>
            <w:tcW w:w="2268" w:type="dxa"/>
            <w:vMerge/>
            <w:shd w:val="clear" w:color="auto" w:fill="auto"/>
            <w:vAlign w:val="center"/>
          </w:tcPr>
          <w:p w14:paraId="4C4DE17D" w14:textId="77777777" w:rsidR="00C53BB3" w:rsidRPr="003F15F6" w:rsidRDefault="00C53BB3" w:rsidP="00106035">
            <w:pPr>
              <w:rPr>
                <w:sz w:val="22"/>
                <w:szCs w:val="22"/>
                <w:lang w:val="tr-TR"/>
              </w:rPr>
            </w:pPr>
          </w:p>
        </w:tc>
        <w:tc>
          <w:tcPr>
            <w:tcW w:w="0" w:type="auto"/>
            <w:vMerge/>
            <w:shd w:val="clear" w:color="auto" w:fill="auto"/>
          </w:tcPr>
          <w:p w14:paraId="62D04895" w14:textId="77777777" w:rsidR="00C53BB3" w:rsidRPr="003F15F6" w:rsidRDefault="00C53BB3" w:rsidP="00106035">
            <w:pPr>
              <w:rPr>
                <w:sz w:val="22"/>
                <w:szCs w:val="22"/>
                <w:lang w:val="tr-TR"/>
              </w:rPr>
            </w:pPr>
          </w:p>
        </w:tc>
        <w:tc>
          <w:tcPr>
            <w:tcW w:w="995" w:type="dxa"/>
            <w:shd w:val="clear" w:color="auto" w:fill="auto"/>
            <w:vAlign w:val="center"/>
          </w:tcPr>
          <w:p w14:paraId="6B7D639A" w14:textId="77777777" w:rsidR="00C53BB3" w:rsidRPr="003F15F6" w:rsidRDefault="00C53BB3" w:rsidP="00106035">
            <w:pPr>
              <w:jc w:val="center"/>
              <w:rPr>
                <w:sz w:val="22"/>
                <w:szCs w:val="22"/>
                <w:lang w:val="tr-TR"/>
              </w:rPr>
            </w:pPr>
            <w:r w:rsidRPr="003F15F6">
              <w:rPr>
                <w:sz w:val="22"/>
                <w:szCs w:val="22"/>
                <w:lang w:val="tr-TR"/>
              </w:rPr>
              <w:t>Tezli</w:t>
            </w:r>
          </w:p>
        </w:tc>
        <w:tc>
          <w:tcPr>
            <w:tcW w:w="1098" w:type="dxa"/>
            <w:shd w:val="clear" w:color="auto" w:fill="auto"/>
            <w:vAlign w:val="center"/>
          </w:tcPr>
          <w:p w14:paraId="4463053A" w14:textId="77777777" w:rsidR="00C53BB3" w:rsidRPr="003F15F6" w:rsidRDefault="00C53BB3" w:rsidP="00106035">
            <w:pPr>
              <w:jc w:val="center"/>
              <w:rPr>
                <w:sz w:val="22"/>
                <w:szCs w:val="22"/>
                <w:lang w:val="tr-TR"/>
              </w:rPr>
            </w:pPr>
            <w:r w:rsidRPr="003F15F6">
              <w:rPr>
                <w:sz w:val="22"/>
                <w:szCs w:val="22"/>
                <w:lang w:val="tr-TR"/>
              </w:rPr>
              <w:t>Tezsiz</w:t>
            </w:r>
          </w:p>
        </w:tc>
        <w:tc>
          <w:tcPr>
            <w:tcW w:w="2013" w:type="dxa"/>
            <w:vMerge/>
            <w:shd w:val="clear" w:color="auto" w:fill="auto"/>
          </w:tcPr>
          <w:p w14:paraId="25CC6CB2" w14:textId="77777777" w:rsidR="00C53BB3" w:rsidRPr="003F15F6" w:rsidRDefault="00C53BB3" w:rsidP="00106035">
            <w:pPr>
              <w:rPr>
                <w:sz w:val="22"/>
                <w:szCs w:val="22"/>
                <w:lang w:val="tr-TR"/>
              </w:rPr>
            </w:pPr>
          </w:p>
        </w:tc>
        <w:tc>
          <w:tcPr>
            <w:tcW w:w="0" w:type="auto"/>
            <w:vMerge/>
            <w:shd w:val="clear" w:color="auto" w:fill="auto"/>
          </w:tcPr>
          <w:p w14:paraId="2E72AE59" w14:textId="77777777" w:rsidR="00C53BB3" w:rsidRPr="003F15F6" w:rsidRDefault="00C53BB3" w:rsidP="00106035">
            <w:pPr>
              <w:rPr>
                <w:sz w:val="22"/>
                <w:szCs w:val="22"/>
                <w:lang w:val="tr-TR"/>
              </w:rPr>
            </w:pPr>
          </w:p>
        </w:tc>
      </w:tr>
      <w:tr w:rsidR="00C53BB3" w:rsidRPr="003F15F6" w14:paraId="12B02F66" w14:textId="77777777" w:rsidTr="00106035">
        <w:trPr>
          <w:trHeight w:val="306"/>
          <w:jc w:val="center"/>
        </w:trPr>
        <w:tc>
          <w:tcPr>
            <w:tcW w:w="2268" w:type="dxa"/>
            <w:shd w:val="clear" w:color="auto" w:fill="auto"/>
            <w:vAlign w:val="center"/>
          </w:tcPr>
          <w:p w14:paraId="4ACA3C92" w14:textId="77777777" w:rsidR="00C53BB3" w:rsidRPr="003F15F6" w:rsidRDefault="00C53BB3" w:rsidP="00106035">
            <w:pPr>
              <w:rPr>
                <w:sz w:val="22"/>
                <w:szCs w:val="22"/>
                <w:lang w:val="tr-TR"/>
              </w:rPr>
            </w:pPr>
          </w:p>
        </w:tc>
        <w:tc>
          <w:tcPr>
            <w:tcW w:w="0" w:type="auto"/>
            <w:shd w:val="clear" w:color="auto" w:fill="auto"/>
            <w:vAlign w:val="center"/>
          </w:tcPr>
          <w:p w14:paraId="4B828994" w14:textId="77777777" w:rsidR="00C53BB3" w:rsidRPr="003F15F6" w:rsidRDefault="00C53BB3" w:rsidP="00106035">
            <w:pPr>
              <w:jc w:val="center"/>
              <w:rPr>
                <w:sz w:val="22"/>
                <w:szCs w:val="22"/>
                <w:lang w:val="tr-TR"/>
              </w:rPr>
            </w:pPr>
          </w:p>
        </w:tc>
        <w:tc>
          <w:tcPr>
            <w:tcW w:w="990" w:type="dxa"/>
            <w:shd w:val="clear" w:color="auto" w:fill="auto"/>
            <w:vAlign w:val="center"/>
          </w:tcPr>
          <w:p w14:paraId="69E4BE37" w14:textId="77777777" w:rsidR="00C53BB3" w:rsidRPr="003F15F6" w:rsidRDefault="00C53BB3" w:rsidP="00106035">
            <w:pPr>
              <w:jc w:val="center"/>
              <w:rPr>
                <w:sz w:val="22"/>
                <w:szCs w:val="22"/>
                <w:lang w:val="tr-TR"/>
              </w:rPr>
            </w:pPr>
          </w:p>
        </w:tc>
        <w:tc>
          <w:tcPr>
            <w:tcW w:w="1103" w:type="dxa"/>
            <w:shd w:val="clear" w:color="auto" w:fill="auto"/>
            <w:vAlign w:val="center"/>
          </w:tcPr>
          <w:p w14:paraId="076240D1" w14:textId="77777777" w:rsidR="00C53BB3" w:rsidRPr="003F15F6" w:rsidRDefault="00C53BB3" w:rsidP="00106035">
            <w:pPr>
              <w:jc w:val="center"/>
              <w:rPr>
                <w:sz w:val="22"/>
                <w:szCs w:val="22"/>
                <w:lang w:val="tr-TR"/>
              </w:rPr>
            </w:pPr>
          </w:p>
        </w:tc>
        <w:tc>
          <w:tcPr>
            <w:tcW w:w="2013" w:type="dxa"/>
            <w:shd w:val="clear" w:color="auto" w:fill="auto"/>
            <w:vAlign w:val="center"/>
          </w:tcPr>
          <w:p w14:paraId="5F5D3690" w14:textId="77777777" w:rsidR="00C53BB3" w:rsidRPr="003F15F6" w:rsidRDefault="00C53BB3" w:rsidP="00106035">
            <w:pPr>
              <w:jc w:val="center"/>
              <w:rPr>
                <w:sz w:val="22"/>
                <w:szCs w:val="22"/>
                <w:lang w:val="tr-TR"/>
              </w:rPr>
            </w:pPr>
          </w:p>
        </w:tc>
        <w:tc>
          <w:tcPr>
            <w:tcW w:w="0" w:type="auto"/>
            <w:shd w:val="clear" w:color="auto" w:fill="auto"/>
            <w:vAlign w:val="center"/>
          </w:tcPr>
          <w:p w14:paraId="16032BB3" w14:textId="77777777" w:rsidR="00C53BB3" w:rsidRPr="003F15F6" w:rsidRDefault="00C53BB3" w:rsidP="00106035">
            <w:pPr>
              <w:jc w:val="center"/>
              <w:rPr>
                <w:sz w:val="22"/>
                <w:szCs w:val="22"/>
                <w:lang w:val="tr-TR"/>
              </w:rPr>
            </w:pPr>
          </w:p>
        </w:tc>
      </w:tr>
      <w:tr w:rsidR="00C53BB3" w:rsidRPr="003F15F6" w14:paraId="49D1A3BA" w14:textId="77777777" w:rsidTr="00106035">
        <w:trPr>
          <w:trHeight w:val="306"/>
          <w:jc w:val="center"/>
        </w:trPr>
        <w:tc>
          <w:tcPr>
            <w:tcW w:w="2268" w:type="dxa"/>
            <w:shd w:val="clear" w:color="auto" w:fill="auto"/>
            <w:vAlign w:val="center"/>
          </w:tcPr>
          <w:p w14:paraId="0C170678" w14:textId="77777777" w:rsidR="00C53BB3" w:rsidRPr="003F15F6" w:rsidRDefault="00C53BB3" w:rsidP="00106035">
            <w:pPr>
              <w:rPr>
                <w:sz w:val="22"/>
                <w:szCs w:val="22"/>
                <w:lang w:val="tr-TR"/>
              </w:rPr>
            </w:pPr>
          </w:p>
        </w:tc>
        <w:tc>
          <w:tcPr>
            <w:tcW w:w="0" w:type="auto"/>
            <w:shd w:val="clear" w:color="auto" w:fill="auto"/>
            <w:vAlign w:val="center"/>
          </w:tcPr>
          <w:p w14:paraId="6A5FD5B9" w14:textId="77777777" w:rsidR="00C53BB3" w:rsidRPr="003F15F6" w:rsidRDefault="00C53BB3" w:rsidP="00106035">
            <w:pPr>
              <w:jc w:val="center"/>
              <w:rPr>
                <w:sz w:val="22"/>
                <w:szCs w:val="22"/>
                <w:lang w:val="tr-TR"/>
              </w:rPr>
            </w:pPr>
          </w:p>
        </w:tc>
        <w:tc>
          <w:tcPr>
            <w:tcW w:w="990" w:type="dxa"/>
            <w:shd w:val="clear" w:color="auto" w:fill="auto"/>
            <w:vAlign w:val="center"/>
          </w:tcPr>
          <w:p w14:paraId="799719E2" w14:textId="77777777" w:rsidR="00C53BB3" w:rsidRPr="003F15F6" w:rsidRDefault="00C53BB3" w:rsidP="00106035">
            <w:pPr>
              <w:jc w:val="center"/>
              <w:rPr>
                <w:sz w:val="22"/>
                <w:szCs w:val="22"/>
                <w:lang w:val="tr-TR"/>
              </w:rPr>
            </w:pPr>
          </w:p>
        </w:tc>
        <w:tc>
          <w:tcPr>
            <w:tcW w:w="1103" w:type="dxa"/>
            <w:shd w:val="clear" w:color="auto" w:fill="auto"/>
            <w:vAlign w:val="center"/>
          </w:tcPr>
          <w:p w14:paraId="34C8E0B9" w14:textId="77777777" w:rsidR="00C53BB3" w:rsidRPr="003F15F6" w:rsidRDefault="00C53BB3" w:rsidP="00106035">
            <w:pPr>
              <w:jc w:val="center"/>
              <w:rPr>
                <w:sz w:val="22"/>
                <w:szCs w:val="22"/>
                <w:lang w:val="tr-TR"/>
              </w:rPr>
            </w:pPr>
          </w:p>
        </w:tc>
        <w:tc>
          <w:tcPr>
            <w:tcW w:w="2013" w:type="dxa"/>
            <w:shd w:val="clear" w:color="auto" w:fill="auto"/>
            <w:vAlign w:val="center"/>
          </w:tcPr>
          <w:p w14:paraId="1961E928" w14:textId="77777777" w:rsidR="00C53BB3" w:rsidRPr="003F15F6" w:rsidRDefault="00C53BB3" w:rsidP="00106035">
            <w:pPr>
              <w:jc w:val="center"/>
              <w:rPr>
                <w:sz w:val="22"/>
                <w:szCs w:val="22"/>
                <w:lang w:val="tr-TR"/>
              </w:rPr>
            </w:pPr>
          </w:p>
        </w:tc>
        <w:tc>
          <w:tcPr>
            <w:tcW w:w="0" w:type="auto"/>
            <w:shd w:val="clear" w:color="auto" w:fill="auto"/>
            <w:vAlign w:val="center"/>
          </w:tcPr>
          <w:p w14:paraId="5C3A761A" w14:textId="77777777" w:rsidR="00C53BB3" w:rsidRPr="003F15F6" w:rsidRDefault="00C53BB3" w:rsidP="00106035">
            <w:pPr>
              <w:jc w:val="center"/>
              <w:rPr>
                <w:sz w:val="22"/>
                <w:szCs w:val="22"/>
                <w:lang w:val="tr-TR"/>
              </w:rPr>
            </w:pPr>
          </w:p>
        </w:tc>
      </w:tr>
      <w:tr w:rsidR="00C53BB3" w:rsidRPr="003F15F6" w14:paraId="246FB2C8" w14:textId="77777777" w:rsidTr="00106035">
        <w:trPr>
          <w:trHeight w:val="306"/>
          <w:jc w:val="center"/>
        </w:trPr>
        <w:tc>
          <w:tcPr>
            <w:tcW w:w="2268" w:type="dxa"/>
            <w:shd w:val="clear" w:color="auto" w:fill="auto"/>
            <w:vAlign w:val="center"/>
          </w:tcPr>
          <w:p w14:paraId="0A830013" w14:textId="77777777" w:rsidR="00C53BB3" w:rsidRPr="003F15F6" w:rsidRDefault="00C53BB3" w:rsidP="00106035">
            <w:pPr>
              <w:rPr>
                <w:sz w:val="22"/>
                <w:szCs w:val="22"/>
                <w:lang w:val="tr-TR"/>
              </w:rPr>
            </w:pPr>
          </w:p>
        </w:tc>
        <w:tc>
          <w:tcPr>
            <w:tcW w:w="0" w:type="auto"/>
            <w:shd w:val="clear" w:color="auto" w:fill="auto"/>
            <w:vAlign w:val="center"/>
          </w:tcPr>
          <w:p w14:paraId="5EA682C9" w14:textId="77777777" w:rsidR="00C53BB3" w:rsidRPr="003F15F6" w:rsidRDefault="00C53BB3" w:rsidP="00106035">
            <w:pPr>
              <w:jc w:val="center"/>
              <w:rPr>
                <w:sz w:val="22"/>
                <w:szCs w:val="22"/>
                <w:lang w:val="tr-TR"/>
              </w:rPr>
            </w:pPr>
          </w:p>
        </w:tc>
        <w:tc>
          <w:tcPr>
            <w:tcW w:w="990" w:type="dxa"/>
            <w:shd w:val="clear" w:color="auto" w:fill="auto"/>
            <w:vAlign w:val="center"/>
          </w:tcPr>
          <w:p w14:paraId="34F44777" w14:textId="77777777" w:rsidR="00C53BB3" w:rsidRPr="003F15F6" w:rsidRDefault="00C53BB3" w:rsidP="00106035">
            <w:pPr>
              <w:jc w:val="center"/>
              <w:rPr>
                <w:sz w:val="22"/>
                <w:szCs w:val="22"/>
                <w:lang w:val="tr-TR"/>
              </w:rPr>
            </w:pPr>
          </w:p>
        </w:tc>
        <w:tc>
          <w:tcPr>
            <w:tcW w:w="1103" w:type="dxa"/>
            <w:shd w:val="clear" w:color="auto" w:fill="auto"/>
            <w:vAlign w:val="center"/>
          </w:tcPr>
          <w:p w14:paraId="1A667008" w14:textId="77777777" w:rsidR="00C53BB3" w:rsidRPr="003F15F6" w:rsidRDefault="00C53BB3" w:rsidP="00106035">
            <w:pPr>
              <w:jc w:val="center"/>
              <w:rPr>
                <w:sz w:val="22"/>
                <w:szCs w:val="22"/>
                <w:lang w:val="tr-TR"/>
              </w:rPr>
            </w:pPr>
          </w:p>
        </w:tc>
        <w:tc>
          <w:tcPr>
            <w:tcW w:w="2013" w:type="dxa"/>
            <w:shd w:val="clear" w:color="auto" w:fill="auto"/>
            <w:vAlign w:val="center"/>
          </w:tcPr>
          <w:p w14:paraId="66E4A78A" w14:textId="77777777" w:rsidR="00C53BB3" w:rsidRPr="003F15F6" w:rsidRDefault="00C53BB3" w:rsidP="00106035">
            <w:pPr>
              <w:jc w:val="center"/>
              <w:rPr>
                <w:sz w:val="22"/>
                <w:szCs w:val="22"/>
                <w:lang w:val="tr-TR"/>
              </w:rPr>
            </w:pPr>
          </w:p>
        </w:tc>
        <w:tc>
          <w:tcPr>
            <w:tcW w:w="0" w:type="auto"/>
            <w:shd w:val="clear" w:color="auto" w:fill="auto"/>
            <w:vAlign w:val="center"/>
          </w:tcPr>
          <w:p w14:paraId="6CFC41A8" w14:textId="77777777" w:rsidR="00C53BB3" w:rsidRPr="003F15F6" w:rsidRDefault="00C53BB3" w:rsidP="00106035">
            <w:pPr>
              <w:jc w:val="center"/>
              <w:rPr>
                <w:sz w:val="22"/>
                <w:szCs w:val="22"/>
                <w:lang w:val="tr-TR"/>
              </w:rPr>
            </w:pPr>
          </w:p>
        </w:tc>
      </w:tr>
      <w:tr w:rsidR="00C53BB3" w:rsidRPr="003F15F6" w14:paraId="4DC50A71" w14:textId="77777777" w:rsidTr="00106035">
        <w:trPr>
          <w:trHeight w:val="306"/>
          <w:jc w:val="center"/>
        </w:trPr>
        <w:tc>
          <w:tcPr>
            <w:tcW w:w="2268" w:type="dxa"/>
            <w:shd w:val="clear" w:color="auto" w:fill="auto"/>
            <w:vAlign w:val="center"/>
          </w:tcPr>
          <w:p w14:paraId="6C2A7A18" w14:textId="77777777" w:rsidR="00C53BB3" w:rsidRPr="003F15F6" w:rsidRDefault="00C53BB3" w:rsidP="00106035">
            <w:pPr>
              <w:rPr>
                <w:sz w:val="22"/>
                <w:szCs w:val="22"/>
                <w:lang w:val="tr-TR"/>
              </w:rPr>
            </w:pPr>
          </w:p>
        </w:tc>
        <w:tc>
          <w:tcPr>
            <w:tcW w:w="0" w:type="auto"/>
            <w:shd w:val="clear" w:color="auto" w:fill="auto"/>
            <w:vAlign w:val="center"/>
          </w:tcPr>
          <w:p w14:paraId="349AE9F3" w14:textId="77777777" w:rsidR="00C53BB3" w:rsidRPr="003F15F6" w:rsidRDefault="00C53BB3" w:rsidP="00106035">
            <w:pPr>
              <w:jc w:val="center"/>
              <w:rPr>
                <w:sz w:val="22"/>
                <w:szCs w:val="22"/>
                <w:lang w:val="tr-TR"/>
              </w:rPr>
            </w:pPr>
          </w:p>
        </w:tc>
        <w:tc>
          <w:tcPr>
            <w:tcW w:w="990" w:type="dxa"/>
            <w:shd w:val="clear" w:color="auto" w:fill="auto"/>
            <w:vAlign w:val="center"/>
          </w:tcPr>
          <w:p w14:paraId="360DD33D" w14:textId="77777777" w:rsidR="00C53BB3" w:rsidRPr="003F15F6" w:rsidRDefault="00C53BB3" w:rsidP="00106035">
            <w:pPr>
              <w:jc w:val="center"/>
              <w:rPr>
                <w:sz w:val="22"/>
                <w:szCs w:val="22"/>
                <w:lang w:val="tr-TR"/>
              </w:rPr>
            </w:pPr>
          </w:p>
        </w:tc>
        <w:tc>
          <w:tcPr>
            <w:tcW w:w="1103" w:type="dxa"/>
            <w:shd w:val="clear" w:color="auto" w:fill="auto"/>
            <w:vAlign w:val="center"/>
          </w:tcPr>
          <w:p w14:paraId="4B6D9B55" w14:textId="77777777" w:rsidR="00C53BB3" w:rsidRPr="003F15F6" w:rsidRDefault="00C53BB3" w:rsidP="00106035">
            <w:pPr>
              <w:jc w:val="center"/>
              <w:rPr>
                <w:sz w:val="22"/>
                <w:szCs w:val="22"/>
                <w:lang w:val="tr-TR"/>
              </w:rPr>
            </w:pPr>
          </w:p>
        </w:tc>
        <w:tc>
          <w:tcPr>
            <w:tcW w:w="2013" w:type="dxa"/>
            <w:shd w:val="clear" w:color="auto" w:fill="auto"/>
            <w:vAlign w:val="center"/>
          </w:tcPr>
          <w:p w14:paraId="46ECF35B" w14:textId="77777777" w:rsidR="00C53BB3" w:rsidRPr="003F15F6" w:rsidRDefault="00C53BB3" w:rsidP="00106035">
            <w:pPr>
              <w:jc w:val="center"/>
              <w:rPr>
                <w:sz w:val="22"/>
                <w:szCs w:val="22"/>
                <w:lang w:val="tr-TR"/>
              </w:rPr>
            </w:pPr>
          </w:p>
        </w:tc>
        <w:tc>
          <w:tcPr>
            <w:tcW w:w="0" w:type="auto"/>
            <w:shd w:val="clear" w:color="auto" w:fill="auto"/>
            <w:vAlign w:val="center"/>
          </w:tcPr>
          <w:p w14:paraId="0B40BDFB" w14:textId="77777777" w:rsidR="00C53BB3" w:rsidRPr="003F15F6" w:rsidRDefault="00C53BB3" w:rsidP="00106035">
            <w:pPr>
              <w:jc w:val="center"/>
              <w:rPr>
                <w:sz w:val="22"/>
                <w:szCs w:val="22"/>
                <w:lang w:val="tr-TR"/>
              </w:rPr>
            </w:pPr>
          </w:p>
        </w:tc>
      </w:tr>
      <w:tr w:rsidR="00C53BB3" w:rsidRPr="003F15F6" w14:paraId="175B1E1F" w14:textId="77777777" w:rsidTr="00106035">
        <w:trPr>
          <w:trHeight w:val="306"/>
          <w:jc w:val="center"/>
        </w:trPr>
        <w:tc>
          <w:tcPr>
            <w:tcW w:w="2268" w:type="dxa"/>
            <w:shd w:val="clear" w:color="auto" w:fill="auto"/>
            <w:vAlign w:val="center"/>
          </w:tcPr>
          <w:p w14:paraId="1B2E7D1A" w14:textId="77777777" w:rsidR="00C53BB3" w:rsidRPr="003F15F6" w:rsidRDefault="00C53BB3" w:rsidP="00106035">
            <w:pPr>
              <w:rPr>
                <w:b/>
                <w:sz w:val="22"/>
                <w:szCs w:val="22"/>
                <w:lang w:val="tr-TR"/>
              </w:rPr>
            </w:pPr>
            <w:r w:rsidRPr="003F15F6">
              <w:rPr>
                <w:b/>
                <w:sz w:val="22"/>
                <w:szCs w:val="22"/>
                <w:lang w:val="tr-TR"/>
              </w:rPr>
              <w:t>Toplam</w:t>
            </w:r>
          </w:p>
        </w:tc>
        <w:tc>
          <w:tcPr>
            <w:tcW w:w="0" w:type="auto"/>
            <w:shd w:val="clear" w:color="auto" w:fill="auto"/>
            <w:vAlign w:val="center"/>
          </w:tcPr>
          <w:p w14:paraId="6181FF12" w14:textId="77777777" w:rsidR="00C53BB3" w:rsidRPr="003F15F6" w:rsidRDefault="00C53BB3" w:rsidP="00106035">
            <w:pPr>
              <w:jc w:val="center"/>
              <w:rPr>
                <w:b/>
                <w:sz w:val="22"/>
                <w:szCs w:val="22"/>
                <w:lang w:val="tr-TR"/>
              </w:rPr>
            </w:pPr>
          </w:p>
        </w:tc>
        <w:tc>
          <w:tcPr>
            <w:tcW w:w="990" w:type="dxa"/>
            <w:shd w:val="clear" w:color="auto" w:fill="auto"/>
            <w:vAlign w:val="center"/>
          </w:tcPr>
          <w:p w14:paraId="53235152" w14:textId="77777777" w:rsidR="00C53BB3" w:rsidRPr="003F15F6" w:rsidRDefault="00C53BB3" w:rsidP="00106035">
            <w:pPr>
              <w:jc w:val="center"/>
              <w:rPr>
                <w:b/>
                <w:sz w:val="22"/>
                <w:szCs w:val="22"/>
                <w:lang w:val="tr-TR"/>
              </w:rPr>
            </w:pPr>
          </w:p>
        </w:tc>
        <w:tc>
          <w:tcPr>
            <w:tcW w:w="1103" w:type="dxa"/>
            <w:shd w:val="clear" w:color="auto" w:fill="auto"/>
            <w:vAlign w:val="center"/>
          </w:tcPr>
          <w:p w14:paraId="0CF39354" w14:textId="77777777" w:rsidR="00C53BB3" w:rsidRPr="003F15F6" w:rsidRDefault="00C53BB3" w:rsidP="00106035">
            <w:pPr>
              <w:jc w:val="center"/>
              <w:rPr>
                <w:b/>
                <w:sz w:val="22"/>
                <w:szCs w:val="22"/>
                <w:lang w:val="tr-TR"/>
              </w:rPr>
            </w:pPr>
          </w:p>
        </w:tc>
        <w:tc>
          <w:tcPr>
            <w:tcW w:w="2013" w:type="dxa"/>
            <w:shd w:val="clear" w:color="auto" w:fill="auto"/>
            <w:vAlign w:val="center"/>
          </w:tcPr>
          <w:p w14:paraId="7767BD80" w14:textId="77777777" w:rsidR="00C53BB3" w:rsidRPr="003F15F6" w:rsidRDefault="00C53BB3" w:rsidP="00106035">
            <w:pPr>
              <w:jc w:val="center"/>
              <w:rPr>
                <w:b/>
                <w:sz w:val="22"/>
                <w:szCs w:val="22"/>
                <w:lang w:val="tr-TR"/>
              </w:rPr>
            </w:pPr>
          </w:p>
        </w:tc>
        <w:tc>
          <w:tcPr>
            <w:tcW w:w="0" w:type="auto"/>
            <w:shd w:val="clear" w:color="auto" w:fill="auto"/>
            <w:vAlign w:val="center"/>
          </w:tcPr>
          <w:p w14:paraId="61DDDC59" w14:textId="77777777" w:rsidR="00C53BB3" w:rsidRPr="003F15F6" w:rsidRDefault="00C53BB3" w:rsidP="00106035">
            <w:pPr>
              <w:jc w:val="center"/>
              <w:rPr>
                <w:b/>
                <w:sz w:val="22"/>
                <w:szCs w:val="22"/>
                <w:lang w:val="tr-TR"/>
              </w:rPr>
            </w:pPr>
          </w:p>
        </w:tc>
      </w:tr>
    </w:tbl>
    <w:p w14:paraId="1D9F524C" w14:textId="77777777" w:rsidR="00C53BB3" w:rsidRPr="00564731" w:rsidRDefault="00C53BB3" w:rsidP="00C53BB3">
      <w:pPr>
        <w:ind w:left="360"/>
        <w:rPr>
          <w:sz w:val="22"/>
          <w:szCs w:val="22"/>
          <w:lang w:val="tr-TR"/>
        </w:rPr>
      </w:pPr>
    </w:p>
    <w:p w14:paraId="0424E895" w14:textId="77777777" w:rsidR="00C53BB3" w:rsidRPr="00564731" w:rsidRDefault="00C53BB3" w:rsidP="00C53BB3">
      <w:pPr>
        <w:ind w:left="360"/>
        <w:rPr>
          <w:sz w:val="22"/>
          <w:szCs w:val="22"/>
          <w:lang w:val="tr-TR"/>
        </w:rPr>
      </w:pPr>
    </w:p>
    <w:p w14:paraId="16FB4DBC" w14:textId="77777777" w:rsidR="00C53BB3" w:rsidRPr="00564731" w:rsidRDefault="00C53BB3" w:rsidP="00C53BB3">
      <w:pPr>
        <w:ind w:left="1416" w:firstLine="708"/>
        <w:rPr>
          <w:b/>
          <w:sz w:val="28"/>
          <w:szCs w:val="28"/>
          <w:lang w:val="tr-TR"/>
        </w:rPr>
      </w:pPr>
      <w:r w:rsidRPr="00564731">
        <w:rPr>
          <w:b/>
          <w:sz w:val="28"/>
          <w:szCs w:val="28"/>
          <w:lang w:val="tr-TR"/>
        </w:rPr>
        <w:t>5.1.5- Yabancı Uyruklu Öğrenciler</w:t>
      </w:r>
    </w:p>
    <w:p w14:paraId="41E1E237" w14:textId="77777777" w:rsidR="00C53BB3" w:rsidRPr="00564731" w:rsidRDefault="00C53BB3" w:rsidP="00C53BB3">
      <w:pPr>
        <w:ind w:left="1416" w:firstLine="708"/>
        <w:rPr>
          <w:b/>
          <w:color w:val="FF0000"/>
          <w:sz w:val="28"/>
          <w:szCs w:val="28"/>
          <w:lang w:val="tr-TR"/>
        </w:rPr>
      </w:pPr>
    </w:p>
    <w:p w14:paraId="11B0254F" w14:textId="77777777" w:rsidR="00C53BB3" w:rsidRPr="00564731" w:rsidRDefault="00C53BB3" w:rsidP="00C53BB3">
      <w:pPr>
        <w:ind w:left="708" w:firstLine="708"/>
        <w:jc w:val="both"/>
        <w:rPr>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18"/>
        <w:gridCol w:w="1327"/>
        <w:gridCol w:w="1305"/>
        <w:gridCol w:w="1785"/>
      </w:tblGrid>
      <w:tr w:rsidR="00C53BB3" w:rsidRPr="001E1870" w14:paraId="23B2A105" w14:textId="77777777" w:rsidTr="00106035">
        <w:trPr>
          <w:trHeight w:val="535"/>
        </w:trPr>
        <w:tc>
          <w:tcPr>
            <w:tcW w:w="8835" w:type="dxa"/>
            <w:gridSpan w:val="4"/>
            <w:shd w:val="clear" w:color="auto" w:fill="auto"/>
            <w:vAlign w:val="center"/>
          </w:tcPr>
          <w:p w14:paraId="2D940C8F" w14:textId="77777777" w:rsidR="00C53BB3" w:rsidRPr="001E1870" w:rsidRDefault="00C53BB3" w:rsidP="00106035">
            <w:pPr>
              <w:jc w:val="center"/>
              <w:rPr>
                <w:sz w:val="22"/>
                <w:szCs w:val="22"/>
                <w:lang w:val="tr-TR"/>
              </w:rPr>
            </w:pPr>
            <w:r w:rsidRPr="001E1870">
              <w:rPr>
                <w:b/>
                <w:sz w:val="22"/>
                <w:szCs w:val="22"/>
                <w:lang w:val="tr-TR"/>
              </w:rPr>
              <w:t>Yabancı Uyruklu Öğrencilerin Sayısı ve Bölümleri</w:t>
            </w:r>
          </w:p>
        </w:tc>
      </w:tr>
      <w:tr w:rsidR="00C53BB3" w:rsidRPr="001E1870" w14:paraId="1616A70C" w14:textId="77777777" w:rsidTr="00106035">
        <w:trPr>
          <w:trHeight w:val="314"/>
        </w:trPr>
        <w:tc>
          <w:tcPr>
            <w:tcW w:w="4418" w:type="dxa"/>
            <w:vMerge w:val="restart"/>
            <w:shd w:val="clear" w:color="auto" w:fill="auto"/>
            <w:vAlign w:val="center"/>
          </w:tcPr>
          <w:p w14:paraId="16D7F2D8" w14:textId="77777777" w:rsidR="00C53BB3" w:rsidRPr="001E1870" w:rsidRDefault="00C53BB3" w:rsidP="00106035">
            <w:pPr>
              <w:jc w:val="center"/>
              <w:rPr>
                <w:sz w:val="22"/>
                <w:szCs w:val="22"/>
                <w:lang w:val="tr-TR"/>
              </w:rPr>
            </w:pPr>
            <w:r w:rsidRPr="001E1870">
              <w:rPr>
                <w:sz w:val="22"/>
                <w:szCs w:val="22"/>
                <w:lang w:val="tr-TR"/>
              </w:rPr>
              <w:t>M.Ü Sağlık  Bilimleri Fakültesi</w:t>
            </w:r>
          </w:p>
        </w:tc>
        <w:tc>
          <w:tcPr>
            <w:tcW w:w="4417" w:type="dxa"/>
            <w:gridSpan w:val="3"/>
            <w:shd w:val="clear" w:color="auto" w:fill="auto"/>
            <w:vAlign w:val="center"/>
          </w:tcPr>
          <w:p w14:paraId="758BFA85" w14:textId="77777777" w:rsidR="00C53BB3" w:rsidRPr="001E1870" w:rsidRDefault="00C53BB3" w:rsidP="00106035">
            <w:pPr>
              <w:jc w:val="center"/>
              <w:rPr>
                <w:sz w:val="22"/>
                <w:szCs w:val="22"/>
                <w:lang w:val="tr-TR"/>
              </w:rPr>
            </w:pPr>
            <w:r w:rsidRPr="001E1870">
              <w:rPr>
                <w:sz w:val="22"/>
                <w:szCs w:val="22"/>
                <w:lang w:val="tr-TR"/>
              </w:rPr>
              <w:t>Bölümü</w:t>
            </w:r>
          </w:p>
        </w:tc>
      </w:tr>
      <w:tr w:rsidR="00C53BB3" w:rsidRPr="001E1870" w14:paraId="6090AB18" w14:textId="77777777" w:rsidTr="00106035">
        <w:trPr>
          <w:trHeight w:val="314"/>
        </w:trPr>
        <w:tc>
          <w:tcPr>
            <w:tcW w:w="4418" w:type="dxa"/>
            <w:vMerge/>
            <w:shd w:val="clear" w:color="auto" w:fill="auto"/>
            <w:vAlign w:val="center"/>
          </w:tcPr>
          <w:p w14:paraId="7E132C08" w14:textId="77777777" w:rsidR="00C53BB3" w:rsidRPr="001E1870" w:rsidRDefault="00C53BB3" w:rsidP="00106035">
            <w:pPr>
              <w:jc w:val="center"/>
              <w:rPr>
                <w:sz w:val="22"/>
                <w:szCs w:val="22"/>
                <w:lang w:val="tr-TR"/>
              </w:rPr>
            </w:pPr>
          </w:p>
        </w:tc>
        <w:tc>
          <w:tcPr>
            <w:tcW w:w="1327" w:type="dxa"/>
            <w:shd w:val="clear" w:color="auto" w:fill="auto"/>
            <w:vAlign w:val="center"/>
          </w:tcPr>
          <w:p w14:paraId="408D2358" w14:textId="77777777" w:rsidR="00C53BB3" w:rsidRPr="001E1870" w:rsidRDefault="00C53BB3" w:rsidP="00106035">
            <w:pPr>
              <w:jc w:val="center"/>
              <w:rPr>
                <w:sz w:val="22"/>
                <w:szCs w:val="22"/>
                <w:lang w:val="tr-TR"/>
              </w:rPr>
            </w:pPr>
            <w:r w:rsidRPr="001E1870">
              <w:rPr>
                <w:sz w:val="22"/>
                <w:szCs w:val="22"/>
                <w:lang w:val="tr-TR"/>
              </w:rPr>
              <w:t>Kadın</w:t>
            </w:r>
          </w:p>
        </w:tc>
        <w:tc>
          <w:tcPr>
            <w:tcW w:w="1305" w:type="dxa"/>
            <w:shd w:val="clear" w:color="auto" w:fill="auto"/>
            <w:vAlign w:val="center"/>
          </w:tcPr>
          <w:p w14:paraId="0191CB4D" w14:textId="77777777" w:rsidR="00C53BB3" w:rsidRPr="001E1870" w:rsidRDefault="00C53BB3" w:rsidP="00106035">
            <w:pPr>
              <w:jc w:val="center"/>
              <w:rPr>
                <w:sz w:val="22"/>
                <w:szCs w:val="22"/>
                <w:lang w:val="tr-TR"/>
              </w:rPr>
            </w:pPr>
            <w:r w:rsidRPr="001E1870">
              <w:rPr>
                <w:sz w:val="22"/>
                <w:szCs w:val="22"/>
                <w:lang w:val="tr-TR"/>
              </w:rPr>
              <w:t>Erkek</w:t>
            </w:r>
          </w:p>
        </w:tc>
        <w:tc>
          <w:tcPr>
            <w:tcW w:w="1785" w:type="dxa"/>
            <w:shd w:val="clear" w:color="auto" w:fill="auto"/>
            <w:vAlign w:val="center"/>
          </w:tcPr>
          <w:p w14:paraId="513104C4" w14:textId="77777777" w:rsidR="00C53BB3" w:rsidRPr="001E1870" w:rsidRDefault="00C53BB3" w:rsidP="00106035">
            <w:pPr>
              <w:jc w:val="center"/>
              <w:rPr>
                <w:sz w:val="22"/>
                <w:szCs w:val="22"/>
                <w:lang w:val="tr-TR"/>
              </w:rPr>
            </w:pPr>
            <w:r w:rsidRPr="001E1870">
              <w:rPr>
                <w:sz w:val="22"/>
                <w:szCs w:val="22"/>
                <w:lang w:val="tr-TR"/>
              </w:rPr>
              <w:t>Toplam</w:t>
            </w:r>
          </w:p>
        </w:tc>
      </w:tr>
      <w:tr w:rsidR="00C53BB3" w:rsidRPr="001E1870" w14:paraId="0698283B" w14:textId="77777777" w:rsidTr="00106035">
        <w:trPr>
          <w:trHeight w:val="314"/>
        </w:trPr>
        <w:tc>
          <w:tcPr>
            <w:tcW w:w="4418" w:type="dxa"/>
            <w:shd w:val="clear" w:color="auto" w:fill="auto"/>
            <w:vAlign w:val="center"/>
          </w:tcPr>
          <w:p w14:paraId="29009F7F" w14:textId="77777777" w:rsidR="00C53BB3" w:rsidRPr="001E1870" w:rsidRDefault="00C53BB3" w:rsidP="00106035">
            <w:pPr>
              <w:rPr>
                <w:sz w:val="22"/>
                <w:szCs w:val="22"/>
                <w:lang w:val="tr-TR"/>
              </w:rPr>
            </w:pPr>
            <w:r w:rsidRPr="001E1870">
              <w:rPr>
                <w:sz w:val="22"/>
                <w:szCs w:val="22"/>
                <w:lang w:val="tr-TR"/>
              </w:rPr>
              <w:t>Ebelik</w:t>
            </w:r>
          </w:p>
        </w:tc>
        <w:tc>
          <w:tcPr>
            <w:tcW w:w="1327" w:type="dxa"/>
            <w:shd w:val="clear" w:color="auto" w:fill="auto"/>
            <w:vAlign w:val="center"/>
          </w:tcPr>
          <w:p w14:paraId="17F39492" w14:textId="77777777" w:rsidR="00C53BB3" w:rsidRPr="001E1870" w:rsidRDefault="00C53BB3" w:rsidP="00106035">
            <w:pPr>
              <w:jc w:val="center"/>
              <w:rPr>
                <w:sz w:val="22"/>
                <w:szCs w:val="22"/>
                <w:lang w:val="tr-TR"/>
              </w:rPr>
            </w:pPr>
            <w:r>
              <w:rPr>
                <w:sz w:val="22"/>
                <w:szCs w:val="22"/>
                <w:lang w:val="tr-TR"/>
              </w:rPr>
              <w:t>2</w:t>
            </w:r>
          </w:p>
        </w:tc>
        <w:tc>
          <w:tcPr>
            <w:tcW w:w="1305" w:type="dxa"/>
            <w:shd w:val="clear" w:color="auto" w:fill="auto"/>
            <w:vAlign w:val="center"/>
          </w:tcPr>
          <w:p w14:paraId="769758D0" w14:textId="77777777" w:rsidR="00C53BB3" w:rsidRPr="001E1870" w:rsidRDefault="00C53BB3" w:rsidP="00106035">
            <w:pPr>
              <w:rPr>
                <w:sz w:val="22"/>
                <w:szCs w:val="22"/>
                <w:lang w:val="tr-TR"/>
              </w:rPr>
            </w:pPr>
          </w:p>
        </w:tc>
        <w:tc>
          <w:tcPr>
            <w:tcW w:w="1785" w:type="dxa"/>
            <w:shd w:val="clear" w:color="auto" w:fill="auto"/>
            <w:vAlign w:val="center"/>
          </w:tcPr>
          <w:p w14:paraId="2737111C" w14:textId="77777777" w:rsidR="00C53BB3" w:rsidRPr="001E1870" w:rsidRDefault="00C53BB3" w:rsidP="00106035">
            <w:pPr>
              <w:jc w:val="center"/>
              <w:rPr>
                <w:sz w:val="22"/>
                <w:szCs w:val="22"/>
                <w:lang w:val="tr-TR"/>
              </w:rPr>
            </w:pPr>
            <w:r>
              <w:rPr>
                <w:sz w:val="22"/>
                <w:szCs w:val="22"/>
                <w:lang w:val="tr-TR"/>
              </w:rPr>
              <w:t>2</w:t>
            </w:r>
          </w:p>
        </w:tc>
      </w:tr>
      <w:tr w:rsidR="00C53BB3" w:rsidRPr="001E1870" w14:paraId="6BB67360" w14:textId="77777777" w:rsidTr="00106035">
        <w:trPr>
          <w:trHeight w:val="314"/>
        </w:trPr>
        <w:tc>
          <w:tcPr>
            <w:tcW w:w="4418" w:type="dxa"/>
            <w:shd w:val="clear" w:color="auto" w:fill="auto"/>
            <w:vAlign w:val="center"/>
          </w:tcPr>
          <w:p w14:paraId="164C16BC" w14:textId="77777777" w:rsidR="00C53BB3" w:rsidRPr="001E1870" w:rsidRDefault="00C53BB3" w:rsidP="00106035">
            <w:pPr>
              <w:rPr>
                <w:sz w:val="22"/>
                <w:szCs w:val="22"/>
                <w:lang w:val="tr-TR"/>
              </w:rPr>
            </w:pPr>
            <w:r w:rsidRPr="001E1870">
              <w:rPr>
                <w:sz w:val="22"/>
                <w:szCs w:val="22"/>
                <w:lang w:val="tr-TR"/>
              </w:rPr>
              <w:t>Hemşirelik</w:t>
            </w:r>
          </w:p>
        </w:tc>
        <w:tc>
          <w:tcPr>
            <w:tcW w:w="1327" w:type="dxa"/>
            <w:shd w:val="clear" w:color="auto" w:fill="auto"/>
            <w:vAlign w:val="center"/>
          </w:tcPr>
          <w:p w14:paraId="0010DFBA" w14:textId="77777777" w:rsidR="00C53BB3" w:rsidRPr="001E1870" w:rsidRDefault="00C53BB3" w:rsidP="00106035">
            <w:pPr>
              <w:jc w:val="center"/>
              <w:rPr>
                <w:sz w:val="22"/>
                <w:szCs w:val="22"/>
                <w:lang w:val="tr-TR"/>
              </w:rPr>
            </w:pPr>
            <w:r>
              <w:rPr>
                <w:sz w:val="22"/>
                <w:szCs w:val="22"/>
                <w:lang w:val="tr-TR"/>
              </w:rPr>
              <w:t>7</w:t>
            </w:r>
          </w:p>
        </w:tc>
        <w:tc>
          <w:tcPr>
            <w:tcW w:w="1305" w:type="dxa"/>
            <w:shd w:val="clear" w:color="auto" w:fill="auto"/>
            <w:vAlign w:val="center"/>
          </w:tcPr>
          <w:p w14:paraId="2263833E" w14:textId="77777777" w:rsidR="00C53BB3" w:rsidRPr="001E1870" w:rsidRDefault="00C53BB3" w:rsidP="00106035">
            <w:pPr>
              <w:jc w:val="center"/>
              <w:rPr>
                <w:sz w:val="22"/>
                <w:szCs w:val="22"/>
                <w:lang w:val="tr-TR"/>
              </w:rPr>
            </w:pPr>
            <w:r>
              <w:rPr>
                <w:sz w:val="22"/>
                <w:szCs w:val="22"/>
                <w:lang w:val="tr-TR"/>
              </w:rPr>
              <w:t>2</w:t>
            </w:r>
          </w:p>
        </w:tc>
        <w:tc>
          <w:tcPr>
            <w:tcW w:w="1785" w:type="dxa"/>
            <w:shd w:val="clear" w:color="auto" w:fill="auto"/>
            <w:vAlign w:val="center"/>
          </w:tcPr>
          <w:p w14:paraId="5EAE9C7E" w14:textId="77777777" w:rsidR="00C53BB3" w:rsidRPr="001E1870" w:rsidRDefault="00C53BB3" w:rsidP="00106035">
            <w:pPr>
              <w:jc w:val="center"/>
              <w:rPr>
                <w:sz w:val="22"/>
                <w:szCs w:val="22"/>
                <w:lang w:val="tr-TR"/>
              </w:rPr>
            </w:pPr>
            <w:r>
              <w:rPr>
                <w:sz w:val="22"/>
                <w:szCs w:val="22"/>
                <w:lang w:val="tr-TR"/>
              </w:rPr>
              <w:t>9</w:t>
            </w:r>
          </w:p>
        </w:tc>
      </w:tr>
      <w:tr w:rsidR="00C53BB3" w:rsidRPr="001E1870" w14:paraId="3D0A85DE" w14:textId="77777777" w:rsidTr="00106035">
        <w:trPr>
          <w:trHeight w:val="314"/>
        </w:trPr>
        <w:tc>
          <w:tcPr>
            <w:tcW w:w="4418" w:type="dxa"/>
            <w:shd w:val="clear" w:color="auto" w:fill="auto"/>
            <w:vAlign w:val="center"/>
          </w:tcPr>
          <w:p w14:paraId="51750F67" w14:textId="77777777" w:rsidR="00C53BB3" w:rsidRPr="001E1870" w:rsidRDefault="00C53BB3" w:rsidP="00106035">
            <w:pPr>
              <w:rPr>
                <w:sz w:val="22"/>
                <w:szCs w:val="22"/>
                <w:lang w:val="tr-TR"/>
              </w:rPr>
            </w:pPr>
            <w:r w:rsidRPr="001E1870">
              <w:rPr>
                <w:sz w:val="22"/>
                <w:szCs w:val="22"/>
                <w:lang w:val="tr-TR"/>
              </w:rPr>
              <w:t>Beslenme ve Diyetetik</w:t>
            </w:r>
          </w:p>
        </w:tc>
        <w:tc>
          <w:tcPr>
            <w:tcW w:w="1327" w:type="dxa"/>
            <w:shd w:val="clear" w:color="auto" w:fill="auto"/>
            <w:vAlign w:val="center"/>
          </w:tcPr>
          <w:p w14:paraId="12DCC10E" w14:textId="77777777" w:rsidR="00C53BB3" w:rsidRPr="001E1870" w:rsidRDefault="00C53BB3" w:rsidP="00106035">
            <w:pPr>
              <w:jc w:val="center"/>
              <w:rPr>
                <w:sz w:val="22"/>
                <w:szCs w:val="22"/>
                <w:lang w:val="tr-TR"/>
              </w:rPr>
            </w:pPr>
            <w:r>
              <w:rPr>
                <w:sz w:val="22"/>
                <w:szCs w:val="22"/>
                <w:lang w:val="tr-TR"/>
              </w:rPr>
              <w:t>5</w:t>
            </w:r>
          </w:p>
        </w:tc>
        <w:tc>
          <w:tcPr>
            <w:tcW w:w="1305" w:type="dxa"/>
            <w:shd w:val="clear" w:color="auto" w:fill="auto"/>
            <w:vAlign w:val="center"/>
          </w:tcPr>
          <w:p w14:paraId="39E6F95F" w14:textId="77777777" w:rsidR="00C53BB3" w:rsidRPr="001E1870" w:rsidRDefault="00C53BB3" w:rsidP="00106035">
            <w:pPr>
              <w:jc w:val="center"/>
              <w:rPr>
                <w:sz w:val="22"/>
                <w:szCs w:val="22"/>
                <w:lang w:val="tr-TR"/>
              </w:rPr>
            </w:pPr>
            <w:r>
              <w:rPr>
                <w:sz w:val="22"/>
                <w:szCs w:val="22"/>
                <w:lang w:val="tr-TR"/>
              </w:rPr>
              <w:t>1</w:t>
            </w:r>
          </w:p>
        </w:tc>
        <w:tc>
          <w:tcPr>
            <w:tcW w:w="1785" w:type="dxa"/>
            <w:shd w:val="clear" w:color="auto" w:fill="auto"/>
            <w:vAlign w:val="center"/>
          </w:tcPr>
          <w:p w14:paraId="6CF98FB2" w14:textId="77777777" w:rsidR="00C53BB3" w:rsidRPr="001E1870" w:rsidRDefault="00C53BB3" w:rsidP="00106035">
            <w:pPr>
              <w:jc w:val="center"/>
              <w:rPr>
                <w:sz w:val="22"/>
                <w:szCs w:val="22"/>
                <w:lang w:val="tr-TR"/>
              </w:rPr>
            </w:pPr>
            <w:r>
              <w:rPr>
                <w:sz w:val="22"/>
                <w:szCs w:val="22"/>
                <w:lang w:val="tr-TR"/>
              </w:rPr>
              <w:t>6</w:t>
            </w:r>
          </w:p>
        </w:tc>
      </w:tr>
      <w:tr w:rsidR="00C53BB3" w:rsidRPr="001E1870" w14:paraId="11E04CFF" w14:textId="77777777" w:rsidTr="00106035">
        <w:trPr>
          <w:trHeight w:val="314"/>
        </w:trPr>
        <w:tc>
          <w:tcPr>
            <w:tcW w:w="4418" w:type="dxa"/>
            <w:shd w:val="clear" w:color="auto" w:fill="auto"/>
            <w:vAlign w:val="center"/>
          </w:tcPr>
          <w:p w14:paraId="57BE6632" w14:textId="77777777" w:rsidR="00C53BB3" w:rsidRPr="001E1870" w:rsidRDefault="00C53BB3" w:rsidP="00106035">
            <w:pPr>
              <w:rPr>
                <w:sz w:val="22"/>
                <w:szCs w:val="22"/>
                <w:lang w:val="tr-TR"/>
              </w:rPr>
            </w:pPr>
            <w:r w:rsidRPr="001E1870">
              <w:rPr>
                <w:sz w:val="22"/>
                <w:szCs w:val="22"/>
                <w:lang w:val="tr-TR"/>
              </w:rPr>
              <w:t>Fizyoterapi ve Rehabilitasyon</w:t>
            </w:r>
          </w:p>
        </w:tc>
        <w:tc>
          <w:tcPr>
            <w:tcW w:w="1327" w:type="dxa"/>
            <w:shd w:val="clear" w:color="auto" w:fill="auto"/>
            <w:vAlign w:val="center"/>
          </w:tcPr>
          <w:p w14:paraId="3E63701E" w14:textId="77777777" w:rsidR="00C53BB3" w:rsidRPr="001E1870" w:rsidRDefault="00C53BB3" w:rsidP="00106035">
            <w:pPr>
              <w:jc w:val="center"/>
              <w:rPr>
                <w:sz w:val="22"/>
                <w:szCs w:val="22"/>
                <w:lang w:val="tr-TR"/>
              </w:rPr>
            </w:pPr>
            <w:r>
              <w:rPr>
                <w:sz w:val="22"/>
                <w:szCs w:val="22"/>
                <w:lang w:val="tr-TR"/>
              </w:rPr>
              <w:t>6</w:t>
            </w:r>
          </w:p>
        </w:tc>
        <w:tc>
          <w:tcPr>
            <w:tcW w:w="1305" w:type="dxa"/>
            <w:shd w:val="clear" w:color="auto" w:fill="auto"/>
            <w:vAlign w:val="center"/>
          </w:tcPr>
          <w:p w14:paraId="07D11494" w14:textId="77777777" w:rsidR="00C53BB3" w:rsidRPr="001E1870" w:rsidRDefault="00C53BB3" w:rsidP="00106035">
            <w:pPr>
              <w:jc w:val="center"/>
              <w:rPr>
                <w:sz w:val="22"/>
                <w:szCs w:val="22"/>
                <w:lang w:val="tr-TR"/>
              </w:rPr>
            </w:pPr>
            <w:r>
              <w:rPr>
                <w:sz w:val="22"/>
                <w:szCs w:val="22"/>
                <w:lang w:val="tr-TR"/>
              </w:rPr>
              <w:t>6</w:t>
            </w:r>
          </w:p>
        </w:tc>
        <w:tc>
          <w:tcPr>
            <w:tcW w:w="1785" w:type="dxa"/>
            <w:shd w:val="clear" w:color="auto" w:fill="auto"/>
            <w:vAlign w:val="center"/>
          </w:tcPr>
          <w:p w14:paraId="7B0F37E5" w14:textId="77777777" w:rsidR="00C53BB3" w:rsidRPr="001E1870" w:rsidRDefault="00C53BB3" w:rsidP="00106035">
            <w:pPr>
              <w:jc w:val="center"/>
              <w:rPr>
                <w:sz w:val="22"/>
                <w:szCs w:val="22"/>
                <w:lang w:val="tr-TR"/>
              </w:rPr>
            </w:pPr>
            <w:r>
              <w:rPr>
                <w:sz w:val="22"/>
                <w:szCs w:val="22"/>
                <w:lang w:val="tr-TR"/>
              </w:rPr>
              <w:t>12</w:t>
            </w:r>
          </w:p>
        </w:tc>
      </w:tr>
      <w:tr w:rsidR="00C53BB3" w:rsidRPr="001E1870" w14:paraId="7D95C920" w14:textId="77777777" w:rsidTr="00106035">
        <w:trPr>
          <w:trHeight w:val="314"/>
        </w:trPr>
        <w:tc>
          <w:tcPr>
            <w:tcW w:w="4418" w:type="dxa"/>
            <w:shd w:val="clear" w:color="auto" w:fill="auto"/>
            <w:vAlign w:val="center"/>
          </w:tcPr>
          <w:p w14:paraId="64F68F67" w14:textId="77777777" w:rsidR="00C53BB3" w:rsidRPr="001E1870" w:rsidRDefault="00C53BB3" w:rsidP="00106035">
            <w:pPr>
              <w:rPr>
                <w:sz w:val="22"/>
                <w:szCs w:val="22"/>
                <w:lang w:val="tr-TR"/>
              </w:rPr>
            </w:pPr>
            <w:r w:rsidRPr="001E1870">
              <w:rPr>
                <w:sz w:val="22"/>
                <w:szCs w:val="22"/>
                <w:lang w:val="tr-TR"/>
              </w:rPr>
              <w:t>Sağlık Yönetimi</w:t>
            </w:r>
          </w:p>
        </w:tc>
        <w:tc>
          <w:tcPr>
            <w:tcW w:w="1327" w:type="dxa"/>
            <w:shd w:val="clear" w:color="auto" w:fill="auto"/>
          </w:tcPr>
          <w:p w14:paraId="61E8482B" w14:textId="77777777" w:rsidR="00C53BB3" w:rsidRPr="001E1870" w:rsidRDefault="00C53BB3" w:rsidP="00106035">
            <w:pPr>
              <w:rPr>
                <w:sz w:val="22"/>
                <w:szCs w:val="22"/>
                <w:lang w:val="tr-TR"/>
              </w:rPr>
            </w:pPr>
            <w:r>
              <w:rPr>
                <w:sz w:val="22"/>
                <w:szCs w:val="22"/>
                <w:lang w:val="tr-TR"/>
              </w:rPr>
              <w:t xml:space="preserve">         2</w:t>
            </w:r>
          </w:p>
        </w:tc>
        <w:tc>
          <w:tcPr>
            <w:tcW w:w="1305" w:type="dxa"/>
            <w:shd w:val="clear" w:color="auto" w:fill="auto"/>
          </w:tcPr>
          <w:p w14:paraId="27258D16" w14:textId="77777777" w:rsidR="00C53BB3" w:rsidRPr="001E1870" w:rsidRDefault="00C53BB3" w:rsidP="00106035">
            <w:pPr>
              <w:rPr>
                <w:sz w:val="22"/>
                <w:szCs w:val="22"/>
                <w:lang w:val="tr-TR"/>
              </w:rPr>
            </w:pPr>
            <w:r>
              <w:rPr>
                <w:sz w:val="22"/>
                <w:szCs w:val="22"/>
                <w:lang w:val="tr-TR"/>
              </w:rPr>
              <w:t xml:space="preserve">         1</w:t>
            </w:r>
          </w:p>
        </w:tc>
        <w:tc>
          <w:tcPr>
            <w:tcW w:w="1785" w:type="dxa"/>
            <w:shd w:val="clear" w:color="auto" w:fill="auto"/>
          </w:tcPr>
          <w:p w14:paraId="66A25B4F" w14:textId="77777777" w:rsidR="00C53BB3" w:rsidRPr="001E1870" w:rsidRDefault="00C53BB3" w:rsidP="00106035">
            <w:pPr>
              <w:rPr>
                <w:sz w:val="22"/>
                <w:szCs w:val="22"/>
                <w:lang w:val="tr-TR"/>
              </w:rPr>
            </w:pPr>
            <w:r>
              <w:rPr>
                <w:sz w:val="22"/>
                <w:szCs w:val="22"/>
                <w:lang w:val="tr-TR"/>
              </w:rPr>
              <w:t xml:space="preserve">             3</w:t>
            </w:r>
          </w:p>
        </w:tc>
      </w:tr>
      <w:tr w:rsidR="00C53BB3" w:rsidRPr="001E1870" w14:paraId="7B741E14" w14:textId="77777777" w:rsidTr="00106035">
        <w:trPr>
          <w:trHeight w:val="314"/>
        </w:trPr>
        <w:tc>
          <w:tcPr>
            <w:tcW w:w="4418" w:type="dxa"/>
            <w:shd w:val="clear" w:color="auto" w:fill="auto"/>
            <w:vAlign w:val="center"/>
          </w:tcPr>
          <w:p w14:paraId="7651D23F" w14:textId="77777777" w:rsidR="00C53BB3" w:rsidRPr="001E1870" w:rsidRDefault="00C53BB3" w:rsidP="00106035">
            <w:pPr>
              <w:rPr>
                <w:sz w:val="22"/>
                <w:szCs w:val="22"/>
                <w:lang w:val="tr-TR"/>
              </w:rPr>
            </w:pPr>
            <w:r w:rsidRPr="001E1870">
              <w:rPr>
                <w:sz w:val="22"/>
                <w:szCs w:val="22"/>
                <w:lang w:val="tr-TR"/>
              </w:rPr>
              <w:t>TOPLAM</w:t>
            </w:r>
          </w:p>
        </w:tc>
        <w:tc>
          <w:tcPr>
            <w:tcW w:w="1327" w:type="dxa"/>
            <w:shd w:val="clear" w:color="auto" w:fill="auto"/>
          </w:tcPr>
          <w:p w14:paraId="3BFBC461" w14:textId="77777777" w:rsidR="00C53BB3" w:rsidRPr="001E1870" w:rsidRDefault="00C53BB3" w:rsidP="00106035">
            <w:pPr>
              <w:rPr>
                <w:sz w:val="22"/>
                <w:szCs w:val="22"/>
                <w:lang w:val="tr-TR"/>
              </w:rPr>
            </w:pPr>
          </w:p>
        </w:tc>
        <w:tc>
          <w:tcPr>
            <w:tcW w:w="1305" w:type="dxa"/>
            <w:shd w:val="clear" w:color="auto" w:fill="auto"/>
          </w:tcPr>
          <w:p w14:paraId="44A9A311" w14:textId="77777777" w:rsidR="00C53BB3" w:rsidRPr="001E1870" w:rsidRDefault="00C53BB3" w:rsidP="00106035">
            <w:pPr>
              <w:rPr>
                <w:sz w:val="22"/>
                <w:szCs w:val="22"/>
                <w:lang w:val="tr-TR"/>
              </w:rPr>
            </w:pPr>
          </w:p>
        </w:tc>
        <w:tc>
          <w:tcPr>
            <w:tcW w:w="1785" w:type="dxa"/>
            <w:shd w:val="clear" w:color="auto" w:fill="auto"/>
          </w:tcPr>
          <w:p w14:paraId="3AE1973F" w14:textId="77777777" w:rsidR="00C53BB3" w:rsidRPr="001E1870" w:rsidRDefault="00C53BB3" w:rsidP="00106035">
            <w:pPr>
              <w:rPr>
                <w:sz w:val="22"/>
                <w:szCs w:val="22"/>
                <w:lang w:val="tr-TR"/>
              </w:rPr>
            </w:pPr>
            <w:r>
              <w:rPr>
                <w:sz w:val="22"/>
                <w:szCs w:val="22"/>
                <w:lang w:val="tr-TR"/>
              </w:rPr>
              <w:t xml:space="preserve">            32</w:t>
            </w:r>
          </w:p>
        </w:tc>
      </w:tr>
    </w:tbl>
    <w:p w14:paraId="30B2EF6F" w14:textId="77777777" w:rsidR="00C53BB3" w:rsidRDefault="00C53BB3" w:rsidP="00C53BB3"/>
    <w:p w14:paraId="5B984D10" w14:textId="77777777" w:rsidR="008D0799" w:rsidRDefault="008D0799" w:rsidP="001E1870"/>
    <w:p w14:paraId="7CD1538C" w14:textId="77777777" w:rsidR="008D0799" w:rsidRDefault="008D0799" w:rsidP="001E1870"/>
    <w:p w14:paraId="057F21EA" w14:textId="77777777" w:rsidR="00C53BB3" w:rsidRDefault="00C53BB3" w:rsidP="001E1870"/>
    <w:p w14:paraId="7944D1D1" w14:textId="77777777" w:rsidR="00C53BB3" w:rsidRDefault="00C53BB3" w:rsidP="001E1870"/>
    <w:p w14:paraId="60322786" w14:textId="77777777" w:rsidR="00C53BB3" w:rsidRDefault="00C53BB3" w:rsidP="001E1870"/>
    <w:p w14:paraId="7F232F65" w14:textId="77777777" w:rsidR="00C53BB3" w:rsidRDefault="00C53BB3" w:rsidP="001E1870"/>
    <w:p w14:paraId="03DE2F3B" w14:textId="77777777" w:rsidR="008D0799" w:rsidRDefault="008D0799" w:rsidP="001E1870"/>
    <w:p w14:paraId="7DC68F85" w14:textId="77777777" w:rsidR="008D0799" w:rsidRDefault="008D0799" w:rsidP="001E1870"/>
    <w:p w14:paraId="457CDE26" w14:textId="77777777" w:rsidR="00D96A2D" w:rsidRPr="00026F3A" w:rsidRDefault="00D96A2D" w:rsidP="0025727D">
      <w:pPr>
        <w:ind w:left="708" w:firstLine="708"/>
        <w:jc w:val="both"/>
        <w:rPr>
          <w:b/>
          <w:color w:val="0070C0"/>
          <w:sz w:val="28"/>
          <w:szCs w:val="28"/>
          <w:lang w:val="tr-TR"/>
        </w:rPr>
      </w:pPr>
      <w:r w:rsidRPr="00026F3A">
        <w:rPr>
          <w:b/>
          <w:color w:val="0070C0"/>
          <w:sz w:val="28"/>
          <w:szCs w:val="28"/>
          <w:lang w:val="tr-TR"/>
        </w:rPr>
        <w:t>5.3-İdari Hizmetler</w:t>
      </w:r>
      <w:bookmarkStart w:id="6" w:name="OLE_LINK1"/>
      <w:bookmarkStart w:id="7" w:name="OLE_LINK2"/>
    </w:p>
    <w:bookmarkEnd w:id="6"/>
    <w:bookmarkEnd w:id="7"/>
    <w:p w14:paraId="626322F5" w14:textId="77777777" w:rsidR="00D96A2D" w:rsidRPr="00026F3A" w:rsidRDefault="00D96A2D" w:rsidP="00D96A2D">
      <w:pPr>
        <w:ind w:left="708" w:firstLine="708"/>
        <w:jc w:val="both"/>
        <w:rPr>
          <w:b/>
          <w:color w:val="0070C0"/>
          <w:sz w:val="28"/>
          <w:szCs w:val="28"/>
          <w:lang w:val="tr-TR"/>
        </w:rPr>
      </w:pPr>
    </w:p>
    <w:p w14:paraId="1040F1F7" w14:textId="77777777" w:rsidR="00C1381F" w:rsidRPr="00026F3A" w:rsidRDefault="00D96A2D" w:rsidP="0025727D">
      <w:pPr>
        <w:ind w:left="708" w:firstLine="708"/>
        <w:jc w:val="both"/>
        <w:rPr>
          <w:b/>
          <w:color w:val="0070C0"/>
          <w:sz w:val="28"/>
          <w:szCs w:val="28"/>
          <w:lang w:val="tr-TR"/>
        </w:rPr>
      </w:pPr>
      <w:r w:rsidRPr="00026F3A">
        <w:rPr>
          <w:b/>
          <w:color w:val="0070C0"/>
          <w:sz w:val="28"/>
          <w:szCs w:val="28"/>
          <w:lang w:val="tr-TR"/>
        </w:rPr>
        <w:t>5.4-Diğer Hizmetler</w:t>
      </w:r>
    </w:p>
    <w:p w14:paraId="268F45DB" w14:textId="77777777" w:rsidR="00D96A2D" w:rsidRPr="00026F3A" w:rsidRDefault="00D96A2D" w:rsidP="007E74EF">
      <w:pPr>
        <w:pStyle w:val="Balk2"/>
        <w:numPr>
          <w:ilvl w:val="0"/>
          <w:numId w:val="1"/>
        </w:numPr>
        <w:rPr>
          <w:rFonts w:ascii="Times New Roman" w:hAnsi="Times New Roman" w:cs="Times New Roman"/>
          <w:i w:val="0"/>
          <w:color w:val="C00000"/>
          <w:sz w:val="28"/>
          <w:szCs w:val="28"/>
          <w:lang w:val="tr-TR"/>
        </w:rPr>
      </w:pPr>
      <w:bookmarkStart w:id="8" w:name="_Toc158804393"/>
      <w:r w:rsidRPr="00026F3A">
        <w:rPr>
          <w:rFonts w:ascii="Times New Roman" w:hAnsi="Times New Roman" w:cs="Times New Roman"/>
          <w:i w:val="0"/>
          <w:color w:val="C00000"/>
          <w:sz w:val="28"/>
          <w:szCs w:val="28"/>
          <w:lang w:val="tr-TR"/>
        </w:rPr>
        <w:t>İdarenin Amaç ve Hedefleri</w:t>
      </w:r>
      <w:bookmarkEnd w:id="8"/>
      <w:r w:rsidRPr="00026F3A">
        <w:rPr>
          <w:rFonts w:ascii="Times New Roman" w:hAnsi="Times New Roman" w:cs="Times New Roman"/>
          <w:i w:val="0"/>
          <w:color w:val="C00000"/>
          <w:sz w:val="28"/>
          <w:szCs w:val="28"/>
          <w:lang w:val="tr-TR"/>
        </w:rPr>
        <w:t xml:space="preserve"> </w:t>
      </w:r>
    </w:p>
    <w:p w14:paraId="6177B414" w14:textId="77777777" w:rsidR="00B97473" w:rsidRDefault="00B97473" w:rsidP="00D96A2D">
      <w:pPr>
        <w:tabs>
          <w:tab w:val="left" w:pos="567"/>
        </w:tabs>
        <w:jc w:val="both"/>
        <w:rPr>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83F73" w:rsidRPr="00C775C2" w14:paraId="6AAED315" w14:textId="77777777">
        <w:trPr>
          <w:trHeight w:val="359"/>
        </w:trPr>
        <w:tc>
          <w:tcPr>
            <w:tcW w:w="4605" w:type="dxa"/>
          </w:tcPr>
          <w:p w14:paraId="48445515" w14:textId="77777777" w:rsidR="00E83F73" w:rsidRPr="00026F3A" w:rsidRDefault="00E83F73" w:rsidP="00C775C2">
            <w:pPr>
              <w:spacing w:after="120" w:line="360" w:lineRule="auto"/>
              <w:ind w:firstLine="708"/>
              <w:jc w:val="both"/>
              <w:rPr>
                <w:b/>
                <w:bCs/>
                <w:color w:val="C00000"/>
                <w:szCs w:val="24"/>
              </w:rPr>
            </w:pPr>
            <w:r w:rsidRPr="00026F3A">
              <w:rPr>
                <w:b/>
                <w:bCs/>
                <w:color w:val="C00000"/>
                <w:szCs w:val="24"/>
              </w:rPr>
              <w:t>Stratejik Amaçlar</w:t>
            </w:r>
          </w:p>
        </w:tc>
        <w:tc>
          <w:tcPr>
            <w:tcW w:w="4605" w:type="dxa"/>
          </w:tcPr>
          <w:p w14:paraId="0080DD1A" w14:textId="77777777" w:rsidR="00E83F73" w:rsidRPr="00026F3A" w:rsidRDefault="00E83F73" w:rsidP="00C775C2">
            <w:pPr>
              <w:tabs>
                <w:tab w:val="left" w:pos="567"/>
              </w:tabs>
              <w:jc w:val="center"/>
              <w:rPr>
                <w:b/>
                <w:color w:val="C00000"/>
                <w:szCs w:val="24"/>
                <w:lang w:val="tr-TR"/>
              </w:rPr>
            </w:pPr>
            <w:r w:rsidRPr="00026F3A">
              <w:rPr>
                <w:b/>
                <w:color w:val="C00000"/>
                <w:szCs w:val="24"/>
                <w:lang w:val="tr-TR"/>
              </w:rPr>
              <w:t>Stratejik Hedefler</w:t>
            </w:r>
          </w:p>
        </w:tc>
      </w:tr>
      <w:tr w:rsidR="00857CB8" w:rsidRPr="00C775C2" w14:paraId="6B3F2C82" w14:textId="77777777">
        <w:trPr>
          <w:trHeight w:val="20"/>
        </w:trPr>
        <w:tc>
          <w:tcPr>
            <w:tcW w:w="4605" w:type="dxa"/>
            <w:vMerge w:val="restart"/>
          </w:tcPr>
          <w:p w14:paraId="4FE4C603" w14:textId="77777777" w:rsidR="00E83F73" w:rsidRPr="00C775C2" w:rsidRDefault="00E83F73" w:rsidP="00C775C2">
            <w:pPr>
              <w:spacing w:after="120" w:line="360" w:lineRule="auto"/>
              <w:ind w:firstLine="708"/>
              <w:jc w:val="both"/>
              <w:rPr>
                <w:b/>
                <w:bCs/>
                <w:szCs w:val="24"/>
              </w:rPr>
            </w:pPr>
          </w:p>
          <w:p w14:paraId="168D5049" w14:textId="77777777" w:rsidR="00E83F73" w:rsidRPr="00C775C2" w:rsidRDefault="00E83F73" w:rsidP="00C775C2">
            <w:pPr>
              <w:spacing w:after="120" w:line="360" w:lineRule="auto"/>
              <w:ind w:firstLine="708"/>
              <w:jc w:val="both"/>
              <w:rPr>
                <w:b/>
                <w:bCs/>
                <w:szCs w:val="24"/>
              </w:rPr>
            </w:pPr>
          </w:p>
          <w:p w14:paraId="464DC946" w14:textId="77777777" w:rsidR="00E83F73" w:rsidRPr="00C775C2" w:rsidRDefault="00E83F73" w:rsidP="00C775C2">
            <w:pPr>
              <w:spacing w:after="120" w:line="360" w:lineRule="auto"/>
              <w:ind w:firstLine="708"/>
              <w:jc w:val="both"/>
              <w:rPr>
                <w:b/>
                <w:bCs/>
                <w:szCs w:val="24"/>
              </w:rPr>
            </w:pPr>
          </w:p>
          <w:p w14:paraId="312F6A95" w14:textId="77777777" w:rsidR="00857CB8" w:rsidRPr="00C775C2" w:rsidRDefault="00857CB8" w:rsidP="00C775C2">
            <w:pPr>
              <w:spacing w:after="120" w:line="360" w:lineRule="auto"/>
              <w:ind w:firstLine="708"/>
              <w:jc w:val="both"/>
              <w:rPr>
                <w:szCs w:val="24"/>
              </w:rPr>
            </w:pPr>
            <w:r w:rsidRPr="00C775C2">
              <w:rPr>
                <w:b/>
                <w:bCs/>
                <w:szCs w:val="24"/>
              </w:rPr>
              <w:t>Amaç 1-</w:t>
            </w:r>
            <w:r w:rsidRPr="00C775C2">
              <w:rPr>
                <w:szCs w:val="24"/>
              </w:rPr>
              <w:t xml:space="preserve">Eğitim-öğretimin kalitesini iyileştirmeye yönelik çalışmalar sürdürülmesi, çağdaş eğitim ve öğretimin gereği olan, uygun fiziksel mekanların sağlanması, eğitim-öğretim kadrolarının desteklenmesi oluşturmaktadır. </w:t>
            </w:r>
          </w:p>
          <w:p w14:paraId="03189C0B" w14:textId="77777777" w:rsidR="00857CB8" w:rsidRPr="00C775C2" w:rsidRDefault="00857CB8" w:rsidP="00C775C2">
            <w:pPr>
              <w:tabs>
                <w:tab w:val="left" w:pos="567"/>
              </w:tabs>
              <w:jc w:val="both"/>
              <w:rPr>
                <w:b/>
                <w:szCs w:val="24"/>
                <w:lang w:val="tr-TR"/>
              </w:rPr>
            </w:pPr>
          </w:p>
        </w:tc>
        <w:tc>
          <w:tcPr>
            <w:tcW w:w="4605" w:type="dxa"/>
          </w:tcPr>
          <w:p w14:paraId="6226F12A" w14:textId="77777777" w:rsidR="00536A62" w:rsidRDefault="00857CB8" w:rsidP="00C775C2">
            <w:pPr>
              <w:tabs>
                <w:tab w:val="left" w:pos="567"/>
              </w:tabs>
              <w:jc w:val="both"/>
              <w:rPr>
                <w:bCs/>
                <w:szCs w:val="24"/>
              </w:rPr>
            </w:pPr>
            <w:r w:rsidRPr="00C775C2">
              <w:rPr>
                <w:b/>
                <w:szCs w:val="24"/>
                <w:lang w:val="tr-TR"/>
              </w:rPr>
              <w:t>Hedef</w:t>
            </w:r>
            <w:r w:rsidR="007F3E66">
              <w:rPr>
                <w:b/>
                <w:szCs w:val="24"/>
                <w:lang w:val="tr-TR"/>
              </w:rPr>
              <w:t xml:space="preserve"> </w:t>
            </w:r>
            <w:r w:rsidRPr="00C775C2">
              <w:rPr>
                <w:b/>
                <w:szCs w:val="24"/>
                <w:lang w:val="tr-TR"/>
              </w:rPr>
              <w:t xml:space="preserve">1: </w:t>
            </w:r>
            <w:r w:rsidRPr="00C775C2">
              <w:rPr>
                <w:bCs/>
                <w:szCs w:val="24"/>
              </w:rPr>
              <w:t xml:space="preserve">Fakültenin ilgili bölümlerinin, </w:t>
            </w:r>
            <w:r w:rsidR="0025727D" w:rsidRPr="0099524F">
              <w:rPr>
                <w:bCs/>
                <w:szCs w:val="24"/>
              </w:rPr>
              <w:t>yeni</w:t>
            </w:r>
            <w:r w:rsidR="0025727D">
              <w:rPr>
                <w:bCs/>
                <w:szCs w:val="24"/>
              </w:rPr>
              <w:t xml:space="preserve"> </w:t>
            </w:r>
            <w:r w:rsidRPr="00C775C2">
              <w:rPr>
                <w:bCs/>
                <w:szCs w:val="24"/>
              </w:rPr>
              <w:t>Yüksek Lisans ve Doktora programlarının açılmasına yönelik çalışmaların başlatılması sağlanması</w:t>
            </w:r>
          </w:p>
          <w:p w14:paraId="0AFEC7AF" w14:textId="77777777" w:rsidR="00026F3A" w:rsidRPr="00026F3A" w:rsidRDefault="00026F3A" w:rsidP="00C775C2">
            <w:pPr>
              <w:tabs>
                <w:tab w:val="left" w:pos="567"/>
              </w:tabs>
              <w:jc w:val="both"/>
              <w:rPr>
                <w:bCs/>
                <w:szCs w:val="24"/>
              </w:rPr>
            </w:pPr>
          </w:p>
        </w:tc>
      </w:tr>
      <w:tr w:rsidR="00857CB8" w:rsidRPr="00C775C2" w14:paraId="61DF9D6E" w14:textId="77777777">
        <w:trPr>
          <w:trHeight w:val="20"/>
        </w:trPr>
        <w:tc>
          <w:tcPr>
            <w:tcW w:w="4605" w:type="dxa"/>
            <w:vMerge/>
          </w:tcPr>
          <w:p w14:paraId="719B704F" w14:textId="77777777" w:rsidR="00857CB8" w:rsidRPr="00C775C2" w:rsidRDefault="00857CB8" w:rsidP="00C775C2">
            <w:pPr>
              <w:tabs>
                <w:tab w:val="left" w:pos="567"/>
              </w:tabs>
              <w:jc w:val="both"/>
              <w:rPr>
                <w:b/>
                <w:szCs w:val="24"/>
                <w:lang w:val="tr-TR"/>
              </w:rPr>
            </w:pPr>
          </w:p>
        </w:tc>
        <w:tc>
          <w:tcPr>
            <w:tcW w:w="4605" w:type="dxa"/>
          </w:tcPr>
          <w:p w14:paraId="733074EA" w14:textId="77777777" w:rsidR="00857CB8" w:rsidRDefault="00857CB8" w:rsidP="00026F3A">
            <w:pPr>
              <w:spacing w:after="120"/>
              <w:jc w:val="both"/>
              <w:rPr>
                <w:bCs/>
                <w:szCs w:val="24"/>
              </w:rPr>
            </w:pPr>
            <w:r w:rsidRPr="00C775C2">
              <w:rPr>
                <w:b/>
                <w:szCs w:val="24"/>
                <w:lang w:val="tr-TR"/>
              </w:rPr>
              <w:t>Hedef</w:t>
            </w:r>
            <w:r w:rsidR="007F3E66">
              <w:rPr>
                <w:b/>
                <w:szCs w:val="24"/>
                <w:lang w:val="tr-TR"/>
              </w:rPr>
              <w:t xml:space="preserve"> </w:t>
            </w:r>
            <w:r w:rsidRPr="00C775C2">
              <w:rPr>
                <w:b/>
                <w:szCs w:val="24"/>
                <w:lang w:val="tr-TR"/>
              </w:rPr>
              <w:t xml:space="preserve">2:  </w:t>
            </w:r>
            <w:r w:rsidRPr="00C775C2">
              <w:rPr>
                <w:bCs/>
                <w:szCs w:val="24"/>
              </w:rPr>
              <w:t>Eğitim programlarının güncellenmesi sağlanması</w:t>
            </w:r>
          </w:p>
          <w:p w14:paraId="25023CB4" w14:textId="77777777" w:rsidR="00026F3A" w:rsidRPr="00026F3A" w:rsidRDefault="00026F3A" w:rsidP="00026F3A">
            <w:pPr>
              <w:spacing w:after="120"/>
              <w:jc w:val="both"/>
              <w:rPr>
                <w:bCs/>
                <w:szCs w:val="24"/>
              </w:rPr>
            </w:pPr>
          </w:p>
        </w:tc>
      </w:tr>
      <w:tr w:rsidR="00857CB8" w:rsidRPr="00C775C2" w14:paraId="6EC1DA02" w14:textId="77777777">
        <w:trPr>
          <w:trHeight w:val="20"/>
        </w:trPr>
        <w:tc>
          <w:tcPr>
            <w:tcW w:w="4605" w:type="dxa"/>
            <w:vMerge/>
          </w:tcPr>
          <w:p w14:paraId="5AA76F35" w14:textId="77777777" w:rsidR="00857CB8" w:rsidRPr="00C775C2" w:rsidRDefault="00857CB8" w:rsidP="00C775C2">
            <w:pPr>
              <w:tabs>
                <w:tab w:val="left" w:pos="567"/>
              </w:tabs>
              <w:jc w:val="both"/>
              <w:rPr>
                <w:b/>
                <w:szCs w:val="24"/>
                <w:lang w:val="tr-TR"/>
              </w:rPr>
            </w:pPr>
          </w:p>
        </w:tc>
        <w:tc>
          <w:tcPr>
            <w:tcW w:w="4605" w:type="dxa"/>
          </w:tcPr>
          <w:p w14:paraId="646233D2" w14:textId="77777777" w:rsidR="00857CB8" w:rsidRDefault="00536A62" w:rsidP="00026F3A">
            <w:pPr>
              <w:spacing w:after="120"/>
              <w:jc w:val="both"/>
              <w:rPr>
                <w:bCs/>
                <w:szCs w:val="24"/>
              </w:rPr>
            </w:pPr>
            <w:r w:rsidRPr="007F3E66">
              <w:rPr>
                <w:b/>
                <w:szCs w:val="24"/>
                <w:lang w:val="tr-TR"/>
              </w:rPr>
              <w:t>Hedef</w:t>
            </w:r>
            <w:r w:rsidR="007F3E66">
              <w:rPr>
                <w:b/>
                <w:szCs w:val="24"/>
                <w:lang w:val="tr-TR"/>
              </w:rPr>
              <w:t xml:space="preserve"> </w:t>
            </w:r>
            <w:r w:rsidRPr="007F3E66">
              <w:rPr>
                <w:b/>
                <w:szCs w:val="24"/>
                <w:lang w:val="tr-TR"/>
              </w:rPr>
              <w:t xml:space="preserve">3: </w:t>
            </w:r>
            <w:r w:rsidRPr="007F3E66">
              <w:rPr>
                <w:bCs/>
                <w:szCs w:val="24"/>
              </w:rPr>
              <w:t>Yürütülen derslerin içeriklerinin kademeli olarak web ortamına aktarılması sağlanması</w:t>
            </w:r>
          </w:p>
          <w:p w14:paraId="266AEAE3" w14:textId="77777777" w:rsidR="00026F3A" w:rsidRPr="00026F3A" w:rsidRDefault="00026F3A" w:rsidP="00026F3A">
            <w:pPr>
              <w:spacing w:after="120"/>
              <w:jc w:val="both"/>
              <w:rPr>
                <w:bCs/>
                <w:szCs w:val="24"/>
              </w:rPr>
            </w:pPr>
          </w:p>
        </w:tc>
      </w:tr>
      <w:tr w:rsidR="00857CB8" w:rsidRPr="00C775C2" w14:paraId="3E61F92A" w14:textId="77777777" w:rsidTr="00026F3A">
        <w:trPr>
          <w:trHeight w:val="689"/>
        </w:trPr>
        <w:tc>
          <w:tcPr>
            <w:tcW w:w="4605" w:type="dxa"/>
            <w:vMerge/>
          </w:tcPr>
          <w:p w14:paraId="1DD56CE0" w14:textId="77777777" w:rsidR="00857CB8" w:rsidRPr="00C775C2" w:rsidRDefault="00857CB8" w:rsidP="00C775C2">
            <w:pPr>
              <w:tabs>
                <w:tab w:val="left" w:pos="567"/>
              </w:tabs>
              <w:jc w:val="both"/>
              <w:rPr>
                <w:b/>
                <w:szCs w:val="24"/>
                <w:lang w:val="tr-TR"/>
              </w:rPr>
            </w:pPr>
          </w:p>
        </w:tc>
        <w:tc>
          <w:tcPr>
            <w:tcW w:w="4605" w:type="dxa"/>
          </w:tcPr>
          <w:p w14:paraId="1FBE8174" w14:textId="77777777" w:rsidR="00857CB8" w:rsidRDefault="00536A62" w:rsidP="00026F3A">
            <w:pPr>
              <w:spacing w:after="120"/>
              <w:jc w:val="both"/>
              <w:rPr>
                <w:bCs/>
              </w:rPr>
            </w:pPr>
            <w:r w:rsidRPr="00C775C2">
              <w:rPr>
                <w:b/>
                <w:szCs w:val="24"/>
                <w:lang w:val="tr-TR"/>
              </w:rPr>
              <w:t>Hedef</w:t>
            </w:r>
            <w:r w:rsidR="007F3E66">
              <w:rPr>
                <w:b/>
                <w:szCs w:val="24"/>
                <w:lang w:val="tr-TR"/>
              </w:rPr>
              <w:t xml:space="preserve"> </w:t>
            </w:r>
            <w:r w:rsidRPr="00C775C2">
              <w:rPr>
                <w:b/>
                <w:szCs w:val="24"/>
                <w:lang w:val="tr-TR"/>
              </w:rPr>
              <w:t>4:</w:t>
            </w:r>
            <w:r w:rsidRPr="00C775C2">
              <w:rPr>
                <w:bCs/>
              </w:rPr>
              <w:t xml:space="preserve"> Tüm öğretim elemanlarının “Eğitici Eğitimi Programı”na katılması sağlanması</w:t>
            </w:r>
          </w:p>
          <w:p w14:paraId="6A78FBD5" w14:textId="77777777" w:rsidR="00026F3A" w:rsidRPr="00026F3A" w:rsidRDefault="00026F3A" w:rsidP="00026F3A">
            <w:pPr>
              <w:spacing w:after="120"/>
              <w:jc w:val="both"/>
              <w:rPr>
                <w:bCs/>
              </w:rPr>
            </w:pPr>
          </w:p>
        </w:tc>
      </w:tr>
      <w:tr w:rsidR="00857CB8" w:rsidRPr="00C775C2" w14:paraId="1642EBE9" w14:textId="77777777">
        <w:trPr>
          <w:trHeight w:val="20"/>
        </w:trPr>
        <w:tc>
          <w:tcPr>
            <w:tcW w:w="4605" w:type="dxa"/>
            <w:vMerge/>
          </w:tcPr>
          <w:p w14:paraId="4FA0917B" w14:textId="77777777" w:rsidR="00857CB8" w:rsidRPr="00C775C2" w:rsidRDefault="00857CB8" w:rsidP="00C775C2">
            <w:pPr>
              <w:tabs>
                <w:tab w:val="left" w:pos="567"/>
              </w:tabs>
              <w:jc w:val="both"/>
              <w:rPr>
                <w:b/>
                <w:szCs w:val="24"/>
                <w:lang w:val="tr-TR"/>
              </w:rPr>
            </w:pPr>
          </w:p>
        </w:tc>
        <w:tc>
          <w:tcPr>
            <w:tcW w:w="4605" w:type="dxa"/>
          </w:tcPr>
          <w:p w14:paraId="5DF9F1A0" w14:textId="77777777" w:rsidR="00857CB8" w:rsidRDefault="00536A62" w:rsidP="00026F3A">
            <w:pPr>
              <w:spacing w:after="120"/>
              <w:jc w:val="both"/>
              <w:rPr>
                <w:bCs/>
              </w:rPr>
            </w:pPr>
            <w:r w:rsidRPr="00C775C2">
              <w:rPr>
                <w:b/>
                <w:szCs w:val="24"/>
                <w:lang w:val="tr-TR"/>
              </w:rPr>
              <w:t>Hedef</w:t>
            </w:r>
            <w:r w:rsidR="007F3E66">
              <w:rPr>
                <w:b/>
                <w:szCs w:val="24"/>
                <w:lang w:val="tr-TR"/>
              </w:rPr>
              <w:t xml:space="preserve"> </w:t>
            </w:r>
            <w:r w:rsidRPr="00C775C2">
              <w:rPr>
                <w:b/>
                <w:szCs w:val="24"/>
                <w:lang w:val="tr-TR"/>
              </w:rPr>
              <w:t>5:</w:t>
            </w:r>
            <w:r w:rsidR="00E83F73" w:rsidRPr="00C775C2">
              <w:rPr>
                <w:bCs/>
              </w:rPr>
              <w:t xml:space="preserve"> Öğrencilere sunulan sosyal hizmetlerin (spor ve kültürel) iyileştirilmesi, memnuniyet düzeylerinin yükseltilmesi</w:t>
            </w:r>
          </w:p>
          <w:p w14:paraId="58B76E13" w14:textId="77777777" w:rsidR="00026F3A" w:rsidRDefault="00026F3A" w:rsidP="00026F3A">
            <w:pPr>
              <w:spacing w:after="120"/>
              <w:jc w:val="both"/>
              <w:rPr>
                <w:bCs/>
              </w:rPr>
            </w:pPr>
          </w:p>
          <w:p w14:paraId="1006BEC6" w14:textId="77777777" w:rsidR="00026F3A" w:rsidRDefault="00026F3A" w:rsidP="00026F3A">
            <w:pPr>
              <w:spacing w:after="120"/>
              <w:jc w:val="both"/>
              <w:rPr>
                <w:bCs/>
              </w:rPr>
            </w:pPr>
          </w:p>
          <w:p w14:paraId="6DD16CAC" w14:textId="77777777" w:rsidR="00026F3A" w:rsidRPr="00026F3A" w:rsidRDefault="00026F3A" w:rsidP="00026F3A">
            <w:pPr>
              <w:spacing w:after="120"/>
              <w:jc w:val="both"/>
              <w:rPr>
                <w:bCs/>
              </w:rPr>
            </w:pPr>
          </w:p>
        </w:tc>
      </w:tr>
      <w:tr w:rsidR="00857CB8" w:rsidRPr="00C775C2" w14:paraId="1A4CF54A" w14:textId="77777777">
        <w:trPr>
          <w:trHeight w:val="20"/>
        </w:trPr>
        <w:tc>
          <w:tcPr>
            <w:tcW w:w="4605" w:type="dxa"/>
            <w:vMerge/>
          </w:tcPr>
          <w:p w14:paraId="20611300" w14:textId="77777777" w:rsidR="00857CB8" w:rsidRPr="00C775C2" w:rsidRDefault="00857CB8" w:rsidP="00C775C2">
            <w:pPr>
              <w:tabs>
                <w:tab w:val="left" w:pos="567"/>
              </w:tabs>
              <w:jc w:val="both"/>
              <w:rPr>
                <w:b/>
                <w:szCs w:val="24"/>
                <w:lang w:val="tr-TR"/>
              </w:rPr>
            </w:pPr>
          </w:p>
        </w:tc>
        <w:tc>
          <w:tcPr>
            <w:tcW w:w="4605" w:type="dxa"/>
          </w:tcPr>
          <w:p w14:paraId="4722BA2C" w14:textId="77777777" w:rsidR="00536A62" w:rsidRPr="0099524F" w:rsidRDefault="0099524F" w:rsidP="0099524F">
            <w:pPr>
              <w:spacing w:after="120"/>
              <w:jc w:val="both"/>
              <w:rPr>
                <w:bCs/>
              </w:rPr>
            </w:pPr>
            <w:r>
              <w:rPr>
                <w:b/>
                <w:szCs w:val="24"/>
                <w:lang w:val="tr-TR"/>
              </w:rPr>
              <w:t>Hedef</w:t>
            </w:r>
            <w:r w:rsidR="007F3E66">
              <w:rPr>
                <w:b/>
                <w:szCs w:val="24"/>
                <w:lang w:val="tr-TR"/>
              </w:rPr>
              <w:t xml:space="preserve"> </w:t>
            </w:r>
            <w:r>
              <w:rPr>
                <w:b/>
                <w:szCs w:val="24"/>
                <w:lang w:val="tr-TR"/>
              </w:rPr>
              <w:t>6</w:t>
            </w:r>
            <w:r w:rsidRPr="0099524F">
              <w:rPr>
                <w:b/>
                <w:szCs w:val="24"/>
                <w:lang w:val="tr-TR"/>
              </w:rPr>
              <w:t>:</w:t>
            </w:r>
            <w:r w:rsidRPr="0099524F">
              <w:rPr>
                <w:bCs/>
              </w:rPr>
              <w:t xml:space="preserve"> Alanımızla ilgili yayınların fakültede bulunması, kütüphanenin, kitap ve periyodik yayınlar bakımından kuvvetlendirilmesi.</w:t>
            </w:r>
          </w:p>
        </w:tc>
      </w:tr>
      <w:tr w:rsidR="00857CB8" w:rsidRPr="00C775C2" w14:paraId="3BBB1D60" w14:textId="77777777" w:rsidTr="00504EB1">
        <w:trPr>
          <w:trHeight w:val="959"/>
        </w:trPr>
        <w:tc>
          <w:tcPr>
            <w:tcW w:w="4605" w:type="dxa"/>
            <w:vMerge/>
          </w:tcPr>
          <w:p w14:paraId="156AE06B" w14:textId="77777777" w:rsidR="00857CB8" w:rsidRPr="00C775C2" w:rsidRDefault="00857CB8" w:rsidP="00C775C2">
            <w:pPr>
              <w:tabs>
                <w:tab w:val="left" w:pos="567"/>
              </w:tabs>
              <w:jc w:val="both"/>
              <w:rPr>
                <w:b/>
                <w:szCs w:val="24"/>
                <w:lang w:val="tr-TR"/>
              </w:rPr>
            </w:pPr>
          </w:p>
        </w:tc>
        <w:tc>
          <w:tcPr>
            <w:tcW w:w="4605" w:type="dxa"/>
          </w:tcPr>
          <w:p w14:paraId="403015C1" w14:textId="77777777" w:rsidR="00857CB8" w:rsidRDefault="0099524F" w:rsidP="00DE3925">
            <w:pPr>
              <w:spacing w:after="120"/>
              <w:jc w:val="both"/>
              <w:rPr>
                <w:bCs/>
              </w:rPr>
            </w:pPr>
            <w:r w:rsidRPr="00C775C2">
              <w:rPr>
                <w:b/>
                <w:szCs w:val="24"/>
                <w:lang w:val="tr-TR"/>
              </w:rPr>
              <w:t>Hedef</w:t>
            </w:r>
            <w:r w:rsidR="007F3E66">
              <w:rPr>
                <w:b/>
                <w:szCs w:val="24"/>
                <w:lang w:val="tr-TR"/>
              </w:rPr>
              <w:t xml:space="preserve"> </w:t>
            </w:r>
            <w:r>
              <w:rPr>
                <w:b/>
                <w:szCs w:val="24"/>
                <w:lang w:val="tr-TR"/>
              </w:rPr>
              <w:t>7</w:t>
            </w:r>
            <w:r w:rsidRPr="00C775C2">
              <w:rPr>
                <w:b/>
                <w:szCs w:val="24"/>
                <w:lang w:val="tr-TR"/>
              </w:rPr>
              <w:t>:</w:t>
            </w:r>
            <w:r w:rsidRPr="00C775C2">
              <w:rPr>
                <w:bCs/>
              </w:rPr>
              <w:t xml:space="preserve"> Lisans öğrencilerinin akademik danışmanlık hizmetlerinden memnuniyet oranlarının yükseltilmesi</w:t>
            </w:r>
          </w:p>
          <w:p w14:paraId="0FBF5F63" w14:textId="77777777" w:rsidR="00026F3A" w:rsidRPr="00026F3A" w:rsidRDefault="00026F3A" w:rsidP="00DE3925">
            <w:pPr>
              <w:spacing w:after="120"/>
              <w:jc w:val="both"/>
              <w:rPr>
                <w:bCs/>
              </w:rPr>
            </w:pPr>
          </w:p>
        </w:tc>
      </w:tr>
      <w:tr w:rsidR="0099524F" w:rsidRPr="00C775C2" w14:paraId="5EA90F58" w14:textId="77777777" w:rsidTr="0099524F">
        <w:trPr>
          <w:trHeight w:val="923"/>
        </w:trPr>
        <w:tc>
          <w:tcPr>
            <w:tcW w:w="4605" w:type="dxa"/>
            <w:vMerge/>
          </w:tcPr>
          <w:p w14:paraId="1462BF7F" w14:textId="77777777" w:rsidR="0099524F" w:rsidRPr="00C775C2" w:rsidRDefault="0099524F" w:rsidP="00C775C2">
            <w:pPr>
              <w:tabs>
                <w:tab w:val="left" w:pos="567"/>
              </w:tabs>
              <w:jc w:val="both"/>
              <w:rPr>
                <w:b/>
                <w:szCs w:val="24"/>
                <w:lang w:val="tr-TR"/>
              </w:rPr>
            </w:pPr>
          </w:p>
        </w:tc>
        <w:tc>
          <w:tcPr>
            <w:tcW w:w="4605" w:type="dxa"/>
          </w:tcPr>
          <w:p w14:paraId="2B5939E3" w14:textId="77777777" w:rsidR="0099524F" w:rsidRPr="00C775C2" w:rsidRDefault="0099524F" w:rsidP="0099524F">
            <w:pPr>
              <w:spacing w:after="120"/>
              <w:jc w:val="both"/>
              <w:rPr>
                <w:bCs/>
              </w:rPr>
            </w:pPr>
            <w:r w:rsidRPr="0099524F">
              <w:rPr>
                <w:b/>
                <w:szCs w:val="24"/>
                <w:lang w:val="tr-TR"/>
              </w:rPr>
              <w:t>Hedef 8:</w:t>
            </w:r>
            <w:r w:rsidRPr="0099524F">
              <w:rPr>
                <w:bCs/>
              </w:rPr>
              <w:t xml:space="preserve"> Mezuniyet sonrası eğitim programları geliştirilmesi</w:t>
            </w:r>
          </w:p>
          <w:p w14:paraId="190E8FA3" w14:textId="77777777" w:rsidR="0099524F" w:rsidRPr="00C775C2" w:rsidRDefault="0099524F" w:rsidP="00C775C2">
            <w:pPr>
              <w:tabs>
                <w:tab w:val="left" w:pos="940"/>
              </w:tabs>
              <w:jc w:val="both"/>
              <w:rPr>
                <w:b/>
                <w:szCs w:val="24"/>
                <w:lang w:val="tr-TR"/>
              </w:rPr>
            </w:pPr>
            <w:r w:rsidRPr="00C775C2">
              <w:rPr>
                <w:b/>
                <w:szCs w:val="24"/>
                <w:lang w:val="tr-TR"/>
              </w:rPr>
              <w:tab/>
            </w:r>
          </w:p>
        </w:tc>
      </w:tr>
      <w:tr w:rsidR="00857CB8" w:rsidRPr="00C775C2" w14:paraId="617A6E77" w14:textId="77777777">
        <w:trPr>
          <w:trHeight w:val="50"/>
        </w:trPr>
        <w:tc>
          <w:tcPr>
            <w:tcW w:w="4605" w:type="dxa"/>
            <w:vMerge w:val="restart"/>
          </w:tcPr>
          <w:p w14:paraId="16BE867A" w14:textId="77777777" w:rsidR="00E83F73" w:rsidRPr="00C775C2" w:rsidRDefault="00E83F73" w:rsidP="00C775C2">
            <w:pPr>
              <w:spacing w:after="120" w:line="360" w:lineRule="auto"/>
              <w:ind w:firstLine="708"/>
              <w:jc w:val="both"/>
              <w:rPr>
                <w:b/>
                <w:bCs/>
              </w:rPr>
            </w:pPr>
          </w:p>
          <w:p w14:paraId="2639B231" w14:textId="77777777" w:rsidR="00E83F73" w:rsidRPr="00C775C2" w:rsidRDefault="00E83F73" w:rsidP="00C775C2">
            <w:pPr>
              <w:spacing w:after="120" w:line="360" w:lineRule="auto"/>
              <w:ind w:firstLine="708"/>
              <w:jc w:val="both"/>
              <w:rPr>
                <w:b/>
                <w:bCs/>
              </w:rPr>
            </w:pPr>
          </w:p>
          <w:p w14:paraId="0E75BA4D" w14:textId="77777777" w:rsidR="00E83F73" w:rsidRPr="00C775C2" w:rsidRDefault="00E83F73" w:rsidP="00C775C2">
            <w:pPr>
              <w:spacing w:after="120" w:line="360" w:lineRule="auto"/>
              <w:ind w:firstLine="708"/>
              <w:jc w:val="both"/>
              <w:rPr>
                <w:b/>
                <w:bCs/>
              </w:rPr>
            </w:pPr>
          </w:p>
          <w:p w14:paraId="5578CDCD" w14:textId="77777777" w:rsidR="00E83F73" w:rsidRDefault="00E83F73" w:rsidP="00C775C2">
            <w:pPr>
              <w:spacing w:after="120" w:line="360" w:lineRule="auto"/>
              <w:ind w:firstLine="708"/>
              <w:jc w:val="both"/>
            </w:pPr>
            <w:r w:rsidRPr="00C775C2">
              <w:rPr>
                <w:b/>
                <w:bCs/>
              </w:rPr>
              <w:t>Amaç 2-</w:t>
            </w:r>
            <w:r>
              <w:t>Evrensel bilime katkı sağlayacak bilgi üretmek</w:t>
            </w:r>
          </w:p>
          <w:p w14:paraId="167C034C" w14:textId="77777777" w:rsidR="00857CB8" w:rsidRPr="00C775C2" w:rsidRDefault="00857CB8" w:rsidP="00C775C2">
            <w:pPr>
              <w:tabs>
                <w:tab w:val="left" w:pos="567"/>
              </w:tabs>
              <w:jc w:val="both"/>
              <w:rPr>
                <w:b/>
                <w:szCs w:val="24"/>
                <w:lang w:val="tr-TR"/>
              </w:rPr>
            </w:pPr>
          </w:p>
        </w:tc>
        <w:tc>
          <w:tcPr>
            <w:tcW w:w="4605" w:type="dxa"/>
          </w:tcPr>
          <w:p w14:paraId="2E973B93" w14:textId="77777777" w:rsidR="00E83F73" w:rsidRPr="00C775C2" w:rsidRDefault="00E83F73" w:rsidP="00C775C2">
            <w:pPr>
              <w:spacing w:after="120"/>
              <w:jc w:val="both"/>
              <w:rPr>
                <w:bCs/>
              </w:rPr>
            </w:pPr>
            <w:r w:rsidRPr="00C775C2">
              <w:rPr>
                <w:b/>
                <w:szCs w:val="24"/>
                <w:lang w:val="tr-TR"/>
              </w:rPr>
              <w:t xml:space="preserve">Hedef 1: </w:t>
            </w:r>
            <w:r w:rsidR="006D2605">
              <w:rPr>
                <w:bCs/>
              </w:rPr>
              <w:t>Uluslararası</w:t>
            </w:r>
            <w:r w:rsidRPr="00C775C2">
              <w:rPr>
                <w:bCs/>
              </w:rPr>
              <w:t xml:space="preserve"> değişim programlarına öğretim elemanı katılımının sağlanması</w:t>
            </w:r>
          </w:p>
          <w:p w14:paraId="7AD53C62" w14:textId="77777777" w:rsidR="00857CB8" w:rsidRPr="00C775C2" w:rsidRDefault="00857CB8" w:rsidP="00C775C2">
            <w:pPr>
              <w:tabs>
                <w:tab w:val="left" w:pos="567"/>
              </w:tabs>
              <w:jc w:val="both"/>
              <w:rPr>
                <w:b/>
                <w:szCs w:val="24"/>
                <w:lang w:val="tr-TR"/>
              </w:rPr>
            </w:pPr>
          </w:p>
        </w:tc>
      </w:tr>
      <w:tr w:rsidR="00857CB8" w:rsidRPr="00C775C2" w14:paraId="1559D467" w14:textId="77777777">
        <w:trPr>
          <w:trHeight w:val="50"/>
        </w:trPr>
        <w:tc>
          <w:tcPr>
            <w:tcW w:w="4605" w:type="dxa"/>
            <w:vMerge/>
          </w:tcPr>
          <w:p w14:paraId="30ECB69B" w14:textId="77777777" w:rsidR="00857CB8" w:rsidRPr="00C775C2" w:rsidRDefault="00857CB8" w:rsidP="00C775C2">
            <w:pPr>
              <w:tabs>
                <w:tab w:val="left" w:pos="567"/>
              </w:tabs>
              <w:jc w:val="both"/>
              <w:rPr>
                <w:b/>
                <w:szCs w:val="24"/>
                <w:lang w:val="tr-TR"/>
              </w:rPr>
            </w:pPr>
          </w:p>
        </w:tc>
        <w:tc>
          <w:tcPr>
            <w:tcW w:w="4605" w:type="dxa"/>
          </w:tcPr>
          <w:p w14:paraId="042616F4" w14:textId="77777777" w:rsidR="00E83F73" w:rsidRPr="00C775C2" w:rsidRDefault="00E83F73" w:rsidP="00C775C2">
            <w:pPr>
              <w:spacing w:after="120"/>
              <w:jc w:val="both"/>
              <w:rPr>
                <w:bCs/>
              </w:rPr>
            </w:pPr>
            <w:r w:rsidRPr="00C775C2">
              <w:rPr>
                <w:b/>
                <w:szCs w:val="24"/>
                <w:lang w:val="tr-TR"/>
              </w:rPr>
              <w:t xml:space="preserve">Hedef 2:  </w:t>
            </w:r>
            <w:r w:rsidRPr="00C775C2">
              <w:rPr>
                <w:bCs/>
              </w:rPr>
              <w:t>Fakülte tarafından ulusal</w:t>
            </w:r>
            <w:r w:rsidR="007F3E66">
              <w:rPr>
                <w:bCs/>
              </w:rPr>
              <w:t xml:space="preserve"> ve uluslararası</w:t>
            </w:r>
            <w:r w:rsidRPr="00C775C2">
              <w:rPr>
                <w:bCs/>
              </w:rPr>
              <w:t xml:space="preserve"> bilimsel toplantıların düzenlenmesi</w:t>
            </w:r>
          </w:p>
          <w:p w14:paraId="444B3C6C" w14:textId="77777777" w:rsidR="00857CB8" w:rsidRPr="00C775C2" w:rsidRDefault="00857CB8" w:rsidP="00C775C2">
            <w:pPr>
              <w:tabs>
                <w:tab w:val="left" w:pos="567"/>
              </w:tabs>
              <w:jc w:val="both"/>
              <w:rPr>
                <w:b/>
                <w:szCs w:val="24"/>
                <w:lang w:val="tr-TR"/>
              </w:rPr>
            </w:pPr>
          </w:p>
        </w:tc>
      </w:tr>
      <w:tr w:rsidR="00857CB8" w:rsidRPr="00C775C2" w14:paraId="6B9E55E3" w14:textId="77777777">
        <w:trPr>
          <w:trHeight w:val="50"/>
        </w:trPr>
        <w:tc>
          <w:tcPr>
            <w:tcW w:w="4605" w:type="dxa"/>
            <w:vMerge/>
          </w:tcPr>
          <w:p w14:paraId="32362CBD" w14:textId="77777777" w:rsidR="00857CB8" w:rsidRPr="00C775C2" w:rsidRDefault="00857CB8" w:rsidP="00C775C2">
            <w:pPr>
              <w:tabs>
                <w:tab w:val="left" w:pos="567"/>
              </w:tabs>
              <w:jc w:val="both"/>
              <w:rPr>
                <w:b/>
                <w:szCs w:val="24"/>
                <w:lang w:val="tr-TR"/>
              </w:rPr>
            </w:pPr>
          </w:p>
        </w:tc>
        <w:tc>
          <w:tcPr>
            <w:tcW w:w="4605" w:type="dxa"/>
          </w:tcPr>
          <w:p w14:paraId="635F26C6" w14:textId="77777777" w:rsidR="00857CB8" w:rsidRPr="00C775C2" w:rsidRDefault="00E83F73" w:rsidP="00C775C2">
            <w:pPr>
              <w:tabs>
                <w:tab w:val="left" w:pos="567"/>
              </w:tabs>
              <w:jc w:val="both"/>
              <w:rPr>
                <w:bCs/>
              </w:rPr>
            </w:pPr>
            <w:r w:rsidRPr="00C775C2">
              <w:rPr>
                <w:b/>
                <w:szCs w:val="24"/>
                <w:lang w:val="tr-TR"/>
              </w:rPr>
              <w:t xml:space="preserve">Hedef  3: </w:t>
            </w:r>
            <w:r w:rsidRPr="00C775C2">
              <w:rPr>
                <w:bCs/>
              </w:rPr>
              <w:t>Öğretim elemanlarının ulusal ve uluslar arası toplantılara bilimsel çalışma ile katılımının  artırılması</w:t>
            </w:r>
          </w:p>
          <w:p w14:paraId="545F6B25" w14:textId="77777777" w:rsidR="00E83F73" w:rsidRPr="00C775C2" w:rsidRDefault="00E83F73" w:rsidP="00C775C2">
            <w:pPr>
              <w:tabs>
                <w:tab w:val="left" w:pos="567"/>
              </w:tabs>
              <w:jc w:val="both"/>
              <w:rPr>
                <w:b/>
                <w:szCs w:val="24"/>
                <w:lang w:val="tr-TR"/>
              </w:rPr>
            </w:pPr>
          </w:p>
        </w:tc>
      </w:tr>
      <w:tr w:rsidR="00857CB8" w:rsidRPr="00C775C2" w14:paraId="1AEF2316" w14:textId="77777777">
        <w:trPr>
          <w:trHeight w:val="50"/>
        </w:trPr>
        <w:tc>
          <w:tcPr>
            <w:tcW w:w="4605" w:type="dxa"/>
            <w:vMerge/>
          </w:tcPr>
          <w:p w14:paraId="3451D170" w14:textId="77777777" w:rsidR="00857CB8" w:rsidRPr="00C775C2" w:rsidRDefault="00857CB8" w:rsidP="00C775C2">
            <w:pPr>
              <w:tabs>
                <w:tab w:val="left" w:pos="567"/>
              </w:tabs>
              <w:jc w:val="both"/>
              <w:rPr>
                <w:b/>
                <w:szCs w:val="24"/>
                <w:lang w:val="tr-TR"/>
              </w:rPr>
            </w:pPr>
          </w:p>
        </w:tc>
        <w:tc>
          <w:tcPr>
            <w:tcW w:w="4605" w:type="dxa"/>
          </w:tcPr>
          <w:p w14:paraId="41DC85C9" w14:textId="77777777" w:rsidR="00857CB8" w:rsidRPr="00C775C2" w:rsidRDefault="00E83F73" w:rsidP="00C775C2">
            <w:pPr>
              <w:tabs>
                <w:tab w:val="left" w:pos="567"/>
              </w:tabs>
              <w:jc w:val="both"/>
              <w:rPr>
                <w:bCs/>
              </w:rPr>
            </w:pPr>
            <w:r w:rsidRPr="00C775C2">
              <w:rPr>
                <w:b/>
                <w:szCs w:val="24"/>
                <w:lang w:val="tr-TR"/>
              </w:rPr>
              <w:t xml:space="preserve">Hedef 4: </w:t>
            </w:r>
            <w:r w:rsidRPr="00C775C2">
              <w:rPr>
                <w:bCs/>
              </w:rPr>
              <w:t>Fakülte - sağlık sektörü işbirliğinin artırılması</w:t>
            </w:r>
          </w:p>
          <w:p w14:paraId="44055087" w14:textId="77777777" w:rsidR="00E83F73" w:rsidRPr="00C775C2" w:rsidRDefault="00E83F73" w:rsidP="00C775C2">
            <w:pPr>
              <w:tabs>
                <w:tab w:val="left" w:pos="567"/>
              </w:tabs>
              <w:jc w:val="both"/>
              <w:rPr>
                <w:b/>
                <w:szCs w:val="24"/>
                <w:lang w:val="tr-TR"/>
              </w:rPr>
            </w:pPr>
          </w:p>
        </w:tc>
      </w:tr>
      <w:tr w:rsidR="00857CB8" w:rsidRPr="00C775C2" w14:paraId="15DCCC7B" w14:textId="77777777">
        <w:tc>
          <w:tcPr>
            <w:tcW w:w="4605" w:type="dxa"/>
          </w:tcPr>
          <w:p w14:paraId="6321C6E0" w14:textId="77777777" w:rsidR="00E83F73" w:rsidRDefault="00E83F73" w:rsidP="00C775C2">
            <w:pPr>
              <w:spacing w:after="120" w:line="360" w:lineRule="auto"/>
              <w:jc w:val="both"/>
            </w:pPr>
            <w:r w:rsidRPr="00C775C2">
              <w:rPr>
                <w:b/>
                <w:bCs/>
              </w:rPr>
              <w:t xml:space="preserve">             Amaç 3- </w:t>
            </w:r>
            <w:r>
              <w:t>Fakülte kimlik ve kurum kültürünü geliştirmek</w:t>
            </w:r>
          </w:p>
          <w:p w14:paraId="21D76EF2" w14:textId="77777777" w:rsidR="00857CB8" w:rsidRPr="00C775C2" w:rsidRDefault="00857CB8" w:rsidP="00C775C2">
            <w:pPr>
              <w:tabs>
                <w:tab w:val="left" w:pos="567"/>
              </w:tabs>
              <w:jc w:val="both"/>
              <w:rPr>
                <w:b/>
                <w:szCs w:val="24"/>
                <w:lang w:val="tr-TR"/>
              </w:rPr>
            </w:pPr>
          </w:p>
        </w:tc>
        <w:tc>
          <w:tcPr>
            <w:tcW w:w="4605" w:type="dxa"/>
          </w:tcPr>
          <w:p w14:paraId="60C7FF25" w14:textId="77777777" w:rsidR="00E83F73" w:rsidRPr="00C775C2" w:rsidRDefault="00E83F73" w:rsidP="00C775C2">
            <w:pPr>
              <w:spacing w:after="120"/>
              <w:jc w:val="both"/>
              <w:rPr>
                <w:bCs/>
              </w:rPr>
            </w:pPr>
            <w:r w:rsidRPr="00C775C2">
              <w:rPr>
                <w:b/>
                <w:szCs w:val="24"/>
                <w:lang w:val="tr-TR"/>
              </w:rPr>
              <w:t xml:space="preserve">Hedef 1: </w:t>
            </w:r>
            <w:r w:rsidRPr="00C775C2">
              <w:rPr>
                <w:bCs/>
              </w:rPr>
              <w:t>Fakültenin kurum kimliği, kültürü, mensuplarına verdiği hizmetler ile ilgili verilerin toplanıp değerlendirilmesi</w:t>
            </w:r>
          </w:p>
          <w:p w14:paraId="73942859" w14:textId="77777777" w:rsidR="00857CB8" w:rsidRPr="00C775C2" w:rsidRDefault="00857CB8" w:rsidP="00C775C2">
            <w:pPr>
              <w:tabs>
                <w:tab w:val="left" w:pos="567"/>
              </w:tabs>
              <w:jc w:val="both"/>
              <w:rPr>
                <w:b/>
                <w:szCs w:val="24"/>
                <w:lang w:val="tr-TR"/>
              </w:rPr>
            </w:pPr>
          </w:p>
        </w:tc>
      </w:tr>
      <w:tr w:rsidR="004901EE" w:rsidRPr="00C775C2" w14:paraId="3D6027FE" w14:textId="77777777" w:rsidTr="007F3E66">
        <w:trPr>
          <w:trHeight w:val="1382"/>
        </w:trPr>
        <w:tc>
          <w:tcPr>
            <w:tcW w:w="4605" w:type="dxa"/>
          </w:tcPr>
          <w:p w14:paraId="529D3EC2" w14:textId="77777777" w:rsidR="004901EE" w:rsidRDefault="004901EE" w:rsidP="00C775C2">
            <w:pPr>
              <w:spacing w:after="120" w:line="360" w:lineRule="auto"/>
              <w:ind w:firstLine="708"/>
              <w:jc w:val="both"/>
            </w:pPr>
            <w:r w:rsidRPr="00C775C2">
              <w:rPr>
                <w:b/>
                <w:bCs/>
              </w:rPr>
              <w:t xml:space="preserve">Amaç 4- </w:t>
            </w:r>
            <w:r>
              <w:t>Tüm paydaşlarla ilişkileri geliştirmek ve halkla ilişkiler faaliyetlerini güçlendirmek</w:t>
            </w:r>
          </w:p>
          <w:p w14:paraId="757D7B87" w14:textId="77777777" w:rsidR="004901EE" w:rsidRPr="00C775C2" w:rsidRDefault="004901EE" w:rsidP="00C775C2">
            <w:pPr>
              <w:tabs>
                <w:tab w:val="left" w:pos="567"/>
              </w:tabs>
              <w:jc w:val="both"/>
              <w:rPr>
                <w:b/>
                <w:szCs w:val="24"/>
                <w:lang w:val="tr-TR"/>
              </w:rPr>
            </w:pPr>
          </w:p>
        </w:tc>
        <w:tc>
          <w:tcPr>
            <w:tcW w:w="4605" w:type="dxa"/>
          </w:tcPr>
          <w:p w14:paraId="69F8EF30" w14:textId="77777777" w:rsidR="004901EE" w:rsidRDefault="004901EE" w:rsidP="00C775C2">
            <w:pPr>
              <w:spacing w:after="120"/>
              <w:jc w:val="both"/>
            </w:pPr>
            <w:r w:rsidRPr="00C775C2">
              <w:rPr>
                <w:b/>
                <w:szCs w:val="24"/>
                <w:lang w:val="tr-TR"/>
              </w:rPr>
              <w:t xml:space="preserve">Hedef </w:t>
            </w:r>
            <w:r>
              <w:rPr>
                <w:b/>
                <w:szCs w:val="24"/>
                <w:lang w:val="tr-TR"/>
              </w:rPr>
              <w:t>1</w:t>
            </w:r>
            <w:r w:rsidRPr="00C775C2">
              <w:rPr>
                <w:b/>
                <w:szCs w:val="24"/>
                <w:lang w:val="tr-TR"/>
              </w:rPr>
              <w:t xml:space="preserve">: </w:t>
            </w:r>
            <w:r>
              <w:t xml:space="preserve">Fakültede kariyer günleri düzenlenmesi ve mezunlarımızın işgücü piyasasında tercih edilirliğinin </w:t>
            </w:r>
            <w:r w:rsidR="007F3E66">
              <w:t>artırılması çabalarının sürdürülmesi</w:t>
            </w:r>
          </w:p>
          <w:p w14:paraId="0DFCFC1A" w14:textId="77777777" w:rsidR="004901EE" w:rsidRPr="007F3E66" w:rsidRDefault="004901EE" w:rsidP="007F3E66">
            <w:pPr>
              <w:rPr>
                <w:szCs w:val="24"/>
                <w:lang w:val="tr-TR"/>
              </w:rPr>
            </w:pPr>
          </w:p>
        </w:tc>
      </w:tr>
      <w:tr w:rsidR="007F3E66" w:rsidRPr="00C775C2" w14:paraId="2BA32C86" w14:textId="77777777" w:rsidTr="007F3E66">
        <w:trPr>
          <w:trHeight w:val="1382"/>
        </w:trPr>
        <w:tc>
          <w:tcPr>
            <w:tcW w:w="4605" w:type="dxa"/>
            <w:vMerge w:val="restart"/>
          </w:tcPr>
          <w:p w14:paraId="2CEB1E1B" w14:textId="77777777" w:rsidR="007F3E66" w:rsidRPr="007F3E66" w:rsidRDefault="007F3E66" w:rsidP="007F3E66">
            <w:pPr>
              <w:spacing w:after="120" w:line="360" w:lineRule="auto"/>
              <w:ind w:firstLine="708"/>
              <w:jc w:val="both"/>
            </w:pPr>
            <w:r w:rsidRPr="00C775C2">
              <w:rPr>
                <w:b/>
                <w:bCs/>
              </w:rPr>
              <w:t xml:space="preserve">Amaç 5- </w:t>
            </w:r>
            <w:r>
              <w:t>Topluma sunulan hizmetleri; erişimi kolay, sunumu ve niteliği beklentileri karşılayan, sürekliliği olan, güvenli, kişi haklarına saygılı, performansı izlenen ve sürekli iyileşen hizmetler haline getirmek.</w:t>
            </w:r>
          </w:p>
        </w:tc>
        <w:tc>
          <w:tcPr>
            <w:tcW w:w="4605" w:type="dxa"/>
          </w:tcPr>
          <w:p w14:paraId="52EEBBB0" w14:textId="77777777" w:rsidR="007F3E66" w:rsidRPr="00C775C2" w:rsidRDefault="007F3E66" w:rsidP="00C775C2">
            <w:pPr>
              <w:spacing w:after="120"/>
              <w:jc w:val="both"/>
              <w:rPr>
                <w:b/>
                <w:szCs w:val="24"/>
                <w:lang w:val="tr-TR"/>
              </w:rPr>
            </w:pPr>
            <w:r w:rsidRPr="00C775C2">
              <w:rPr>
                <w:b/>
              </w:rPr>
              <w:t xml:space="preserve">Hedef 1: </w:t>
            </w:r>
            <w:r>
              <w:t>Toplum eğitimlerinin artırılıp, erişimi kolay, sunumu ve niteliği beklentileri karşılayan, sürekliliği olan, güvenli, kişi haklarına saygılı, performansı izlenen ve sürekli iyileşen hizmetler haline getirilmesi</w:t>
            </w:r>
          </w:p>
        </w:tc>
      </w:tr>
      <w:tr w:rsidR="007F3E66" w:rsidRPr="00C775C2" w14:paraId="55BABA9D" w14:textId="77777777" w:rsidTr="007F3E66">
        <w:trPr>
          <w:trHeight w:val="1382"/>
        </w:trPr>
        <w:tc>
          <w:tcPr>
            <w:tcW w:w="4605" w:type="dxa"/>
            <w:vMerge/>
          </w:tcPr>
          <w:p w14:paraId="2DEFE580" w14:textId="77777777" w:rsidR="007F3E66" w:rsidRPr="00C775C2" w:rsidRDefault="007F3E66" w:rsidP="007F3E66">
            <w:pPr>
              <w:spacing w:after="120" w:line="360" w:lineRule="auto"/>
              <w:ind w:firstLine="708"/>
              <w:jc w:val="both"/>
              <w:rPr>
                <w:b/>
                <w:bCs/>
              </w:rPr>
            </w:pPr>
          </w:p>
        </w:tc>
        <w:tc>
          <w:tcPr>
            <w:tcW w:w="4605" w:type="dxa"/>
          </w:tcPr>
          <w:p w14:paraId="67442AA7" w14:textId="77777777" w:rsidR="007F3E66" w:rsidRDefault="007F3E66" w:rsidP="007F3E66">
            <w:pPr>
              <w:spacing w:after="120" w:line="360" w:lineRule="auto"/>
              <w:jc w:val="both"/>
            </w:pPr>
            <w:r w:rsidRPr="00C775C2">
              <w:rPr>
                <w:b/>
              </w:rPr>
              <w:t xml:space="preserve">Hedef 2: </w:t>
            </w:r>
            <w:r>
              <w:t>Toplumda sağlık bilincinin oluşturulması ve geliştirilmesine yönelik program planlamalarının artırılması</w:t>
            </w:r>
          </w:p>
          <w:p w14:paraId="3D2529A0" w14:textId="77777777" w:rsidR="007F3E66" w:rsidRPr="00C775C2" w:rsidRDefault="007F3E66" w:rsidP="00C775C2">
            <w:pPr>
              <w:spacing w:after="120"/>
              <w:jc w:val="both"/>
              <w:rPr>
                <w:b/>
              </w:rPr>
            </w:pPr>
          </w:p>
        </w:tc>
      </w:tr>
    </w:tbl>
    <w:p w14:paraId="7795EA8E" w14:textId="77777777" w:rsidR="00857CB8" w:rsidRDefault="00857CB8" w:rsidP="00D96A2D">
      <w:pPr>
        <w:tabs>
          <w:tab w:val="left" w:pos="567"/>
        </w:tabs>
        <w:jc w:val="both"/>
        <w:rPr>
          <w:b/>
          <w:sz w:val="18"/>
          <w:szCs w:val="18"/>
          <w:lang w:val="tr-TR"/>
        </w:rPr>
      </w:pPr>
    </w:p>
    <w:p w14:paraId="4D543B67" w14:textId="77777777" w:rsidR="00857CB8" w:rsidRDefault="00857CB8" w:rsidP="00D96A2D">
      <w:pPr>
        <w:tabs>
          <w:tab w:val="left" w:pos="567"/>
        </w:tabs>
        <w:jc w:val="both"/>
        <w:rPr>
          <w:b/>
          <w:sz w:val="18"/>
          <w:szCs w:val="18"/>
          <w:lang w:val="tr-TR"/>
        </w:rPr>
      </w:pPr>
    </w:p>
    <w:p w14:paraId="3377B4F6" w14:textId="77777777" w:rsidR="00D96A2D" w:rsidRPr="00397BE4" w:rsidRDefault="00D96A2D" w:rsidP="007E74EF">
      <w:pPr>
        <w:pStyle w:val="Balk2"/>
        <w:numPr>
          <w:ilvl w:val="0"/>
          <w:numId w:val="1"/>
        </w:numPr>
        <w:rPr>
          <w:rFonts w:ascii="Times New Roman" w:hAnsi="Times New Roman" w:cs="Times New Roman"/>
          <w:i w:val="0"/>
          <w:color w:val="800000"/>
          <w:sz w:val="28"/>
          <w:szCs w:val="28"/>
          <w:lang w:val="tr-TR"/>
        </w:rPr>
      </w:pPr>
      <w:bookmarkStart w:id="9" w:name="_Toc158804394"/>
      <w:r w:rsidRPr="00397BE4">
        <w:rPr>
          <w:rFonts w:ascii="Times New Roman" w:hAnsi="Times New Roman" w:cs="Times New Roman"/>
          <w:i w:val="0"/>
          <w:color w:val="800000"/>
          <w:sz w:val="28"/>
          <w:szCs w:val="28"/>
          <w:lang w:val="tr-TR"/>
        </w:rPr>
        <w:t>Temel Politikalar ve Öncelikler</w:t>
      </w:r>
      <w:bookmarkEnd w:id="9"/>
      <w:r w:rsidRPr="00397BE4">
        <w:rPr>
          <w:rFonts w:ascii="Times New Roman" w:hAnsi="Times New Roman" w:cs="Times New Roman"/>
          <w:i w:val="0"/>
          <w:color w:val="800000"/>
          <w:sz w:val="28"/>
          <w:szCs w:val="28"/>
          <w:lang w:val="tr-TR"/>
        </w:rPr>
        <w:t xml:space="preserve"> </w:t>
      </w:r>
    </w:p>
    <w:p w14:paraId="12661358" w14:textId="77777777" w:rsidR="00D96A2D" w:rsidRPr="00564731" w:rsidRDefault="00D96A2D" w:rsidP="00D96A2D">
      <w:pPr>
        <w:rPr>
          <w:lang w:val="tr-TR"/>
        </w:rPr>
      </w:pPr>
    </w:p>
    <w:p w14:paraId="7100BF81" w14:textId="77777777" w:rsidR="00B53D77" w:rsidRDefault="00B53D77" w:rsidP="00B53D77">
      <w:pPr>
        <w:spacing w:after="120" w:line="360" w:lineRule="auto"/>
        <w:ind w:firstLine="708"/>
        <w:jc w:val="both"/>
      </w:pPr>
      <w:bookmarkStart w:id="10" w:name="_Toc158804395"/>
      <w:r>
        <w:t xml:space="preserve">Marmara Üniversitesi Sağlık </w:t>
      </w:r>
      <w:r w:rsidR="00DA24F8">
        <w:t>Bilimleri</w:t>
      </w:r>
      <w:r>
        <w:t xml:space="preserve"> Fakültesi’nde faaliyetler aşağıda belirtilen değerler doğrultusunda yürütülmektedir;</w:t>
      </w:r>
    </w:p>
    <w:p w14:paraId="44BF9BF8" w14:textId="77777777" w:rsidR="00B53D77" w:rsidRDefault="00B53D77" w:rsidP="003230D4">
      <w:pPr>
        <w:numPr>
          <w:ilvl w:val="0"/>
          <w:numId w:val="2"/>
        </w:numPr>
        <w:spacing w:before="100" w:beforeAutospacing="1" w:after="100" w:afterAutospacing="1" w:line="360" w:lineRule="auto"/>
        <w:ind w:firstLine="0"/>
        <w:jc w:val="both"/>
      </w:pPr>
      <w:r>
        <w:t xml:space="preserve">Eşitliği ve liyakati esas alan yönetim anlayışı </w:t>
      </w:r>
    </w:p>
    <w:p w14:paraId="05CF4659" w14:textId="77777777" w:rsidR="00B53D77" w:rsidRDefault="00B53D77" w:rsidP="003230D4">
      <w:pPr>
        <w:numPr>
          <w:ilvl w:val="0"/>
          <w:numId w:val="2"/>
        </w:numPr>
        <w:spacing w:before="100" w:beforeAutospacing="1" w:after="100" w:afterAutospacing="1" w:line="360" w:lineRule="auto"/>
        <w:ind w:firstLine="0"/>
        <w:jc w:val="both"/>
      </w:pPr>
      <w:r>
        <w:t>Saydamlık- şeffaflık</w:t>
      </w:r>
    </w:p>
    <w:p w14:paraId="7BCA8238" w14:textId="77777777" w:rsidR="00B53D77" w:rsidRDefault="00B53D77" w:rsidP="003230D4">
      <w:pPr>
        <w:numPr>
          <w:ilvl w:val="0"/>
          <w:numId w:val="2"/>
        </w:numPr>
        <w:spacing w:before="100" w:beforeAutospacing="1" w:after="100" w:afterAutospacing="1" w:line="360" w:lineRule="auto"/>
        <w:ind w:firstLine="0"/>
        <w:jc w:val="both"/>
      </w:pPr>
      <w:r>
        <w:t xml:space="preserve">Katılımcılık ve demokratiklik </w:t>
      </w:r>
    </w:p>
    <w:p w14:paraId="22F29FE6" w14:textId="77777777" w:rsidR="00B53D77" w:rsidRDefault="00B53D77" w:rsidP="003230D4">
      <w:pPr>
        <w:numPr>
          <w:ilvl w:val="0"/>
          <w:numId w:val="2"/>
        </w:numPr>
        <w:spacing w:before="100" w:beforeAutospacing="1" w:after="100" w:afterAutospacing="1" w:line="360" w:lineRule="auto"/>
        <w:ind w:firstLine="0"/>
        <w:jc w:val="both"/>
      </w:pPr>
      <w:r>
        <w:t>İnsan hak ve özgürlüklerine saygı</w:t>
      </w:r>
    </w:p>
    <w:p w14:paraId="50ECF047" w14:textId="77777777" w:rsidR="00B53D77" w:rsidRDefault="00B53D77" w:rsidP="003230D4">
      <w:pPr>
        <w:numPr>
          <w:ilvl w:val="0"/>
          <w:numId w:val="2"/>
        </w:numPr>
        <w:spacing w:before="100" w:beforeAutospacing="1" w:after="100" w:afterAutospacing="1" w:line="360" w:lineRule="auto"/>
        <w:ind w:firstLine="0"/>
        <w:jc w:val="both"/>
      </w:pPr>
      <w:r>
        <w:t>Kent, ülke, dünya sorunlarına duyarlılık</w:t>
      </w:r>
    </w:p>
    <w:p w14:paraId="2CCAB6B3" w14:textId="77777777" w:rsidR="00B53D77" w:rsidRDefault="00B53D77" w:rsidP="003230D4">
      <w:pPr>
        <w:numPr>
          <w:ilvl w:val="0"/>
          <w:numId w:val="2"/>
        </w:numPr>
        <w:spacing w:before="100" w:beforeAutospacing="1" w:after="100" w:afterAutospacing="1" w:line="360" w:lineRule="auto"/>
        <w:ind w:firstLine="0"/>
        <w:jc w:val="both"/>
      </w:pPr>
      <w:r>
        <w:t>Araştırmayı, sorgulamayı ve tartışmayı esas alma</w:t>
      </w:r>
    </w:p>
    <w:p w14:paraId="77CFC1DF" w14:textId="77777777" w:rsidR="00B53D77" w:rsidRDefault="00B53D77" w:rsidP="003230D4">
      <w:pPr>
        <w:numPr>
          <w:ilvl w:val="0"/>
          <w:numId w:val="2"/>
        </w:numPr>
        <w:spacing w:before="100" w:beforeAutospacing="1" w:after="100" w:afterAutospacing="1" w:line="360" w:lineRule="auto"/>
        <w:ind w:firstLine="0"/>
        <w:jc w:val="both"/>
      </w:pPr>
      <w:r>
        <w:t>Disiplinler arası işbirliği</w:t>
      </w:r>
    </w:p>
    <w:p w14:paraId="784D87D6" w14:textId="77777777" w:rsidR="00B53D77" w:rsidRDefault="00B53D77" w:rsidP="003230D4">
      <w:pPr>
        <w:numPr>
          <w:ilvl w:val="0"/>
          <w:numId w:val="2"/>
        </w:numPr>
        <w:spacing w:before="100" w:beforeAutospacing="1" w:after="100" w:afterAutospacing="1" w:line="360" w:lineRule="auto"/>
        <w:ind w:firstLine="0"/>
        <w:jc w:val="both"/>
      </w:pPr>
      <w:r>
        <w:t>Yenilikçilik</w:t>
      </w:r>
    </w:p>
    <w:p w14:paraId="51611873" w14:textId="77777777" w:rsidR="00B53D77" w:rsidRDefault="00B53D77" w:rsidP="003230D4">
      <w:pPr>
        <w:numPr>
          <w:ilvl w:val="0"/>
          <w:numId w:val="2"/>
        </w:numPr>
        <w:spacing w:before="100" w:beforeAutospacing="1" w:after="100" w:afterAutospacing="1" w:line="360" w:lineRule="auto"/>
        <w:ind w:firstLine="0"/>
        <w:jc w:val="both"/>
      </w:pPr>
      <w:r>
        <w:t>Tutarlılık</w:t>
      </w:r>
    </w:p>
    <w:p w14:paraId="14F3C96C" w14:textId="77777777" w:rsidR="00B53D77" w:rsidRDefault="00B53D77" w:rsidP="00A9701E">
      <w:pPr>
        <w:numPr>
          <w:ilvl w:val="0"/>
          <w:numId w:val="2"/>
        </w:numPr>
        <w:spacing w:before="100" w:beforeAutospacing="1" w:after="100" w:afterAutospacing="1" w:line="360" w:lineRule="auto"/>
        <w:ind w:firstLine="0"/>
        <w:jc w:val="both"/>
      </w:pPr>
      <w:r>
        <w:t>Öğrenci sorunlarına, önerilerine, beklentilerine azami duyarlılık</w:t>
      </w:r>
    </w:p>
    <w:p w14:paraId="6782FF4F" w14:textId="77777777" w:rsidR="00833C8D" w:rsidRDefault="00B53D77" w:rsidP="00A9701E">
      <w:pPr>
        <w:spacing w:after="120" w:line="360" w:lineRule="auto"/>
        <w:ind w:firstLine="708"/>
        <w:jc w:val="both"/>
        <w:rPr>
          <w:color w:val="002060"/>
          <w:sz w:val="36"/>
          <w:szCs w:val="36"/>
        </w:rPr>
      </w:pPr>
      <w:r>
        <w:t xml:space="preserve">Amaç ve hedeflerimiz doğrultusunda üretmeyi planladığımız projeler de   fakültemizin içinde bulunduğu sürecin belirsizliğinin giderilmesi </w:t>
      </w:r>
      <w:r w:rsidR="007F3E66">
        <w:t>ile uygulanabilir</w:t>
      </w:r>
      <w:r>
        <w:t xml:space="preserve"> olacaktır.</w:t>
      </w:r>
      <w:bookmarkEnd w:id="10"/>
    </w:p>
    <w:p w14:paraId="27897A0E" w14:textId="77777777" w:rsidR="00833C8D" w:rsidRDefault="00833C8D" w:rsidP="00504EB1">
      <w:pPr>
        <w:rPr>
          <w:color w:val="002060"/>
          <w:sz w:val="36"/>
          <w:szCs w:val="36"/>
        </w:rPr>
      </w:pPr>
    </w:p>
    <w:p w14:paraId="601C2454" w14:textId="77777777" w:rsidR="00833C8D" w:rsidRDefault="00833C8D" w:rsidP="00504EB1">
      <w:pPr>
        <w:rPr>
          <w:color w:val="002060"/>
          <w:sz w:val="36"/>
          <w:szCs w:val="36"/>
        </w:rPr>
      </w:pPr>
    </w:p>
    <w:p w14:paraId="32AAA207" w14:textId="77777777" w:rsidR="005B355D" w:rsidRDefault="0039514F" w:rsidP="00504EB1">
      <w:pPr>
        <w:rPr>
          <w:color w:val="002060"/>
          <w:sz w:val="36"/>
          <w:szCs w:val="36"/>
        </w:rPr>
      </w:pPr>
      <w:r>
        <w:rPr>
          <w:color w:val="002060"/>
          <w:sz w:val="36"/>
          <w:szCs w:val="36"/>
        </w:rPr>
        <w:t xml:space="preserve"> </w:t>
      </w:r>
      <w:r w:rsidR="00833C8D">
        <w:rPr>
          <w:color w:val="002060"/>
          <w:sz w:val="36"/>
          <w:szCs w:val="36"/>
        </w:rPr>
        <w:t xml:space="preserve">            </w:t>
      </w:r>
      <w:r w:rsidR="006E6011">
        <w:rPr>
          <w:color w:val="002060"/>
          <w:sz w:val="36"/>
          <w:szCs w:val="36"/>
        </w:rPr>
        <w:t xml:space="preserve">           </w:t>
      </w:r>
      <w:r w:rsidR="007A5B53" w:rsidRPr="00026F3A">
        <w:rPr>
          <w:color w:val="002060"/>
          <w:sz w:val="36"/>
          <w:szCs w:val="36"/>
        </w:rPr>
        <w:t>BÖLÜMLERE AİT FAALİYET BİLGİLERİ</w:t>
      </w:r>
    </w:p>
    <w:p w14:paraId="5716B584" w14:textId="77777777" w:rsidR="006E6011" w:rsidRDefault="00E92730" w:rsidP="00504EB1">
      <w:pPr>
        <w:rPr>
          <w:color w:val="002060"/>
          <w:sz w:val="36"/>
          <w:szCs w:val="36"/>
        </w:rPr>
      </w:pPr>
      <w:r>
        <w:rPr>
          <w:color w:val="002060"/>
          <w:sz w:val="36"/>
          <w:szCs w:val="36"/>
        </w:rPr>
        <w:t xml:space="preserve">                                 </w:t>
      </w:r>
    </w:p>
    <w:p w14:paraId="1D3E7407" w14:textId="77777777" w:rsidR="00476A33" w:rsidRDefault="00476A33" w:rsidP="00504EB1">
      <w:pPr>
        <w:rPr>
          <w:color w:val="002060"/>
          <w:sz w:val="36"/>
          <w:szCs w:val="36"/>
        </w:rPr>
      </w:pPr>
      <w:r>
        <w:rPr>
          <w:color w:val="002060"/>
          <w:sz w:val="36"/>
          <w:szCs w:val="36"/>
        </w:rPr>
        <w:t xml:space="preserve">                          TEMEL SAĞLIK BİLİMLERİ BÖLÜMÜ</w:t>
      </w:r>
    </w:p>
    <w:p w14:paraId="7FF5F9AB" w14:textId="77777777" w:rsidR="00476A33" w:rsidRDefault="00476A33" w:rsidP="00476A33">
      <w:pPr>
        <w:ind w:firstLine="708"/>
        <w:jc w:val="both"/>
        <w:rPr>
          <w:b/>
          <w:color w:val="FF0000"/>
          <w:szCs w:val="24"/>
          <w:lang w:val="tr-TR"/>
        </w:rPr>
      </w:pPr>
      <w:r w:rsidRPr="00745FB1">
        <w:rPr>
          <w:b/>
          <w:color w:val="FF0000"/>
          <w:szCs w:val="24"/>
          <w:lang w:val="tr-TR"/>
        </w:rPr>
        <w:t>5.5. Araştırma Hizmetleri</w:t>
      </w:r>
    </w:p>
    <w:p w14:paraId="1A78201E" w14:textId="77777777" w:rsidR="00476A33" w:rsidRPr="00745FB1" w:rsidRDefault="00476A33" w:rsidP="00476A33">
      <w:pPr>
        <w:pStyle w:val="Balk3"/>
        <w:ind w:firstLine="708"/>
        <w:rPr>
          <w:rFonts w:ascii="Times New Roman" w:hAnsi="Times New Roman" w:cs="Times New Roman"/>
          <w:b/>
          <w:i w:val="0"/>
          <w:iCs/>
          <w:color w:val="FF0000"/>
          <w:szCs w:val="24"/>
          <w:lang w:val="tr-TR"/>
        </w:rPr>
      </w:pPr>
      <w:r>
        <w:rPr>
          <w:rFonts w:ascii="Times New Roman" w:hAnsi="Times New Roman" w:cs="Times New Roman"/>
          <w:b/>
          <w:i w:val="0"/>
          <w:iCs/>
          <w:color w:val="FF0000"/>
          <w:szCs w:val="24"/>
          <w:lang w:val="tr-TR"/>
        </w:rPr>
        <w:t xml:space="preserve">5.5.1. </w:t>
      </w:r>
      <w:r w:rsidRPr="00745FB1">
        <w:rPr>
          <w:rFonts w:ascii="Times New Roman" w:hAnsi="Times New Roman" w:cs="Times New Roman"/>
          <w:b/>
          <w:i w:val="0"/>
          <w:iCs/>
          <w:color w:val="FF0000"/>
          <w:szCs w:val="24"/>
          <w:lang w:val="tr-TR"/>
        </w:rPr>
        <w:t xml:space="preserve">Faaliyet ve Proje Bilgileri </w:t>
      </w:r>
    </w:p>
    <w:p w14:paraId="0D74D048" w14:textId="77777777" w:rsidR="00476A33" w:rsidRPr="009441E9" w:rsidRDefault="00476A33" w:rsidP="00476A33">
      <w:pPr>
        <w:rPr>
          <w:lang w:val="tr-TR"/>
        </w:rPr>
      </w:pPr>
    </w:p>
    <w:p w14:paraId="5567022B" w14:textId="77777777" w:rsidR="00476A33" w:rsidRPr="009441E9" w:rsidRDefault="00476A33" w:rsidP="00476A33">
      <w:pPr>
        <w:jc w:val="both"/>
        <w:rPr>
          <w:szCs w:val="24"/>
          <w:lang w:val="tr-TR"/>
        </w:rPr>
      </w:pPr>
      <w:r w:rsidRPr="009441E9">
        <w:rPr>
          <w:lang w:val="tr-TR"/>
        </w:rPr>
        <w:tab/>
      </w:r>
      <w:r w:rsidRPr="009441E9">
        <w:rPr>
          <w:szCs w:val="24"/>
          <w:lang w:val="tr-TR"/>
        </w:rPr>
        <w:t>Bu başlık altında, faaliyet raporunun ilişkin olduğu yıl içerisinde yürütülen faaliyet ve projeler ile bunların sonuçlarına ilişkin detaylı açıklamalara yer verilecektir.</w:t>
      </w:r>
    </w:p>
    <w:p w14:paraId="6BCB054F" w14:textId="77777777" w:rsidR="00476A33" w:rsidRPr="00564731" w:rsidRDefault="00476A33" w:rsidP="00476A33">
      <w:pPr>
        <w:spacing w:before="100" w:beforeAutospacing="1" w:after="100" w:afterAutospacing="1"/>
        <w:jc w:val="both"/>
        <w:rPr>
          <w:b/>
          <w:color w:val="FF0000"/>
          <w:szCs w:val="24"/>
          <w:lang w:val="tr-TR"/>
        </w:rPr>
      </w:pPr>
      <w:r w:rsidRPr="00564731">
        <w:rPr>
          <w:b/>
          <w:szCs w:val="24"/>
          <w:lang w:val="tr-TR"/>
        </w:rPr>
        <w:tab/>
      </w:r>
      <w:r w:rsidRPr="00564731">
        <w:rPr>
          <w:b/>
          <w:szCs w:val="24"/>
          <w:lang w:val="tr-TR"/>
        </w:rPr>
        <w:tab/>
      </w:r>
      <w:r w:rsidRPr="00745FB1">
        <w:rPr>
          <w:b/>
          <w:szCs w:val="24"/>
          <w:lang w:val="tr-TR"/>
        </w:rPr>
        <w:t>1.1.</w:t>
      </w:r>
      <w:r w:rsidRPr="00564731">
        <w:rPr>
          <w:b/>
          <w:color w:val="FF0000"/>
          <w:szCs w:val="24"/>
          <w:lang w:val="tr-TR"/>
        </w:rPr>
        <w:t xml:space="preserve"> </w:t>
      </w:r>
      <w:r w:rsidRPr="00745FB1">
        <w:rPr>
          <w:b/>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476A33" w:rsidRPr="003F15F6" w14:paraId="0F11E681" w14:textId="77777777" w:rsidTr="00812080">
        <w:tc>
          <w:tcPr>
            <w:tcW w:w="5328" w:type="dxa"/>
          </w:tcPr>
          <w:p w14:paraId="669791CC" w14:textId="77777777" w:rsidR="00476A33" w:rsidRPr="003F15F6" w:rsidRDefault="00476A33" w:rsidP="00812080">
            <w:pPr>
              <w:jc w:val="center"/>
              <w:rPr>
                <w:b/>
                <w:lang w:val="tr-TR"/>
              </w:rPr>
            </w:pPr>
            <w:r w:rsidRPr="003F15F6">
              <w:rPr>
                <w:b/>
                <w:lang w:val="tr-TR"/>
              </w:rPr>
              <w:t>FAALİYET TÜRÜ</w:t>
            </w:r>
          </w:p>
        </w:tc>
        <w:tc>
          <w:tcPr>
            <w:tcW w:w="1137" w:type="dxa"/>
          </w:tcPr>
          <w:p w14:paraId="5FC120BD" w14:textId="77777777" w:rsidR="00476A33" w:rsidRPr="003F15F6" w:rsidRDefault="00476A33" w:rsidP="00812080">
            <w:pPr>
              <w:jc w:val="center"/>
              <w:rPr>
                <w:b/>
                <w:lang w:val="tr-TR"/>
              </w:rPr>
            </w:pPr>
            <w:r w:rsidRPr="003F15F6">
              <w:rPr>
                <w:b/>
                <w:lang w:val="tr-TR"/>
              </w:rPr>
              <w:t>SAYISI</w:t>
            </w:r>
          </w:p>
        </w:tc>
      </w:tr>
      <w:tr w:rsidR="00476A33" w:rsidRPr="003F15F6" w14:paraId="0F3AF077" w14:textId="77777777" w:rsidTr="00812080">
        <w:tc>
          <w:tcPr>
            <w:tcW w:w="5328" w:type="dxa"/>
          </w:tcPr>
          <w:p w14:paraId="3CC48F4C" w14:textId="77777777" w:rsidR="00476A33" w:rsidRPr="003F15F6" w:rsidRDefault="00476A33" w:rsidP="00812080">
            <w:pPr>
              <w:rPr>
                <w:szCs w:val="24"/>
                <w:lang w:val="tr-TR"/>
              </w:rPr>
            </w:pPr>
            <w:r w:rsidRPr="003F15F6">
              <w:rPr>
                <w:szCs w:val="24"/>
                <w:lang w:val="tr-TR"/>
              </w:rPr>
              <w:t>Sempozyum ve Kongre</w:t>
            </w:r>
          </w:p>
        </w:tc>
        <w:tc>
          <w:tcPr>
            <w:tcW w:w="1137" w:type="dxa"/>
          </w:tcPr>
          <w:p w14:paraId="5BBA256F" w14:textId="77777777" w:rsidR="00476A33" w:rsidRPr="003F15F6" w:rsidRDefault="00476A33" w:rsidP="00812080">
            <w:pPr>
              <w:rPr>
                <w:lang w:val="tr-TR"/>
              </w:rPr>
            </w:pPr>
            <w:r>
              <w:rPr>
                <w:lang w:val="tr-TR"/>
              </w:rPr>
              <w:t>3</w:t>
            </w:r>
          </w:p>
        </w:tc>
      </w:tr>
      <w:tr w:rsidR="00476A33" w:rsidRPr="003F15F6" w14:paraId="2E587658" w14:textId="77777777" w:rsidTr="00812080">
        <w:tc>
          <w:tcPr>
            <w:tcW w:w="5328" w:type="dxa"/>
          </w:tcPr>
          <w:p w14:paraId="6327B03D" w14:textId="77777777" w:rsidR="00476A33" w:rsidRPr="003F15F6" w:rsidRDefault="00476A33" w:rsidP="00812080">
            <w:pPr>
              <w:rPr>
                <w:szCs w:val="24"/>
                <w:lang w:val="tr-TR"/>
              </w:rPr>
            </w:pPr>
            <w:r w:rsidRPr="003F15F6">
              <w:rPr>
                <w:szCs w:val="24"/>
                <w:lang w:val="tr-TR"/>
              </w:rPr>
              <w:t>Konferans</w:t>
            </w:r>
          </w:p>
        </w:tc>
        <w:tc>
          <w:tcPr>
            <w:tcW w:w="1137" w:type="dxa"/>
          </w:tcPr>
          <w:p w14:paraId="04A0F80B" w14:textId="77777777" w:rsidR="00476A33" w:rsidRPr="003F15F6" w:rsidRDefault="00476A33" w:rsidP="00812080">
            <w:pPr>
              <w:rPr>
                <w:lang w:val="tr-TR"/>
              </w:rPr>
            </w:pPr>
            <w:r>
              <w:rPr>
                <w:lang w:val="tr-TR"/>
              </w:rPr>
              <w:t>1</w:t>
            </w:r>
          </w:p>
        </w:tc>
      </w:tr>
      <w:tr w:rsidR="00476A33" w:rsidRPr="003F15F6" w14:paraId="5FA95824" w14:textId="77777777" w:rsidTr="00812080">
        <w:tc>
          <w:tcPr>
            <w:tcW w:w="5328" w:type="dxa"/>
          </w:tcPr>
          <w:p w14:paraId="12C0D83A" w14:textId="77777777" w:rsidR="00476A33" w:rsidRPr="003F15F6" w:rsidRDefault="00476A33" w:rsidP="00812080">
            <w:pPr>
              <w:rPr>
                <w:szCs w:val="24"/>
                <w:lang w:val="tr-TR"/>
              </w:rPr>
            </w:pPr>
            <w:r w:rsidRPr="003F15F6">
              <w:rPr>
                <w:szCs w:val="24"/>
                <w:lang w:val="tr-TR"/>
              </w:rPr>
              <w:t>Panel</w:t>
            </w:r>
          </w:p>
        </w:tc>
        <w:tc>
          <w:tcPr>
            <w:tcW w:w="1137" w:type="dxa"/>
          </w:tcPr>
          <w:p w14:paraId="0B33DCC6" w14:textId="77777777" w:rsidR="00476A33" w:rsidRPr="003F15F6" w:rsidRDefault="00476A33" w:rsidP="00812080">
            <w:pPr>
              <w:rPr>
                <w:lang w:val="tr-TR"/>
              </w:rPr>
            </w:pPr>
          </w:p>
        </w:tc>
      </w:tr>
      <w:tr w:rsidR="00476A33" w:rsidRPr="003F15F6" w14:paraId="2ECA372E" w14:textId="77777777" w:rsidTr="00812080">
        <w:tc>
          <w:tcPr>
            <w:tcW w:w="5328" w:type="dxa"/>
          </w:tcPr>
          <w:p w14:paraId="7EA75077" w14:textId="77777777" w:rsidR="00476A33" w:rsidRPr="003F15F6" w:rsidRDefault="00476A33" w:rsidP="00812080">
            <w:pPr>
              <w:rPr>
                <w:szCs w:val="24"/>
                <w:lang w:val="tr-TR"/>
              </w:rPr>
            </w:pPr>
            <w:r w:rsidRPr="003F15F6">
              <w:rPr>
                <w:szCs w:val="24"/>
                <w:lang w:val="tr-TR"/>
              </w:rPr>
              <w:t>Seminer</w:t>
            </w:r>
          </w:p>
        </w:tc>
        <w:tc>
          <w:tcPr>
            <w:tcW w:w="1137" w:type="dxa"/>
          </w:tcPr>
          <w:p w14:paraId="73C6DAF1" w14:textId="77777777" w:rsidR="00476A33" w:rsidRPr="003F15F6" w:rsidRDefault="00476A33" w:rsidP="00812080">
            <w:pPr>
              <w:rPr>
                <w:lang w:val="tr-TR"/>
              </w:rPr>
            </w:pPr>
          </w:p>
        </w:tc>
      </w:tr>
      <w:tr w:rsidR="00476A33" w:rsidRPr="003F15F6" w14:paraId="4B0239C1" w14:textId="77777777" w:rsidTr="00812080">
        <w:tc>
          <w:tcPr>
            <w:tcW w:w="5328" w:type="dxa"/>
          </w:tcPr>
          <w:p w14:paraId="1EB39B48" w14:textId="77777777" w:rsidR="00476A33" w:rsidRPr="003F15F6" w:rsidRDefault="00476A33" w:rsidP="00812080">
            <w:pPr>
              <w:rPr>
                <w:szCs w:val="24"/>
                <w:lang w:val="tr-TR"/>
              </w:rPr>
            </w:pPr>
            <w:r w:rsidRPr="003F15F6">
              <w:rPr>
                <w:szCs w:val="24"/>
                <w:lang w:val="tr-TR"/>
              </w:rPr>
              <w:t>Açık Oturum</w:t>
            </w:r>
          </w:p>
        </w:tc>
        <w:tc>
          <w:tcPr>
            <w:tcW w:w="1137" w:type="dxa"/>
          </w:tcPr>
          <w:p w14:paraId="6B58DC24" w14:textId="77777777" w:rsidR="00476A33" w:rsidRPr="003F15F6" w:rsidRDefault="00476A33" w:rsidP="00812080">
            <w:pPr>
              <w:rPr>
                <w:lang w:val="tr-TR"/>
              </w:rPr>
            </w:pPr>
          </w:p>
        </w:tc>
      </w:tr>
      <w:tr w:rsidR="00476A33" w:rsidRPr="003F15F6" w14:paraId="5DBD1C3A" w14:textId="77777777" w:rsidTr="00812080">
        <w:tc>
          <w:tcPr>
            <w:tcW w:w="5328" w:type="dxa"/>
          </w:tcPr>
          <w:p w14:paraId="2F6E7183" w14:textId="77777777" w:rsidR="00476A33" w:rsidRPr="003F15F6" w:rsidRDefault="00476A33" w:rsidP="00812080">
            <w:pPr>
              <w:rPr>
                <w:szCs w:val="24"/>
                <w:lang w:val="tr-TR"/>
              </w:rPr>
            </w:pPr>
            <w:r w:rsidRPr="003F15F6">
              <w:rPr>
                <w:szCs w:val="24"/>
                <w:lang w:val="tr-TR"/>
              </w:rPr>
              <w:t>Söyleşi</w:t>
            </w:r>
          </w:p>
        </w:tc>
        <w:tc>
          <w:tcPr>
            <w:tcW w:w="1137" w:type="dxa"/>
          </w:tcPr>
          <w:p w14:paraId="3B05849C" w14:textId="77777777" w:rsidR="00476A33" w:rsidRPr="003F15F6" w:rsidRDefault="00476A33" w:rsidP="00812080">
            <w:pPr>
              <w:rPr>
                <w:lang w:val="tr-TR"/>
              </w:rPr>
            </w:pPr>
          </w:p>
        </w:tc>
      </w:tr>
      <w:tr w:rsidR="00476A33" w:rsidRPr="003F15F6" w14:paraId="4C720AAF" w14:textId="77777777" w:rsidTr="00812080">
        <w:tc>
          <w:tcPr>
            <w:tcW w:w="5328" w:type="dxa"/>
          </w:tcPr>
          <w:p w14:paraId="3AF0C8D1" w14:textId="77777777" w:rsidR="00476A33" w:rsidRPr="003F15F6" w:rsidRDefault="00476A33" w:rsidP="00812080">
            <w:pPr>
              <w:rPr>
                <w:szCs w:val="24"/>
                <w:lang w:val="tr-TR"/>
              </w:rPr>
            </w:pPr>
            <w:r w:rsidRPr="003F15F6">
              <w:rPr>
                <w:szCs w:val="24"/>
                <w:lang w:val="tr-TR"/>
              </w:rPr>
              <w:t xml:space="preserve">Tiyatro </w:t>
            </w:r>
          </w:p>
        </w:tc>
        <w:tc>
          <w:tcPr>
            <w:tcW w:w="1137" w:type="dxa"/>
          </w:tcPr>
          <w:p w14:paraId="4254DB68" w14:textId="77777777" w:rsidR="00476A33" w:rsidRPr="003F15F6" w:rsidRDefault="00476A33" w:rsidP="00812080">
            <w:pPr>
              <w:rPr>
                <w:lang w:val="tr-TR"/>
              </w:rPr>
            </w:pPr>
          </w:p>
        </w:tc>
      </w:tr>
      <w:tr w:rsidR="00476A33" w:rsidRPr="003F15F6" w14:paraId="475EDD5A" w14:textId="77777777" w:rsidTr="00812080">
        <w:tc>
          <w:tcPr>
            <w:tcW w:w="5328" w:type="dxa"/>
          </w:tcPr>
          <w:p w14:paraId="4E10B69D" w14:textId="77777777" w:rsidR="00476A33" w:rsidRPr="003F15F6" w:rsidRDefault="00476A33" w:rsidP="00812080">
            <w:pPr>
              <w:rPr>
                <w:szCs w:val="24"/>
                <w:lang w:val="tr-TR"/>
              </w:rPr>
            </w:pPr>
            <w:r w:rsidRPr="003F15F6">
              <w:rPr>
                <w:szCs w:val="24"/>
                <w:lang w:val="tr-TR"/>
              </w:rPr>
              <w:t>Konser</w:t>
            </w:r>
          </w:p>
        </w:tc>
        <w:tc>
          <w:tcPr>
            <w:tcW w:w="1137" w:type="dxa"/>
          </w:tcPr>
          <w:p w14:paraId="723A731C" w14:textId="77777777" w:rsidR="00476A33" w:rsidRPr="003F15F6" w:rsidRDefault="00476A33" w:rsidP="00812080">
            <w:pPr>
              <w:rPr>
                <w:lang w:val="tr-TR"/>
              </w:rPr>
            </w:pPr>
          </w:p>
        </w:tc>
      </w:tr>
      <w:tr w:rsidR="00476A33" w:rsidRPr="003F15F6" w14:paraId="14C45889" w14:textId="77777777" w:rsidTr="00812080">
        <w:tc>
          <w:tcPr>
            <w:tcW w:w="5328" w:type="dxa"/>
          </w:tcPr>
          <w:p w14:paraId="1D5E99FE" w14:textId="77777777" w:rsidR="00476A33" w:rsidRPr="003F15F6" w:rsidRDefault="00476A33" w:rsidP="00812080">
            <w:pPr>
              <w:rPr>
                <w:lang w:val="tr-TR"/>
              </w:rPr>
            </w:pPr>
            <w:r w:rsidRPr="003F15F6">
              <w:rPr>
                <w:szCs w:val="24"/>
                <w:lang w:val="tr-TR"/>
              </w:rPr>
              <w:t>Sergi</w:t>
            </w:r>
          </w:p>
        </w:tc>
        <w:tc>
          <w:tcPr>
            <w:tcW w:w="1137" w:type="dxa"/>
          </w:tcPr>
          <w:p w14:paraId="51466603" w14:textId="77777777" w:rsidR="00476A33" w:rsidRPr="003F15F6" w:rsidRDefault="00476A33" w:rsidP="00812080">
            <w:pPr>
              <w:rPr>
                <w:lang w:val="tr-TR"/>
              </w:rPr>
            </w:pPr>
          </w:p>
        </w:tc>
      </w:tr>
      <w:tr w:rsidR="00476A33" w:rsidRPr="003F15F6" w14:paraId="55ACEBC2" w14:textId="77777777" w:rsidTr="00812080">
        <w:tc>
          <w:tcPr>
            <w:tcW w:w="5328" w:type="dxa"/>
          </w:tcPr>
          <w:p w14:paraId="4B853245" w14:textId="77777777" w:rsidR="00476A33" w:rsidRPr="003F15F6" w:rsidRDefault="00476A33" w:rsidP="00812080">
            <w:pPr>
              <w:rPr>
                <w:lang w:val="tr-TR"/>
              </w:rPr>
            </w:pPr>
            <w:r w:rsidRPr="003F15F6">
              <w:rPr>
                <w:szCs w:val="24"/>
                <w:lang w:val="tr-TR"/>
              </w:rPr>
              <w:t>Turnuva</w:t>
            </w:r>
          </w:p>
        </w:tc>
        <w:tc>
          <w:tcPr>
            <w:tcW w:w="1137" w:type="dxa"/>
          </w:tcPr>
          <w:p w14:paraId="4FE66B3D" w14:textId="77777777" w:rsidR="00476A33" w:rsidRPr="003F15F6" w:rsidRDefault="00476A33" w:rsidP="00812080">
            <w:pPr>
              <w:rPr>
                <w:lang w:val="tr-TR"/>
              </w:rPr>
            </w:pPr>
          </w:p>
        </w:tc>
      </w:tr>
      <w:tr w:rsidR="00476A33" w:rsidRPr="003F15F6" w14:paraId="3FEF448C" w14:textId="77777777" w:rsidTr="00812080">
        <w:tc>
          <w:tcPr>
            <w:tcW w:w="5328" w:type="dxa"/>
          </w:tcPr>
          <w:p w14:paraId="65DD6131" w14:textId="77777777" w:rsidR="00476A33" w:rsidRPr="003F15F6" w:rsidRDefault="00476A33" w:rsidP="00812080">
            <w:pPr>
              <w:rPr>
                <w:szCs w:val="24"/>
                <w:lang w:val="tr-TR"/>
              </w:rPr>
            </w:pPr>
            <w:r w:rsidRPr="003F15F6">
              <w:rPr>
                <w:szCs w:val="24"/>
                <w:lang w:val="tr-TR"/>
              </w:rPr>
              <w:t>Teknik Gezi</w:t>
            </w:r>
          </w:p>
        </w:tc>
        <w:tc>
          <w:tcPr>
            <w:tcW w:w="1137" w:type="dxa"/>
          </w:tcPr>
          <w:p w14:paraId="78E68E55" w14:textId="77777777" w:rsidR="00476A33" w:rsidRPr="003F15F6" w:rsidRDefault="00476A33" w:rsidP="00812080">
            <w:pPr>
              <w:rPr>
                <w:lang w:val="tr-TR"/>
              </w:rPr>
            </w:pPr>
          </w:p>
        </w:tc>
      </w:tr>
      <w:tr w:rsidR="00476A33" w:rsidRPr="003F15F6" w14:paraId="7382E590" w14:textId="77777777" w:rsidTr="00812080">
        <w:tc>
          <w:tcPr>
            <w:tcW w:w="5328" w:type="dxa"/>
          </w:tcPr>
          <w:p w14:paraId="59257777" w14:textId="77777777" w:rsidR="00476A33" w:rsidRPr="003F15F6" w:rsidRDefault="00476A33" w:rsidP="00812080">
            <w:pPr>
              <w:rPr>
                <w:lang w:val="tr-TR"/>
              </w:rPr>
            </w:pPr>
            <w:r w:rsidRPr="003F15F6">
              <w:rPr>
                <w:lang w:val="tr-TR"/>
              </w:rPr>
              <w:t>Eğitim Semineri</w:t>
            </w:r>
          </w:p>
        </w:tc>
        <w:tc>
          <w:tcPr>
            <w:tcW w:w="1137" w:type="dxa"/>
          </w:tcPr>
          <w:p w14:paraId="0D64EA73" w14:textId="77777777" w:rsidR="00476A33" w:rsidRPr="003F15F6" w:rsidRDefault="00476A33" w:rsidP="00812080">
            <w:pPr>
              <w:rPr>
                <w:lang w:val="tr-TR"/>
              </w:rPr>
            </w:pPr>
          </w:p>
        </w:tc>
      </w:tr>
      <w:tr w:rsidR="00476A33" w:rsidRPr="003F15F6" w14:paraId="464E9A0E" w14:textId="77777777" w:rsidTr="00812080">
        <w:tc>
          <w:tcPr>
            <w:tcW w:w="5328" w:type="dxa"/>
          </w:tcPr>
          <w:p w14:paraId="7FADB075" w14:textId="77777777" w:rsidR="00476A33" w:rsidRPr="003F15F6" w:rsidRDefault="00476A33" w:rsidP="00812080">
            <w:pPr>
              <w:rPr>
                <w:lang w:val="tr-TR"/>
              </w:rPr>
            </w:pPr>
          </w:p>
        </w:tc>
        <w:tc>
          <w:tcPr>
            <w:tcW w:w="1137" w:type="dxa"/>
          </w:tcPr>
          <w:p w14:paraId="45576F1E" w14:textId="77777777" w:rsidR="00476A33" w:rsidRPr="003F15F6" w:rsidRDefault="00476A33" w:rsidP="00812080">
            <w:pPr>
              <w:rPr>
                <w:lang w:val="tr-TR"/>
              </w:rPr>
            </w:pPr>
          </w:p>
        </w:tc>
      </w:tr>
      <w:tr w:rsidR="00476A33" w:rsidRPr="003F15F6" w14:paraId="0A4F4E71" w14:textId="77777777" w:rsidTr="00812080">
        <w:trPr>
          <w:trHeight w:val="70"/>
        </w:trPr>
        <w:tc>
          <w:tcPr>
            <w:tcW w:w="5328" w:type="dxa"/>
          </w:tcPr>
          <w:p w14:paraId="5078E1DA" w14:textId="77777777" w:rsidR="00476A33" w:rsidRPr="003F15F6" w:rsidRDefault="00476A33" w:rsidP="00812080">
            <w:pPr>
              <w:rPr>
                <w:lang w:val="tr-TR"/>
              </w:rPr>
            </w:pPr>
          </w:p>
        </w:tc>
        <w:tc>
          <w:tcPr>
            <w:tcW w:w="1137" w:type="dxa"/>
          </w:tcPr>
          <w:p w14:paraId="487D4F12" w14:textId="77777777" w:rsidR="00476A33" w:rsidRPr="003F15F6" w:rsidRDefault="00476A33" w:rsidP="00812080">
            <w:pPr>
              <w:rPr>
                <w:lang w:val="tr-TR"/>
              </w:rPr>
            </w:pPr>
          </w:p>
        </w:tc>
      </w:tr>
    </w:tbl>
    <w:p w14:paraId="1F8103EB" w14:textId="77777777" w:rsidR="00476A33" w:rsidRPr="00655329" w:rsidRDefault="00476A33" w:rsidP="00476A33">
      <w:pPr>
        <w:pStyle w:val="ListeParagraf"/>
        <w:numPr>
          <w:ilvl w:val="0"/>
          <w:numId w:val="31"/>
        </w:numPr>
        <w:spacing w:before="100" w:beforeAutospacing="1" w:after="100" w:afterAutospacing="1" w:line="240" w:lineRule="auto"/>
        <w:jc w:val="both"/>
        <w:rPr>
          <w:b/>
          <w:color w:val="FF0000"/>
          <w:szCs w:val="24"/>
        </w:rPr>
      </w:pPr>
      <w:r>
        <w:t xml:space="preserve">Aysen Gargili Keles. </w:t>
      </w:r>
      <w:r w:rsidRPr="00655329">
        <w:t>Handling ticks and tick-host studies in high-containment laboratories</w:t>
      </w:r>
      <w:r>
        <w:t>. 24rd Annual Conference of the European Biosafety Association, Athens, Greece on April, 20-21, 2023</w:t>
      </w:r>
    </w:p>
    <w:p w14:paraId="3380110F" w14:textId="77777777" w:rsidR="00476A33" w:rsidRDefault="00476A33" w:rsidP="00476A33">
      <w:pPr>
        <w:pStyle w:val="ListeParagraf"/>
        <w:numPr>
          <w:ilvl w:val="0"/>
          <w:numId w:val="31"/>
        </w:numPr>
        <w:spacing w:before="100" w:beforeAutospacing="1" w:after="100" w:afterAutospacing="1" w:line="240" w:lineRule="auto"/>
        <w:jc w:val="both"/>
        <w:rPr>
          <w:bCs/>
          <w:szCs w:val="24"/>
        </w:rPr>
      </w:pPr>
      <w:r>
        <w:t xml:space="preserve">Aysen Gargili Keles. </w:t>
      </w:r>
      <w:r w:rsidRPr="00655329">
        <w:t>Direct and indirect effects of climate change on local tick species and tick-borne diseases</w:t>
      </w:r>
      <w:r>
        <w:t>.</w:t>
      </w:r>
      <w:r w:rsidRPr="00655329">
        <w:t xml:space="preserve"> </w:t>
      </w:r>
      <w:r w:rsidRPr="00655329">
        <w:rPr>
          <w:bCs/>
          <w:szCs w:val="24"/>
        </w:rPr>
        <w:t>15emes Journees Internationales des Sciences Veterinaires, Algeria, 9-10 Decembre, 2023</w:t>
      </w:r>
    </w:p>
    <w:p w14:paraId="531B3940" w14:textId="77777777" w:rsidR="00476A33" w:rsidRDefault="00476A33" w:rsidP="00476A33">
      <w:pPr>
        <w:pStyle w:val="ListeParagraf"/>
        <w:numPr>
          <w:ilvl w:val="0"/>
          <w:numId w:val="31"/>
        </w:numPr>
        <w:spacing w:before="100" w:beforeAutospacing="1" w:after="100" w:afterAutospacing="1" w:line="240" w:lineRule="auto"/>
        <w:jc w:val="both"/>
        <w:rPr>
          <w:bCs/>
          <w:szCs w:val="24"/>
        </w:rPr>
      </w:pPr>
      <w:r>
        <w:t>Aysen Gargili Keles</w:t>
      </w:r>
      <w:r>
        <w:rPr>
          <w:bCs/>
          <w:szCs w:val="24"/>
        </w:rPr>
        <w:t xml:space="preserve">. </w:t>
      </w:r>
      <w:r w:rsidRPr="00632481">
        <w:rPr>
          <w:bCs/>
          <w:szCs w:val="24"/>
        </w:rPr>
        <w:t>Introduction to Dangerous Pathogens in Turkey</w:t>
      </w:r>
      <w:r>
        <w:rPr>
          <w:bCs/>
          <w:szCs w:val="24"/>
        </w:rPr>
        <w:t xml:space="preserve">. </w:t>
      </w:r>
      <w:r w:rsidRPr="00A775FA">
        <w:rPr>
          <w:bCs/>
          <w:szCs w:val="24"/>
        </w:rPr>
        <w:t>Establishing a List of Sensitive Agents Symposium</w:t>
      </w:r>
      <w:r>
        <w:rPr>
          <w:bCs/>
          <w:szCs w:val="24"/>
        </w:rPr>
        <w:t>, 18 August 2023 (Online symposium)</w:t>
      </w:r>
    </w:p>
    <w:p w14:paraId="56702D0E" w14:textId="77777777" w:rsidR="00476A33" w:rsidRPr="00655329" w:rsidRDefault="00476A33" w:rsidP="00476A33">
      <w:pPr>
        <w:pStyle w:val="ListeParagraf"/>
        <w:numPr>
          <w:ilvl w:val="0"/>
          <w:numId w:val="31"/>
        </w:numPr>
        <w:spacing w:before="100" w:beforeAutospacing="1" w:after="100" w:afterAutospacing="1" w:line="240" w:lineRule="auto"/>
        <w:jc w:val="both"/>
        <w:rPr>
          <w:bCs/>
          <w:szCs w:val="24"/>
        </w:rPr>
      </w:pPr>
      <w:r>
        <w:rPr>
          <w:bCs/>
          <w:szCs w:val="24"/>
        </w:rPr>
        <w:t xml:space="preserve">Aysen Gargili Keles. </w:t>
      </w:r>
      <w:r w:rsidRPr="00655329">
        <w:rPr>
          <w:bCs/>
          <w:szCs w:val="24"/>
        </w:rPr>
        <w:t>Gaps in Biosafety and Biosecurity in the University Environments</w:t>
      </w:r>
      <w:r>
        <w:rPr>
          <w:bCs/>
          <w:szCs w:val="24"/>
        </w:rPr>
        <w:t xml:space="preserve">. </w:t>
      </w:r>
      <w:r w:rsidRPr="00655329">
        <w:rPr>
          <w:bCs/>
          <w:szCs w:val="24"/>
        </w:rPr>
        <w:t>Security Sensitive Agent Program to Prioritize Biological Agents for Laboratory Biosecurity Workshop</w:t>
      </w:r>
      <w:r>
        <w:rPr>
          <w:bCs/>
          <w:szCs w:val="24"/>
        </w:rPr>
        <w:t xml:space="preserve">, </w:t>
      </w:r>
      <w:r w:rsidRPr="00655329">
        <w:rPr>
          <w:bCs/>
          <w:szCs w:val="24"/>
        </w:rPr>
        <w:t>Istanbul, Turkey</w:t>
      </w:r>
      <w:r>
        <w:rPr>
          <w:bCs/>
          <w:szCs w:val="24"/>
        </w:rPr>
        <w:t xml:space="preserve">, </w:t>
      </w:r>
      <w:r>
        <w:t>4-6 December 2023</w:t>
      </w:r>
    </w:p>
    <w:p w14:paraId="287D6600" w14:textId="77777777" w:rsidR="00476A33" w:rsidRDefault="00476A33" w:rsidP="00476A33">
      <w:pPr>
        <w:spacing w:before="100" w:beforeAutospacing="1" w:after="100" w:afterAutospacing="1"/>
        <w:ind w:left="1428"/>
        <w:jc w:val="both"/>
        <w:rPr>
          <w:b/>
          <w:color w:val="FF0000"/>
          <w:szCs w:val="24"/>
          <w:lang w:val="tr-TR"/>
        </w:rPr>
      </w:pPr>
    </w:p>
    <w:p w14:paraId="6DBEE7C3" w14:textId="77777777" w:rsidR="00476A33" w:rsidRPr="00771DAA" w:rsidRDefault="00476A33" w:rsidP="00476A33">
      <w:pPr>
        <w:numPr>
          <w:ilvl w:val="2"/>
          <w:numId w:val="3"/>
        </w:numPr>
        <w:spacing w:before="100" w:beforeAutospacing="1" w:after="100" w:afterAutospacing="1"/>
        <w:jc w:val="both"/>
        <w:rPr>
          <w:b/>
          <w:color w:val="FF0000"/>
          <w:szCs w:val="24"/>
          <w:lang w:val="tr-TR"/>
        </w:rPr>
      </w:pPr>
      <w:r w:rsidRPr="00771DAA">
        <w:rPr>
          <w:b/>
          <w:color w:val="FF0000"/>
          <w:szCs w:val="24"/>
          <w:lang w:val="tr-TR"/>
        </w:rPr>
        <w:t>Yayınlarla İlgili Faaliyet Bilgileri</w:t>
      </w:r>
    </w:p>
    <w:p w14:paraId="4FCE14E8" w14:textId="77777777" w:rsidR="00476A33" w:rsidRPr="00564731" w:rsidRDefault="00476A33" w:rsidP="00476A33">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476A33" w:rsidRPr="003F15F6" w14:paraId="7E7CA8BE" w14:textId="77777777" w:rsidTr="00812080">
        <w:trPr>
          <w:trHeight w:val="303"/>
        </w:trPr>
        <w:tc>
          <w:tcPr>
            <w:tcW w:w="7701" w:type="dxa"/>
          </w:tcPr>
          <w:p w14:paraId="3004E5DE" w14:textId="77777777" w:rsidR="00476A33" w:rsidRPr="003F15F6" w:rsidRDefault="00476A33" w:rsidP="00812080">
            <w:pPr>
              <w:jc w:val="center"/>
              <w:rPr>
                <w:b/>
                <w:lang w:val="tr-TR"/>
              </w:rPr>
            </w:pPr>
            <w:r w:rsidRPr="003F15F6">
              <w:rPr>
                <w:b/>
                <w:lang w:val="tr-TR"/>
              </w:rPr>
              <w:t>YAYIN TÜRÜ</w:t>
            </w:r>
          </w:p>
        </w:tc>
        <w:tc>
          <w:tcPr>
            <w:tcW w:w="2188" w:type="dxa"/>
          </w:tcPr>
          <w:p w14:paraId="46F34A78" w14:textId="77777777" w:rsidR="00476A33" w:rsidRPr="003F15F6" w:rsidRDefault="00476A33" w:rsidP="00812080">
            <w:pPr>
              <w:jc w:val="center"/>
              <w:rPr>
                <w:b/>
                <w:lang w:val="tr-TR"/>
              </w:rPr>
            </w:pPr>
            <w:r w:rsidRPr="003F15F6">
              <w:rPr>
                <w:b/>
                <w:lang w:val="tr-TR"/>
              </w:rPr>
              <w:t>SAYISI</w:t>
            </w:r>
          </w:p>
        </w:tc>
      </w:tr>
      <w:tr w:rsidR="00476A33" w:rsidRPr="003F15F6" w14:paraId="1C00E0C5" w14:textId="77777777" w:rsidTr="00812080">
        <w:trPr>
          <w:trHeight w:val="303"/>
        </w:trPr>
        <w:tc>
          <w:tcPr>
            <w:tcW w:w="7701" w:type="dxa"/>
          </w:tcPr>
          <w:p w14:paraId="0F628859" w14:textId="77777777" w:rsidR="00476A33" w:rsidRPr="003F15F6" w:rsidRDefault="00476A33" w:rsidP="00812080">
            <w:pPr>
              <w:rPr>
                <w:szCs w:val="24"/>
                <w:lang w:val="tr-TR"/>
              </w:rPr>
            </w:pPr>
            <w:r>
              <w:rPr>
                <w:szCs w:val="24"/>
                <w:lang w:val="tr-TR"/>
              </w:rPr>
              <w:t>Uluslar</w:t>
            </w:r>
            <w:r w:rsidRPr="003F15F6">
              <w:rPr>
                <w:szCs w:val="24"/>
                <w:lang w:val="tr-TR"/>
              </w:rPr>
              <w:t>arası Makale</w:t>
            </w:r>
          </w:p>
        </w:tc>
        <w:tc>
          <w:tcPr>
            <w:tcW w:w="2188" w:type="dxa"/>
          </w:tcPr>
          <w:p w14:paraId="5215739B" w14:textId="77777777" w:rsidR="00476A33" w:rsidRPr="003F15F6" w:rsidRDefault="00476A33" w:rsidP="00812080">
            <w:pPr>
              <w:rPr>
                <w:lang w:val="tr-TR"/>
              </w:rPr>
            </w:pPr>
            <w:r>
              <w:rPr>
                <w:lang w:val="tr-TR"/>
              </w:rPr>
              <w:t>10</w:t>
            </w:r>
          </w:p>
        </w:tc>
      </w:tr>
      <w:tr w:rsidR="00476A33" w:rsidRPr="003F15F6" w14:paraId="6D14B28C" w14:textId="77777777" w:rsidTr="00812080">
        <w:trPr>
          <w:trHeight w:val="319"/>
        </w:trPr>
        <w:tc>
          <w:tcPr>
            <w:tcW w:w="7701" w:type="dxa"/>
          </w:tcPr>
          <w:p w14:paraId="68BBA8C6" w14:textId="77777777" w:rsidR="00476A33" w:rsidRPr="003F15F6" w:rsidRDefault="00476A33" w:rsidP="00812080">
            <w:pPr>
              <w:rPr>
                <w:szCs w:val="24"/>
                <w:lang w:val="tr-TR"/>
              </w:rPr>
            </w:pPr>
            <w:r w:rsidRPr="003F15F6">
              <w:rPr>
                <w:szCs w:val="24"/>
                <w:lang w:val="tr-TR"/>
              </w:rPr>
              <w:t>Ulusal Makale</w:t>
            </w:r>
          </w:p>
        </w:tc>
        <w:tc>
          <w:tcPr>
            <w:tcW w:w="2188" w:type="dxa"/>
          </w:tcPr>
          <w:p w14:paraId="0246B183" w14:textId="77777777" w:rsidR="00476A33" w:rsidRPr="003F15F6" w:rsidRDefault="00476A33" w:rsidP="00812080">
            <w:pPr>
              <w:rPr>
                <w:lang w:val="tr-TR"/>
              </w:rPr>
            </w:pPr>
          </w:p>
        </w:tc>
      </w:tr>
      <w:tr w:rsidR="00476A33" w:rsidRPr="003F15F6" w14:paraId="4F3EF2B5" w14:textId="77777777" w:rsidTr="00812080">
        <w:trPr>
          <w:trHeight w:val="303"/>
        </w:trPr>
        <w:tc>
          <w:tcPr>
            <w:tcW w:w="7701" w:type="dxa"/>
          </w:tcPr>
          <w:p w14:paraId="4E129B66" w14:textId="77777777" w:rsidR="00476A33" w:rsidRPr="003F15F6" w:rsidRDefault="00476A33" w:rsidP="00812080">
            <w:pPr>
              <w:rPr>
                <w:szCs w:val="24"/>
                <w:lang w:val="tr-TR"/>
              </w:rPr>
            </w:pPr>
            <w:r>
              <w:rPr>
                <w:szCs w:val="24"/>
                <w:lang w:val="tr-TR"/>
              </w:rPr>
              <w:t>Uluslar</w:t>
            </w:r>
            <w:r w:rsidRPr="003F15F6">
              <w:rPr>
                <w:szCs w:val="24"/>
                <w:lang w:val="tr-TR"/>
              </w:rPr>
              <w:t>arası Bildiri</w:t>
            </w:r>
          </w:p>
        </w:tc>
        <w:tc>
          <w:tcPr>
            <w:tcW w:w="2188" w:type="dxa"/>
          </w:tcPr>
          <w:p w14:paraId="3AE0703F" w14:textId="77777777" w:rsidR="00476A33" w:rsidRPr="003F15F6" w:rsidRDefault="00476A33" w:rsidP="00812080">
            <w:pPr>
              <w:rPr>
                <w:lang w:val="tr-TR"/>
              </w:rPr>
            </w:pPr>
            <w:r>
              <w:rPr>
                <w:lang w:val="tr-TR"/>
              </w:rPr>
              <w:t>1</w:t>
            </w:r>
          </w:p>
        </w:tc>
      </w:tr>
      <w:tr w:rsidR="00476A33" w:rsidRPr="003F15F6" w14:paraId="14B1EB8A" w14:textId="77777777" w:rsidTr="00812080">
        <w:trPr>
          <w:trHeight w:val="303"/>
        </w:trPr>
        <w:tc>
          <w:tcPr>
            <w:tcW w:w="7701" w:type="dxa"/>
          </w:tcPr>
          <w:p w14:paraId="3CF1F115" w14:textId="77777777" w:rsidR="00476A33" w:rsidRPr="003F15F6" w:rsidRDefault="00476A33" w:rsidP="00812080">
            <w:pPr>
              <w:rPr>
                <w:szCs w:val="24"/>
                <w:lang w:val="tr-TR"/>
              </w:rPr>
            </w:pPr>
            <w:r w:rsidRPr="003F15F6">
              <w:rPr>
                <w:szCs w:val="24"/>
                <w:lang w:val="tr-TR"/>
              </w:rPr>
              <w:t>Ulusal Bildiri</w:t>
            </w:r>
          </w:p>
        </w:tc>
        <w:tc>
          <w:tcPr>
            <w:tcW w:w="2188" w:type="dxa"/>
          </w:tcPr>
          <w:p w14:paraId="28BA789D" w14:textId="77777777" w:rsidR="00476A33" w:rsidRPr="003F15F6" w:rsidRDefault="00476A33" w:rsidP="00812080">
            <w:pPr>
              <w:rPr>
                <w:lang w:val="tr-TR"/>
              </w:rPr>
            </w:pPr>
            <w:r>
              <w:rPr>
                <w:lang w:val="tr-TR"/>
              </w:rPr>
              <w:t>1</w:t>
            </w:r>
          </w:p>
        </w:tc>
      </w:tr>
      <w:tr w:rsidR="00476A33" w:rsidRPr="003F15F6" w14:paraId="1DA653E3" w14:textId="77777777" w:rsidTr="00812080">
        <w:trPr>
          <w:trHeight w:val="303"/>
        </w:trPr>
        <w:tc>
          <w:tcPr>
            <w:tcW w:w="7701" w:type="dxa"/>
          </w:tcPr>
          <w:p w14:paraId="08A5D212" w14:textId="77777777" w:rsidR="00476A33" w:rsidRPr="003F15F6" w:rsidRDefault="00476A33" w:rsidP="00812080">
            <w:pPr>
              <w:rPr>
                <w:szCs w:val="24"/>
                <w:lang w:val="tr-TR"/>
              </w:rPr>
            </w:pPr>
            <w:r w:rsidRPr="003F15F6">
              <w:rPr>
                <w:szCs w:val="24"/>
                <w:lang w:val="tr-TR"/>
              </w:rPr>
              <w:t>Kitap</w:t>
            </w:r>
            <w:r>
              <w:rPr>
                <w:szCs w:val="24"/>
                <w:lang w:val="tr-TR"/>
              </w:rPr>
              <w:t xml:space="preserve"> (bölüm)</w:t>
            </w:r>
          </w:p>
        </w:tc>
        <w:tc>
          <w:tcPr>
            <w:tcW w:w="2188" w:type="dxa"/>
          </w:tcPr>
          <w:p w14:paraId="5C78B436" w14:textId="77777777" w:rsidR="00476A33" w:rsidRPr="003F15F6" w:rsidRDefault="00476A33" w:rsidP="00812080">
            <w:pPr>
              <w:rPr>
                <w:lang w:val="tr-TR"/>
              </w:rPr>
            </w:pPr>
            <w:r>
              <w:rPr>
                <w:lang w:val="tr-TR"/>
              </w:rPr>
              <w:t>2</w:t>
            </w:r>
          </w:p>
        </w:tc>
      </w:tr>
    </w:tbl>
    <w:p w14:paraId="10ECDDE5" w14:textId="77777777" w:rsidR="00476A33" w:rsidRPr="00564731" w:rsidRDefault="00476A33" w:rsidP="00476A33">
      <w:pPr>
        <w:rPr>
          <w:lang w:val="tr-TR"/>
        </w:rPr>
      </w:pPr>
      <w:r>
        <w:rPr>
          <w:lang w:val="tr-TR"/>
        </w:rPr>
        <w:t>Uluslararası makale</w:t>
      </w:r>
    </w:p>
    <w:p w14:paraId="6A095708" w14:textId="77777777" w:rsidR="00476A33" w:rsidRPr="008F6E90"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Bacak, E., Ozsemir, A. C., Akyildiz, G., Gungor, U., Bente, D., Keles, A. G., ... Beskardes, V.(2023). Bidirectional tick transport by migratory birds of the African-Western Palearctic flyway over Turkish Thrace: observation of the current situation and future projection.. Parasitology research , vol.123, no.1, 37.</w:t>
      </w:r>
    </w:p>
    <w:p w14:paraId="035CBAA2" w14:textId="77777777" w:rsidR="00476A33" w:rsidRPr="008F6E90"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Aslan Çelik, B., Çelik, Ö. Y., Koçhan, A., Ayan, A., Orunç Kılınç, Ö., Akyıldız, G., ... İrak, K.(2023). Prevalence and genotypes of Giardia duodenalis in shelter dogs of southeastern Türkiye. Veterinary Research Forum , vol.14, no.11, 595-599.</w:t>
      </w:r>
    </w:p>
    <w:p w14:paraId="17707B79" w14:textId="77777777" w:rsidR="00476A33" w:rsidRPr="008F6E90"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Ahrabi, S., Akyildiz, G., Kar, S., &amp; Keles, A. G., (2023). Detection of the Crimean-Congo Hemorrhagic Fever Virus Genome in Questing Ixodes spp. and Haemaphysalis spp. in the Periurban Forestry Areas of Istanbul: Has a New Biorisk Emerged?. Vector borne and zoonotic diseases (Larchmont, N.Y.) , vol.23, no.10, 528-536.</w:t>
      </w:r>
    </w:p>
    <w:p w14:paraId="513D8149" w14:textId="77777777" w:rsidR="00476A33" w:rsidRPr="008F6E90"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Celik, B. A., Celik, O. Y., Ayan, A., AKYILDIZ, G., Orunç Kılınç, Ö., Ayan, O. O., ... Ercan, K.(2023). Preliminary investigation of the prevalence and genotype distribution of Cryptosporidium spp., and Giardia duodenalis in cats in Siirt, Turkey. Acta Veterinaria , vol.73, no.3, 317-324.</w:t>
      </w:r>
    </w:p>
    <w:p w14:paraId="3F95AD6E" w14:textId="77777777" w:rsidR="00476A33"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Aslan, B., Çelik, Ö. Y., Ayan, A., Orunç Kılınç, Ö., Akyıldız, G., İrak, K., ... Selçuk, M. A.(2023). Occurence and genotype distribution of Cryptosporidium spp., and Giardia duodenalis in sheep in Siirt, Turkey. POLISH JOURNAL OF VETERINARY SCIENCES , vol.26, no.3, 359-366.</w:t>
      </w:r>
    </w:p>
    <w:p w14:paraId="6C2B1B9E" w14:textId="77777777" w:rsidR="00476A33" w:rsidRPr="008F6E90"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Çelik, Ö. Y., Şahin, T., Çelik, B. A., Kılınç, Ö. O., Ayan, A., Akyıldız, G., ... Ayan, Ö. O.(2023). Prevalence and molecular characterization of Cryptosporidium spp. in calves in the Siirt Province, Türkiye. ACTA VETERINARIA BRNO , vol.92, no.3, 243-250.</w:t>
      </w:r>
    </w:p>
    <w:p w14:paraId="4CCF6140" w14:textId="77777777" w:rsidR="00476A33" w:rsidRPr="008F6E90"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Kılınç, Ö. O., Ayan, A., Çelik, B. A., Çelik, Ö. Y., Yüksek, N., Akyıldız, G., ... Oğuz, F. E.(2023). The Investigation of Giardiasis (Foodborne and Waterborne Diseases) in Buffaloes in Van Region, Türkiye: First Molecular Report of Giardia&amp;nbsp;duodenalis Assemblage B from Buffaloes.. Pathogens (Basel, Switzerland) , vol.12, no.1.</w:t>
      </w:r>
    </w:p>
    <w:p w14:paraId="4AD2C0F8" w14:textId="77777777" w:rsidR="00476A33" w:rsidRPr="008F6E90"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Çelik, Ö. Y., Koçhan, A., Aslan, B., Ayan, A., Akyıldız, G., Orunç Kılınç, Ö., ... Ercan, K.(2023). Cryptosporidium spp. in Dogs - Prevalence and Genotype Distribution. ACTA SCIENTIAE VETERINARIAE , vol.51, no.2023, 1-6.</w:t>
      </w:r>
    </w:p>
    <w:p w14:paraId="1241D971" w14:textId="77777777" w:rsidR="00476A33" w:rsidRPr="008F6E90"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Aslan Çelik, B., Çelik, Ö. Y., Ayan, A., Akyıldız, G., Orunç Kilinç, Ö., Oktay Ayan, Ö., ... Ercan, K.(2023). Molecular Prevalence of Giardia duodenalis and Subtype Distribution (Assemblage E and B) in Calves in Siirt, Turkey. EGYPTIAN JOURNAL OF VETERINARY SCIENCE , vol.54, no.3, 457-463.</w:t>
      </w:r>
    </w:p>
    <w:p w14:paraId="033F7462" w14:textId="77777777" w:rsidR="00476A33" w:rsidRDefault="00476A33" w:rsidP="00476A33">
      <w:pPr>
        <w:pStyle w:val="ListeParagraf"/>
        <w:numPr>
          <w:ilvl w:val="0"/>
          <w:numId w:val="31"/>
        </w:numPr>
        <w:spacing w:before="100" w:beforeAutospacing="1" w:after="100" w:afterAutospacing="1" w:line="240" w:lineRule="auto"/>
        <w:jc w:val="both"/>
        <w:rPr>
          <w:bCs/>
          <w:szCs w:val="24"/>
        </w:rPr>
      </w:pPr>
      <w:r w:rsidRPr="008F6E90">
        <w:rPr>
          <w:bCs/>
          <w:szCs w:val="24"/>
        </w:rPr>
        <w:t>Aslan, B., Çelik, Ö. Y., Ayan, A., Orunç Kılınç, Ö., Görmez, G., Oktay Ayan, Ö., ... Ercan, K.(2023). Cryptosporidium infection of stray cats in Mardin Province, Southeastern Anatolia region, Turkey. ANIMAL RESEARCH INTERNATIONAL , vol.20, no.1, 4876-4883.</w:t>
      </w:r>
    </w:p>
    <w:p w14:paraId="34608D26" w14:textId="77777777" w:rsidR="00476A33" w:rsidRDefault="00476A33" w:rsidP="00476A33">
      <w:pPr>
        <w:spacing w:before="100" w:beforeAutospacing="1" w:after="100" w:afterAutospacing="1"/>
        <w:ind w:left="360"/>
        <w:jc w:val="both"/>
        <w:rPr>
          <w:bCs/>
          <w:szCs w:val="24"/>
          <w:lang w:val="tr-TR"/>
        </w:rPr>
      </w:pPr>
      <w:r>
        <w:rPr>
          <w:bCs/>
          <w:szCs w:val="24"/>
          <w:lang w:val="tr-TR"/>
        </w:rPr>
        <w:t>Uluslararası bildiri</w:t>
      </w:r>
    </w:p>
    <w:p w14:paraId="7713B176" w14:textId="77777777" w:rsidR="00476A33" w:rsidRDefault="00476A33" w:rsidP="00476A33">
      <w:pPr>
        <w:spacing w:before="100" w:beforeAutospacing="1" w:after="100" w:afterAutospacing="1"/>
        <w:ind w:left="360"/>
        <w:jc w:val="both"/>
        <w:rPr>
          <w:bCs/>
          <w:szCs w:val="24"/>
          <w:lang w:val="tr-TR"/>
        </w:rPr>
      </w:pPr>
      <w:r w:rsidRPr="006B2385">
        <w:rPr>
          <w:bCs/>
          <w:szCs w:val="24"/>
          <w:lang w:val="tr-TR"/>
        </w:rPr>
        <w:t>- Erdin, M., Polat, C., Özdemir, A., Akyıldız, G., Plyusnin, I., Smura, T., ... Kar, S.(2023). RNA virome of Hyalomma scupense and endemic species Rhipicephalus bursa adds viral family separation into 3 groups and puts data on unclassified novel viruses . 10th European Meeting on Viral Zoonoses (pp.79). Frejus, France</w:t>
      </w:r>
    </w:p>
    <w:p w14:paraId="498BF7B9" w14:textId="77777777" w:rsidR="00476A33" w:rsidRDefault="00476A33" w:rsidP="00476A33">
      <w:pPr>
        <w:spacing w:before="100" w:beforeAutospacing="1" w:after="100" w:afterAutospacing="1"/>
        <w:ind w:left="360"/>
        <w:jc w:val="both"/>
        <w:rPr>
          <w:bCs/>
          <w:szCs w:val="24"/>
          <w:lang w:val="tr-TR"/>
        </w:rPr>
      </w:pPr>
    </w:p>
    <w:p w14:paraId="19AB57CA" w14:textId="77777777" w:rsidR="00476A33" w:rsidRDefault="00476A33" w:rsidP="00476A33">
      <w:pPr>
        <w:spacing w:before="100" w:beforeAutospacing="1" w:after="100" w:afterAutospacing="1"/>
        <w:ind w:left="360"/>
        <w:jc w:val="both"/>
        <w:rPr>
          <w:bCs/>
          <w:szCs w:val="24"/>
          <w:lang w:val="tr-TR"/>
        </w:rPr>
      </w:pPr>
    </w:p>
    <w:p w14:paraId="5D53A338" w14:textId="77777777" w:rsidR="00476A33" w:rsidRDefault="00476A33" w:rsidP="00476A33">
      <w:pPr>
        <w:spacing w:before="100" w:beforeAutospacing="1" w:after="100" w:afterAutospacing="1"/>
        <w:ind w:left="360"/>
        <w:jc w:val="both"/>
        <w:rPr>
          <w:bCs/>
          <w:szCs w:val="24"/>
          <w:lang w:val="tr-TR"/>
        </w:rPr>
      </w:pPr>
      <w:r>
        <w:rPr>
          <w:bCs/>
          <w:szCs w:val="24"/>
          <w:lang w:val="tr-TR"/>
        </w:rPr>
        <w:t>Ulusal bildiri</w:t>
      </w:r>
    </w:p>
    <w:p w14:paraId="6CA97614" w14:textId="77777777" w:rsidR="00476A33" w:rsidRDefault="00476A33" w:rsidP="00476A33">
      <w:pPr>
        <w:spacing w:before="100" w:beforeAutospacing="1" w:after="100" w:afterAutospacing="1"/>
        <w:ind w:left="360"/>
        <w:jc w:val="both"/>
        <w:rPr>
          <w:bCs/>
          <w:szCs w:val="24"/>
          <w:lang w:val="tr-TR"/>
        </w:rPr>
      </w:pPr>
      <w:r>
        <w:rPr>
          <w:bCs/>
          <w:szCs w:val="24"/>
          <w:lang w:val="tr-TR"/>
        </w:rPr>
        <w:t xml:space="preserve">- </w:t>
      </w:r>
      <w:r w:rsidRPr="008F6E90">
        <w:rPr>
          <w:bCs/>
          <w:szCs w:val="24"/>
          <w:lang w:val="tr-TR"/>
        </w:rPr>
        <w:t>Çiloğlu, A., Karademir, G. K., &amp; Akyıldız, G., (2023). Tek ve Iki Konaklı Gelişim Gösteren Hyalomma scupense Kenelerinin Mitokondriyal Genom ve Nükleer Genler Tabanlı Moleküler Karakterizasyonu ve Filogenetik Analizleri . 23. Parazitoloji Kongresi (pp.160-161). Antalya, Turkey</w:t>
      </w:r>
    </w:p>
    <w:p w14:paraId="3C23DC32" w14:textId="77777777" w:rsidR="00476A33" w:rsidRPr="008F6E90" w:rsidRDefault="00476A33" w:rsidP="00476A33">
      <w:pPr>
        <w:spacing w:before="100" w:beforeAutospacing="1" w:after="100" w:afterAutospacing="1"/>
        <w:jc w:val="both"/>
        <w:rPr>
          <w:bCs/>
          <w:szCs w:val="24"/>
          <w:lang w:val="tr-TR"/>
        </w:rPr>
      </w:pPr>
    </w:p>
    <w:p w14:paraId="46C3389D" w14:textId="77777777" w:rsidR="00476A33" w:rsidRDefault="00476A33" w:rsidP="00476A33">
      <w:pPr>
        <w:spacing w:before="100" w:beforeAutospacing="1" w:after="100" w:afterAutospacing="1"/>
        <w:jc w:val="both"/>
        <w:rPr>
          <w:bCs/>
          <w:szCs w:val="24"/>
          <w:lang w:val="tr-TR"/>
        </w:rPr>
      </w:pPr>
      <w:r>
        <w:rPr>
          <w:bCs/>
          <w:szCs w:val="24"/>
          <w:lang w:val="tr-TR"/>
        </w:rPr>
        <w:t>Kitapta bölüm</w:t>
      </w:r>
    </w:p>
    <w:p w14:paraId="4A5FBFB1" w14:textId="77777777" w:rsidR="00476A33" w:rsidRPr="007B63F6" w:rsidRDefault="00476A33" w:rsidP="00476A33">
      <w:pPr>
        <w:pStyle w:val="ListeParagraf"/>
        <w:numPr>
          <w:ilvl w:val="0"/>
          <w:numId w:val="31"/>
        </w:numPr>
        <w:spacing w:before="100" w:beforeAutospacing="1" w:after="100" w:afterAutospacing="1" w:line="240" w:lineRule="auto"/>
        <w:ind w:left="284"/>
        <w:jc w:val="both"/>
        <w:rPr>
          <w:bCs/>
          <w:szCs w:val="24"/>
        </w:rPr>
      </w:pPr>
      <w:r w:rsidRPr="007B63F6">
        <w:rPr>
          <w:bCs/>
          <w:szCs w:val="24"/>
        </w:rPr>
        <w:t>Ayşen GARGILI KELEŞ, Salar ZARRABİ AHRABİ.  Veteriner Halk Sağlığı Bakış açısı ile Biyogüvenlik ve Biyoterörizm, "Tüm Yönleriyle Veteriner Halk Sağlığı" Editörler: Prof. Dr. OSMAN YILMAZ, Doç. Dr. ÜLKEN TUNGA BABAOĞLU, Türkiye Klinikleri Yayını, 2023.</w:t>
      </w:r>
    </w:p>
    <w:p w14:paraId="5649CF47" w14:textId="77777777" w:rsidR="00476A33" w:rsidRPr="007B63F6" w:rsidRDefault="00476A33" w:rsidP="00476A33">
      <w:pPr>
        <w:pStyle w:val="ListeParagraf"/>
        <w:numPr>
          <w:ilvl w:val="0"/>
          <w:numId w:val="31"/>
        </w:numPr>
        <w:spacing w:before="100" w:beforeAutospacing="1" w:after="100" w:afterAutospacing="1" w:line="240" w:lineRule="auto"/>
        <w:ind w:left="284"/>
        <w:jc w:val="both"/>
        <w:rPr>
          <w:bCs/>
          <w:szCs w:val="24"/>
        </w:rPr>
      </w:pPr>
      <w:r w:rsidRPr="007B63F6">
        <w:rPr>
          <w:bCs/>
          <w:szCs w:val="24"/>
        </w:rPr>
        <w:t>Ayşen GARGILI KELEŞ, Salar ZARRABİ AHRABİ, Gürkan Akyıldız. İklim Değişikliğinin Vektörlerle Bulaşan Hastalıklar Üzerindeki Etkisi. “Güncel Tek Sağlık, Zoonotik Tehd</w:t>
      </w:r>
      <w:r w:rsidRPr="007B63F6">
        <w:rPr>
          <w:rFonts w:ascii="Tahoma" w:hAnsi="Tahoma" w:cs="Tahoma"/>
          <w:bCs/>
          <w:szCs w:val="24"/>
        </w:rPr>
        <w:t>i</w:t>
      </w:r>
      <w:r w:rsidRPr="007B63F6">
        <w:rPr>
          <w:bCs/>
          <w:szCs w:val="24"/>
        </w:rPr>
        <w:t>tlerden, İkl</w:t>
      </w:r>
      <w:r w:rsidRPr="007B63F6">
        <w:rPr>
          <w:rFonts w:ascii="Tahoma" w:hAnsi="Tahoma" w:cs="Tahoma"/>
          <w:bCs/>
          <w:szCs w:val="24"/>
        </w:rPr>
        <w:t>i</w:t>
      </w:r>
      <w:r w:rsidRPr="007B63F6">
        <w:rPr>
          <w:bCs/>
          <w:szCs w:val="24"/>
        </w:rPr>
        <w:t>msel Afetlere ve Ekotoks</w:t>
      </w:r>
      <w:r w:rsidRPr="007B63F6">
        <w:rPr>
          <w:rFonts w:ascii="Tahoma" w:hAnsi="Tahoma" w:cs="Tahoma"/>
          <w:bCs/>
          <w:szCs w:val="24"/>
        </w:rPr>
        <w:t>i</w:t>
      </w:r>
      <w:r w:rsidRPr="007B63F6">
        <w:rPr>
          <w:bCs/>
          <w:szCs w:val="24"/>
        </w:rPr>
        <w:t>koloj</w:t>
      </w:r>
      <w:r w:rsidRPr="007B63F6">
        <w:rPr>
          <w:rFonts w:ascii="Tahoma" w:hAnsi="Tahoma" w:cs="Tahoma"/>
          <w:bCs/>
          <w:szCs w:val="24"/>
        </w:rPr>
        <w:t>i</w:t>
      </w:r>
      <w:r w:rsidRPr="007B63F6">
        <w:rPr>
          <w:bCs/>
          <w:szCs w:val="24"/>
        </w:rPr>
        <w:t>k Sorunlara Düşünce Evrimi” Editörler: EDİTÖRLER: Dr. Öğr. Üyesi Rüştü TAŞTAN, Dr. Öğr. Üyesi Ayşe AK, Dr. Öğr. Üyesi Burcu KÜÇÜK BİÇER, Dr. Öğr. Üyesi Demet ARSLANBAŞ. Duvar Yayınevi, 2023.</w:t>
      </w:r>
    </w:p>
    <w:p w14:paraId="68A1B8CC" w14:textId="77777777" w:rsidR="00476A33" w:rsidRPr="008F6E90" w:rsidRDefault="00476A33" w:rsidP="00476A33">
      <w:pPr>
        <w:spacing w:before="100" w:beforeAutospacing="1" w:after="100" w:afterAutospacing="1"/>
        <w:jc w:val="both"/>
        <w:rPr>
          <w:bCs/>
          <w:szCs w:val="24"/>
          <w:lang w:val="tr-TR"/>
        </w:rPr>
      </w:pPr>
    </w:p>
    <w:p w14:paraId="1F3B5A6E" w14:textId="77777777" w:rsidR="00476A33" w:rsidRDefault="00476A33" w:rsidP="00476A33">
      <w:pPr>
        <w:spacing w:before="100" w:beforeAutospacing="1" w:after="100" w:afterAutospacing="1"/>
        <w:ind w:left="708"/>
        <w:jc w:val="both"/>
        <w:rPr>
          <w:b/>
          <w:color w:val="FF0000"/>
          <w:szCs w:val="24"/>
          <w:lang w:val="tr-TR"/>
        </w:rPr>
      </w:pPr>
    </w:p>
    <w:p w14:paraId="4308EC27" w14:textId="77777777" w:rsidR="00476A33" w:rsidRPr="00F14BFD" w:rsidRDefault="00476A33" w:rsidP="00476A33">
      <w:pPr>
        <w:pStyle w:val="ListeParagraf"/>
        <w:numPr>
          <w:ilvl w:val="2"/>
          <w:numId w:val="3"/>
        </w:numPr>
        <w:spacing w:before="100" w:beforeAutospacing="1" w:after="100" w:afterAutospacing="1" w:line="240" w:lineRule="auto"/>
        <w:jc w:val="both"/>
        <w:rPr>
          <w:b/>
          <w:color w:val="FF0000"/>
          <w:szCs w:val="24"/>
        </w:rPr>
      </w:pPr>
      <w:r w:rsidRPr="00F14BFD">
        <w:rPr>
          <w:b/>
          <w:color w:val="FF0000"/>
          <w:szCs w:val="24"/>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476A33" w:rsidRPr="003F15F6" w14:paraId="7C69EFC8" w14:textId="77777777" w:rsidTr="00812080">
        <w:tc>
          <w:tcPr>
            <w:tcW w:w="3708" w:type="dxa"/>
          </w:tcPr>
          <w:p w14:paraId="485864DE" w14:textId="77777777" w:rsidR="00476A33" w:rsidRPr="003F15F6" w:rsidRDefault="00476A33" w:rsidP="00812080">
            <w:pPr>
              <w:jc w:val="center"/>
              <w:rPr>
                <w:b/>
                <w:lang w:val="tr-TR"/>
              </w:rPr>
            </w:pPr>
            <w:r w:rsidRPr="003F15F6">
              <w:rPr>
                <w:b/>
                <w:lang w:val="tr-TR"/>
              </w:rPr>
              <w:t>ÜNİVERSİTE ADI</w:t>
            </w:r>
          </w:p>
        </w:tc>
        <w:tc>
          <w:tcPr>
            <w:tcW w:w="6181" w:type="dxa"/>
          </w:tcPr>
          <w:p w14:paraId="0222642E" w14:textId="77777777" w:rsidR="00476A33" w:rsidRPr="003F15F6" w:rsidRDefault="00476A33" w:rsidP="00812080">
            <w:pPr>
              <w:jc w:val="center"/>
              <w:rPr>
                <w:b/>
                <w:lang w:val="tr-TR"/>
              </w:rPr>
            </w:pPr>
            <w:r w:rsidRPr="003F15F6">
              <w:rPr>
                <w:b/>
                <w:lang w:val="tr-TR"/>
              </w:rPr>
              <w:t>ANLAŞMANIN İÇERİĞİ</w:t>
            </w:r>
          </w:p>
        </w:tc>
      </w:tr>
      <w:tr w:rsidR="00476A33" w:rsidRPr="003F15F6" w14:paraId="1218BA71" w14:textId="77777777" w:rsidTr="00812080">
        <w:tc>
          <w:tcPr>
            <w:tcW w:w="3708" w:type="dxa"/>
          </w:tcPr>
          <w:p w14:paraId="0720B8E8" w14:textId="77777777" w:rsidR="00476A33" w:rsidRPr="003F15F6" w:rsidRDefault="00476A33" w:rsidP="00812080">
            <w:pPr>
              <w:rPr>
                <w:lang w:val="tr-TR"/>
              </w:rPr>
            </w:pPr>
          </w:p>
        </w:tc>
        <w:tc>
          <w:tcPr>
            <w:tcW w:w="6181" w:type="dxa"/>
          </w:tcPr>
          <w:p w14:paraId="0D626065" w14:textId="77777777" w:rsidR="00476A33" w:rsidRPr="003F15F6" w:rsidRDefault="00476A33" w:rsidP="00812080">
            <w:pPr>
              <w:rPr>
                <w:lang w:val="tr-TR"/>
              </w:rPr>
            </w:pPr>
          </w:p>
        </w:tc>
      </w:tr>
      <w:tr w:rsidR="00476A33" w:rsidRPr="003F15F6" w14:paraId="64693DFF" w14:textId="77777777" w:rsidTr="00812080">
        <w:tc>
          <w:tcPr>
            <w:tcW w:w="3708" w:type="dxa"/>
          </w:tcPr>
          <w:p w14:paraId="59B539EC" w14:textId="77777777" w:rsidR="00476A33" w:rsidRPr="003F15F6" w:rsidRDefault="00476A33" w:rsidP="00812080">
            <w:pPr>
              <w:rPr>
                <w:lang w:val="tr-TR"/>
              </w:rPr>
            </w:pPr>
          </w:p>
        </w:tc>
        <w:tc>
          <w:tcPr>
            <w:tcW w:w="6181" w:type="dxa"/>
          </w:tcPr>
          <w:p w14:paraId="187BE768" w14:textId="77777777" w:rsidR="00476A33" w:rsidRPr="003F15F6" w:rsidRDefault="00476A33" w:rsidP="00812080">
            <w:pPr>
              <w:rPr>
                <w:lang w:val="tr-TR"/>
              </w:rPr>
            </w:pPr>
          </w:p>
        </w:tc>
      </w:tr>
      <w:tr w:rsidR="00476A33" w:rsidRPr="003F15F6" w14:paraId="54358B3F" w14:textId="77777777" w:rsidTr="00812080">
        <w:tc>
          <w:tcPr>
            <w:tcW w:w="3708" w:type="dxa"/>
          </w:tcPr>
          <w:p w14:paraId="347C48D6" w14:textId="77777777" w:rsidR="00476A33" w:rsidRPr="003F15F6" w:rsidRDefault="00476A33" w:rsidP="00812080">
            <w:pPr>
              <w:rPr>
                <w:lang w:val="tr-TR"/>
              </w:rPr>
            </w:pPr>
          </w:p>
        </w:tc>
        <w:tc>
          <w:tcPr>
            <w:tcW w:w="6181" w:type="dxa"/>
          </w:tcPr>
          <w:p w14:paraId="1F03147C" w14:textId="77777777" w:rsidR="00476A33" w:rsidRPr="003F15F6" w:rsidRDefault="00476A33" w:rsidP="00812080">
            <w:pPr>
              <w:rPr>
                <w:lang w:val="tr-TR"/>
              </w:rPr>
            </w:pPr>
          </w:p>
        </w:tc>
      </w:tr>
      <w:tr w:rsidR="00476A33" w:rsidRPr="003F15F6" w14:paraId="336256C5" w14:textId="77777777" w:rsidTr="00812080">
        <w:tc>
          <w:tcPr>
            <w:tcW w:w="3708" w:type="dxa"/>
          </w:tcPr>
          <w:p w14:paraId="252BE48D" w14:textId="77777777" w:rsidR="00476A33" w:rsidRPr="003F15F6" w:rsidRDefault="00476A33" w:rsidP="00812080">
            <w:pPr>
              <w:rPr>
                <w:lang w:val="tr-TR"/>
              </w:rPr>
            </w:pPr>
          </w:p>
        </w:tc>
        <w:tc>
          <w:tcPr>
            <w:tcW w:w="6181" w:type="dxa"/>
          </w:tcPr>
          <w:p w14:paraId="1FEBC7F2" w14:textId="77777777" w:rsidR="00476A33" w:rsidRPr="003F15F6" w:rsidRDefault="00476A33" w:rsidP="00812080">
            <w:pPr>
              <w:rPr>
                <w:lang w:val="tr-TR"/>
              </w:rPr>
            </w:pPr>
          </w:p>
        </w:tc>
      </w:tr>
      <w:tr w:rsidR="00476A33" w:rsidRPr="003F15F6" w14:paraId="0477DEB6" w14:textId="77777777" w:rsidTr="00812080">
        <w:tc>
          <w:tcPr>
            <w:tcW w:w="3708" w:type="dxa"/>
          </w:tcPr>
          <w:p w14:paraId="5EA7A4D2" w14:textId="77777777" w:rsidR="00476A33" w:rsidRPr="003F15F6" w:rsidRDefault="00476A33" w:rsidP="00812080">
            <w:pPr>
              <w:rPr>
                <w:lang w:val="tr-TR"/>
              </w:rPr>
            </w:pPr>
          </w:p>
        </w:tc>
        <w:tc>
          <w:tcPr>
            <w:tcW w:w="6181" w:type="dxa"/>
          </w:tcPr>
          <w:p w14:paraId="606B03A6" w14:textId="77777777" w:rsidR="00476A33" w:rsidRPr="003F15F6" w:rsidRDefault="00476A33" w:rsidP="00812080">
            <w:pPr>
              <w:rPr>
                <w:lang w:val="tr-TR"/>
              </w:rPr>
            </w:pPr>
          </w:p>
        </w:tc>
      </w:tr>
    </w:tbl>
    <w:p w14:paraId="05A792B6" w14:textId="77777777" w:rsidR="00476A33" w:rsidRPr="00564731" w:rsidRDefault="00476A33" w:rsidP="00476A33">
      <w:pPr>
        <w:rPr>
          <w:lang w:val="tr-TR"/>
        </w:rPr>
      </w:pPr>
    </w:p>
    <w:p w14:paraId="08B3F223" w14:textId="77777777" w:rsidR="00476A33" w:rsidRPr="00564731" w:rsidRDefault="00476A33" w:rsidP="00476A33">
      <w:pPr>
        <w:numPr>
          <w:ilvl w:val="2"/>
          <w:numId w:val="3"/>
        </w:numPr>
        <w:spacing w:before="100" w:beforeAutospacing="1" w:after="100" w:afterAutospacing="1"/>
        <w:jc w:val="both"/>
        <w:rPr>
          <w:b/>
          <w:sz w:val="22"/>
          <w:szCs w:val="22"/>
          <w:lang w:val="tr-TR"/>
        </w:rPr>
      </w:pPr>
      <w:r w:rsidRPr="00564731">
        <w:rPr>
          <w:b/>
          <w:color w:val="FF0000"/>
          <w:szCs w:val="24"/>
          <w:lang w:val="tr-TR"/>
        </w:rPr>
        <w:t>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476A33" w:rsidRPr="00564731" w14:paraId="5A2436B1" w14:textId="77777777" w:rsidTr="00812080">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14:paraId="7A5CEE05" w14:textId="77777777" w:rsidR="00476A33" w:rsidRPr="00564731" w:rsidRDefault="00476A33" w:rsidP="00812080">
            <w:pPr>
              <w:jc w:val="center"/>
              <w:rPr>
                <w:b/>
                <w:sz w:val="22"/>
                <w:szCs w:val="22"/>
                <w:lang w:val="tr-TR" w:eastAsia="tr-TR"/>
              </w:rPr>
            </w:pPr>
            <w:r w:rsidRPr="00564731">
              <w:rPr>
                <w:b/>
                <w:sz w:val="22"/>
                <w:szCs w:val="22"/>
                <w:lang w:val="tr-TR" w:eastAsia="tr-TR"/>
              </w:rPr>
              <w:t>Bilimsel Araştırma Proje Sayısı</w:t>
            </w:r>
          </w:p>
        </w:tc>
      </w:tr>
      <w:tr w:rsidR="00476A33" w:rsidRPr="00564731" w14:paraId="42E40386" w14:textId="77777777" w:rsidTr="00812080">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14:paraId="3A530E53" w14:textId="77777777" w:rsidR="00476A33" w:rsidRPr="00564731" w:rsidRDefault="00476A33" w:rsidP="00812080">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14:paraId="1F5960D1" w14:textId="77777777" w:rsidR="00476A33" w:rsidRPr="00564731" w:rsidRDefault="00476A33" w:rsidP="00812080">
            <w:pPr>
              <w:rPr>
                <w:b/>
                <w:bCs/>
                <w:sz w:val="20"/>
                <w:lang w:val="tr-TR" w:eastAsia="tr-TR"/>
              </w:rPr>
            </w:pPr>
            <w:r>
              <w:rPr>
                <w:b/>
                <w:bCs/>
                <w:sz w:val="20"/>
                <w:lang w:val="tr-TR" w:eastAsia="tr-TR"/>
              </w:rPr>
              <w:t xml:space="preserve">                                                 </w:t>
            </w:r>
            <w:r w:rsidRPr="00564731">
              <w:rPr>
                <w:b/>
                <w:bCs/>
                <w:sz w:val="20"/>
                <w:lang w:val="tr-TR" w:eastAsia="tr-TR"/>
              </w:rPr>
              <w:t>20</w:t>
            </w:r>
            <w:r>
              <w:rPr>
                <w:b/>
                <w:bCs/>
                <w:sz w:val="20"/>
                <w:lang w:val="tr-TR" w:eastAsia="tr-TR"/>
              </w:rPr>
              <w:t>23 YILI</w:t>
            </w:r>
          </w:p>
        </w:tc>
      </w:tr>
      <w:tr w:rsidR="00476A33" w:rsidRPr="00564731" w14:paraId="5F3B1CE5" w14:textId="77777777" w:rsidTr="00812080">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14:paraId="4067FE1A" w14:textId="77777777" w:rsidR="00476A33" w:rsidRPr="00564731" w:rsidRDefault="00476A33" w:rsidP="00812080">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14:paraId="708BFDCA" w14:textId="77777777" w:rsidR="00476A33" w:rsidRPr="00564731" w:rsidRDefault="00476A33" w:rsidP="00812080">
            <w:pPr>
              <w:jc w:val="center"/>
              <w:rPr>
                <w:b/>
                <w:bCs/>
                <w:sz w:val="20"/>
                <w:lang w:val="tr-TR" w:eastAsia="tr-TR"/>
              </w:rPr>
            </w:pPr>
            <w:r w:rsidRPr="00564731">
              <w:rPr>
                <w:b/>
                <w:bCs/>
                <w:sz w:val="20"/>
                <w:lang w:val="tr-TR" w:eastAsia="tr-TR"/>
              </w:rPr>
              <w:t>Önceki Yıldan</w:t>
            </w:r>
          </w:p>
          <w:p w14:paraId="45942020" w14:textId="77777777" w:rsidR="00476A33" w:rsidRPr="00564731" w:rsidRDefault="00476A33" w:rsidP="00812080">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14:paraId="5EA13B46" w14:textId="77777777" w:rsidR="00476A33" w:rsidRPr="00564731" w:rsidRDefault="00476A33" w:rsidP="00812080">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14:paraId="6A6BC97D" w14:textId="77777777" w:rsidR="00476A33" w:rsidRPr="00564731" w:rsidRDefault="00476A33" w:rsidP="00812080">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14:paraId="441DB12D" w14:textId="77777777" w:rsidR="00476A33" w:rsidRPr="00564731" w:rsidRDefault="00476A33" w:rsidP="00812080">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14:paraId="4222F359" w14:textId="77777777" w:rsidR="00476A33" w:rsidRPr="00564731" w:rsidRDefault="00476A33" w:rsidP="00812080">
            <w:pPr>
              <w:jc w:val="center"/>
              <w:rPr>
                <w:b/>
                <w:bCs/>
                <w:sz w:val="20"/>
                <w:lang w:val="tr-TR" w:eastAsia="tr-TR"/>
              </w:rPr>
            </w:pPr>
            <w:r w:rsidRPr="00564731">
              <w:rPr>
                <w:b/>
                <w:bCs/>
                <w:sz w:val="20"/>
                <w:lang w:val="tr-TR" w:eastAsia="tr-TR"/>
              </w:rPr>
              <w:t>Toplam Ödenek</w:t>
            </w:r>
          </w:p>
          <w:p w14:paraId="51DE7BAA" w14:textId="77777777" w:rsidR="00476A33" w:rsidRPr="00564731" w:rsidRDefault="00476A33" w:rsidP="00812080">
            <w:pPr>
              <w:jc w:val="center"/>
              <w:rPr>
                <w:b/>
                <w:bCs/>
                <w:sz w:val="20"/>
                <w:lang w:val="tr-TR" w:eastAsia="tr-TR"/>
              </w:rPr>
            </w:pPr>
            <w:r w:rsidRPr="00564731">
              <w:rPr>
                <w:b/>
                <w:bCs/>
                <w:sz w:val="20"/>
                <w:lang w:val="tr-TR" w:eastAsia="tr-TR"/>
              </w:rPr>
              <w:t>YTL</w:t>
            </w:r>
          </w:p>
        </w:tc>
      </w:tr>
      <w:tr w:rsidR="00476A33" w:rsidRPr="00564731" w14:paraId="1792B2F8" w14:textId="77777777" w:rsidTr="00812080">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79D06BDB" w14:textId="77777777" w:rsidR="00476A33" w:rsidRPr="00564731" w:rsidRDefault="00476A33" w:rsidP="00812080">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14:paraId="4BC6BBA0" w14:textId="77777777" w:rsidR="00476A33" w:rsidRPr="00564731" w:rsidRDefault="00476A33" w:rsidP="00812080">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2218C7C3" w14:textId="77777777" w:rsidR="00476A33" w:rsidRPr="00564731" w:rsidRDefault="00476A33" w:rsidP="00812080">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2BB44721" w14:textId="77777777" w:rsidR="00476A33" w:rsidRPr="00564731" w:rsidRDefault="00476A33" w:rsidP="00812080">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3E1974CF" w14:textId="77777777" w:rsidR="00476A33" w:rsidRPr="00564731" w:rsidRDefault="00476A33" w:rsidP="00812080">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71A30F66" w14:textId="77777777" w:rsidR="00476A33" w:rsidRPr="00564731" w:rsidRDefault="00476A33" w:rsidP="00812080">
            <w:pPr>
              <w:rPr>
                <w:sz w:val="20"/>
                <w:lang w:val="tr-TR" w:eastAsia="tr-TR"/>
              </w:rPr>
            </w:pPr>
            <w:r w:rsidRPr="00564731">
              <w:rPr>
                <w:sz w:val="20"/>
                <w:lang w:val="tr-TR" w:eastAsia="tr-TR"/>
              </w:rPr>
              <w:t> </w:t>
            </w:r>
          </w:p>
        </w:tc>
      </w:tr>
      <w:tr w:rsidR="00476A33" w:rsidRPr="00564731" w14:paraId="21793478" w14:textId="77777777" w:rsidTr="00812080">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71E891C2" w14:textId="77777777" w:rsidR="00476A33" w:rsidRPr="00564731" w:rsidRDefault="00476A33" w:rsidP="00812080">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14:paraId="022CAC20" w14:textId="77777777" w:rsidR="00476A33" w:rsidRPr="00564731" w:rsidRDefault="00476A33" w:rsidP="00812080">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06D409CA" w14:textId="77777777" w:rsidR="00476A33" w:rsidRPr="00564731" w:rsidRDefault="00476A33" w:rsidP="00812080">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0F884CC6" w14:textId="77777777" w:rsidR="00476A33" w:rsidRPr="00564731" w:rsidRDefault="00476A33" w:rsidP="00812080">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7AF60FD9" w14:textId="77777777" w:rsidR="00476A33" w:rsidRPr="00564731" w:rsidRDefault="00476A33" w:rsidP="00812080">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4CCAF72C" w14:textId="77777777" w:rsidR="00476A33" w:rsidRPr="00564731" w:rsidRDefault="00476A33" w:rsidP="00812080">
            <w:pPr>
              <w:rPr>
                <w:sz w:val="20"/>
                <w:lang w:val="tr-TR" w:eastAsia="tr-TR"/>
              </w:rPr>
            </w:pPr>
            <w:r w:rsidRPr="00564731">
              <w:rPr>
                <w:sz w:val="20"/>
                <w:lang w:val="tr-TR" w:eastAsia="tr-TR"/>
              </w:rPr>
              <w:t> </w:t>
            </w:r>
          </w:p>
        </w:tc>
      </w:tr>
      <w:tr w:rsidR="00476A33" w:rsidRPr="00564731" w14:paraId="1A74DDE0" w14:textId="77777777" w:rsidTr="00812080">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41DE9F22" w14:textId="77777777" w:rsidR="00476A33" w:rsidRPr="00564731" w:rsidRDefault="00476A33" w:rsidP="00812080">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14:paraId="148BB664" w14:textId="77777777" w:rsidR="00476A33" w:rsidRPr="00564731" w:rsidRDefault="00476A33" w:rsidP="00812080">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4EE0E867" w14:textId="77777777" w:rsidR="00476A33" w:rsidRPr="00564731" w:rsidRDefault="00476A33" w:rsidP="00812080">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25409B99" w14:textId="77777777" w:rsidR="00476A33" w:rsidRPr="00564731" w:rsidRDefault="00476A33" w:rsidP="00812080">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3A9E10CD" w14:textId="77777777" w:rsidR="00476A33" w:rsidRPr="00564731" w:rsidRDefault="00476A33" w:rsidP="00812080">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5CF7689B" w14:textId="77777777" w:rsidR="00476A33" w:rsidRPr="00564731" w:rsidRDefault="00476A33" w:rsidP="00812080">
            <w:pPr>
              <w:rPr>
                <w:sz w:val="20"/>
                <w:lang w:val="tr-TR" w:eastAsia="tr-TR"/>
              </w:rPr>
            </w:pPr>
            <w:r w:rsidRPr="00564731">
              <w:rPr>
                <w:sz w:val="20"/>
                <w:lang w:val="tr-TR" w:eastAsia="tr-TR"/>
              </w:rPr>
              <w:t> </w:t>
            </w:r>
          </w:p>
        </w:tc>
      </w:tr>
      <w:tr w:rsidR="00476A33" w:rsidRPr="00564731" w14:paraId="7CE15FB2" w14:textId="77777777" w:rsidTr="00812080">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10708C81" w14:textId="77777777" w:rsidR="00476A33" w:rsidRPr="00564731" w:rsidRDefault="00476A33" w:rsidP="00812080">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14:paraId="48CAF832" w14:textId="77777777" w:rsidR="00476A33" w:rsidRPr="00564731" w:rsidRDefault="00476A33" w:rsidP="00812080">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2DA06D02" w14:textId="77777777" w:rsidR="00476A33" w:rsidRPr="00564731" w:rsidRDefault="00476A33" w:rsidP="00812080">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7E82AD34" w14:textId="77777777" w:rsidR="00476A33" w:rsidRPr="00564731" w:rsidRDefault="00476A33" w:rsidP="00812080">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763BAF08" w14:textId="77777777" w:rsidR="00476A33" w:rsidRPr="00564731" w:rsidRDefault="00476A33" w:rsidP="00812080">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6AB6AB95" w14:textId="77777777" w:rsidR="00476A33" w:rsidRPr="00564731" w:rsidRDefault="00476A33" w:rsidP="00812080">
            <w:pPr>
              <w:rPr>
                <w:sz w:val="20"/>
                <w:lang w:val="tr-TR" w:eastAsia="tr-TR"/>
              </w:rPr>
            </w:pPr>
            <w:r w:rsidRPr="00564731">
              <w:rPr>
                <w:sz w:val="20"/>
                <w:lang w:val="tr-TR" w:eastAsia="tr-TR"/>
              </w:rPr>
              <w:t> </w:t>
            </w:r>
          </w:p>
        </w:tc>
      </w:tr>
      <w:tr w:rsidR="00476A33" w:rsidRPr="00564731" w14:paraId="271BBBE5" w14:textId="77777777" w:rsidTr="00812080">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14:paraId="6D21376F" w14:textId="77777777" w:rsidR="00476A33" w:rsidRPr="00564731" w:rsidRDefault="00476A33" w:rsidP="00812080">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14:paraId="2E587C43" w14:textId="77777777" w:rsidR="00476A33" w:rsidRPr="00564731" w:rsidRDefault="00476A33" w:rsidP="00812080">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14:paraId="13A3CF37" w14:textId="77777777" w:rsidR="00476A33" w:rsidRPr="00564731" w:rsidRDefault="00476A33" w:rsidP="00812080">
            <w:pPr>
              <w:jc w:val="center"/>
              <w:rPr>
                <w:sz w:val="20"/>
                <w:lang w:val="tr-TR" w:eastAsia="tr-TR"/>
              </w:rPr>
            </w:pPr>
            <w:r>
              <w:rPr>
                <w:sz w:val="20"/>
                <w:lang w:val="tr-TR" w:eastAsia="tr-TR"/>
              </w:rPr>
              <w:t>1</w:t>
            </w:r>
          </w:p>
        </w:tc>
        <w:tc>
          <w:tcPr>
            <w:tcW w:w="974" w:type="dxa"/>
            <w:tcBorders>
              <w:top w:val="nil"/>
              <w:left w:val="nil"/>
              <w:bottom w:val="single" w:sz="8" w:space="0" w:color="auto"/>
              <w:right w:val="single" w:sz="4" w:space="0" w:color="auto"/>
            </w:tcBorders>
            <w:shd w:val="clear" w:color="auto" w:fill="auto"/>
            <w:noWrap/>
            <w:vAlign w:val="bottom"/>
          </w:tcPr>
          <w:p w14:paraId="0E511F4A" w14:textId="77777777" w:rsidR="00476A33" w:rsidRPr="00564731" w:rsidRDefault="00476A33" w:rsidP="00812080">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14:paraId="592A1719" w14:textId="77777777" w:rsidR="00476A33" w:rsidRPr="00564731" w:rsidRDefault="00476A33" w:rsidP="00812080">
            <w:pPr>
              <w:jc w:val="center"/>
              <w:rPr>
                <w:sz w:val="20"/>
                <w:lang w:val="tr-TR" w:eastAsia="tr-TR"/>
              </w:rPr>
            </w:pPr>
            <w:r w:rsidRPr="00564731">
              <w:rPr>
                <w:sz w:val="20"/>
                <w:lang w:val="tr-TR" w:eastAsia="tr-TR"/>
              </w:rPr>
              <w:t> </w:t>
            </w:r>
            <w:r>
              <w:rPr>
                <w:sz w:val="20"/>
                <w:lang w:val="tr-TR" w:eastAsia="tr-TR"/>
              </w:rPr>
              <w:t>1</w:t>
            </w:r>
          </w:p>
        </w:tc>
        <w:tc>
          <w:tcPr>
            <w:tcW w:w="2081" w:type="dxa"/>
            <w:tcBorders>
              <w:top w:val="nil"/>
              <w:left w:val="single" w:sz="4" w:space="0" w:color="auto"/>
              <w:bottom w:val="single" w:sz="8" w:space="0" w:color="auto"/>
              <w:right w:val="single" w:sz="8" w:space="0" w:color="auto"/>
            </w:tcBorders>
            <w:shd w:val="clear" w:color="auto" w:fill="auto"/>
            <w:noWrap/>
            <w:vAlign w:val="bottom"/>
          </w:tcPr>
          <w:p w14:paraId="3EC50348" w14:textId="77777777" w:rsidR="00476A33" w:rsidRPr="00564731" w:rsidRDefault="00476A33" w:rsidP="00812080">
            <w:pPr>
              <w:rPr>
                <w:sz w:val="20"/>
                <w:lang w:val="tr-TR" w:eastAsia="tr-TR"/>
              </w:rPr>
            </w:pPr>
            <w:r w:rsidRPr="00564731">
              <w:rPr>
                <w:sz w:val="20"/>
                <w:lang w:val="tr-TR" w:eastAsia="tr-TR"/>
              </w:rPr>
              <w:t> </w:t>
            </w:r>
            <w:r>
              <w:rPr>
                <w:sz w:val="20"/>
                <w:lang w:val="tr-TR" w:eastAsia="tr-TR"/>
              </w:rPr>
              <w:t>25319,99 USD</w:t>
            </w:r>
          </w:p>
        </w:tc>
      </w:tr>
      <w:tr w:rsidR="00476A33" w:rsidRPr="00564731" w14:paraId="7FC827C4" w14:textId="77777777" w:rsidTr="00812080">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0418C1" w14:textId="77777777" w:rsidR="00476A33" w:rsidRPr="00564731" w:rsidRDefault="00476A33" w:rsidP="00812080">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14:paraId="2E3698C7" w14:textId="77777777" w:rsidR="00476A33" w:rsidRPr="00564731" w:rsidRDefault="00476A33" w:rsidP="00812080">
            <w:pPr>
              <w:jc w:val="center"/>
              <w:rPr>
                <w:b/>
                <w:bCs/>
                <w:sz w:val="20"/>
                <w:lang w:val="tr-TR" w:eastAsia="tr-TR"/>
              </w:rPr>
            </w:pP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14:paraId="7F8FDD16" w14:textId="77777777" w:rsidR="00476A33" w:rsidRPr="00564731" w:rsidRDefault="00476A33" w:rsidP="00812080">
            <w:pPr>
              <w:jc w:val="center"/>
              <w:rPr>
                <w:b/>
                <w:bCs/>
                <w:sz w:val="20"/>
                <w:lang w:val="tr-TR" w:eastAsia="tr-TR"/>
              </w:rPr>
            </w:pP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14:paraId="4D218A2E" w14:textId="77777777" w:rsidR="00476A33" w:rsidRPr="00564731" w:rsidRDefault="00476A33" w:rsidP="00812080">
            <w:pPr>
              <w:jc w:val="center"/>
              <w:rPr>
                <w:b/>
                <w:bCs/>
                <w:sz w:val="20"/>
                <w:lang w:val="tr-TR" w:eastAsia="tr-TR"/>
              </w:rPr>
            </w:pPr>
            <w:r w:rsidRPr="00564731">
              <w:rPr>
                <w:b/>
                <w:bCs/>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14:paraId="1ABEE3D9" w14:textId="77777777" w:rsidR="00476A33" w:rsidRPr="00564731" w:rsidRDefault="00476A33" w:rsidP="00812080">
            <w:pPr>
              <w:jc w:val="center"/>
              <w:rPr>
                <w:b/>
                <w:bCs/>
                <w:sz w:val="20"/>
                <w:lang w:val="tr-TR" w:eastAsia="tr-TR"/>
              </w:rPr>
            </w:pPr>
            <w:r w:rsidRPr="00564731">
              <w:rPr>
                <w:b/>
                <w:bCs/>
                <w:sz w:val="20"/>
                <w:lang w:val="tr-TR" w:eastAsia="tr-TR"/>
              </w:rPr>
              <w:t> </w:t>
            </w:r>
            <w:r>
              <w:rPr>
                <w:b/>
                <w:bCs/>
                <w:sz w:val="20"/>
                <w:lang w:val="tr-TR" w:eastAsia="tr-TR"/>
              </w:rPr>
              <w:t>1</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2837CD35" w14:textId="77777777" w:rsidR="00476A33" w:rsidRPr="00564731" w:rsidRDefault="00476A33" w:rsidP="00812080">
            <w:pPr>
              <w:jc w:val="center"/>
              <w:rPr>
                <w:b/>
                <w:bCs/>
                <w:sz w:val="20"/>
                <w:lang w:val="tr-TR" w:eastAsia="tr-TR"/>
              </w:rPr>
            </w:pPr>
            <w:r w:rsidRPr="00564731">
              <w:rPr>
                <w:b/>
                <w:bCs/>
                <w:sz w:val="20"/>
                <w:lang w:val="tr-TR" w:eastAsia="tr-TR"/>
              </w:rPr>
              <w:t> </w:t>
            </w:r>
            <w:r>
              <w:rPr>
                <w:b/>
                <w:bCs/>
                <w:sz w:val="20"/>
                <w:lang w:val="tr-TR" w:eastAsia="tr-TR"/>
              </w:rPr>
              <w:t>2</w:t>
            </w:r>
            <w:r w:rsidRPr="00632481">
              <w:rPr>
                <w:b/>
                <w:bCs/>
                <w:sz w:val="20"/>
                <w:lang w:val="tr-TR" w:eastAsia="tr-TR"/>
              </w:rPr>
              <w:t>5319,99 USD</w:t>
            </w:r>
          </w:p>
        </w:tc>
      </w:tr>
    </w:tbl>
    <w:p w14:paraId="3CAA8F47" w14:textId="77777777" w:rsidR="00476A33" w:rsidRPr="00564731" w:rsidRDefault="00476A33" w:rsidP="00476A33">
      <w:pPr>
        <w:rPr>
          <w:sz w:val="16"/>
          <w:szCs w:val="16"/>
        </w:rPr>
      </w:pPr>
    </w:p>
    <w:p w14:paraId="7647610B" w14:textId="77777777" w:rsidR="00476A33" w:rsidRPr="00632481" w:rsidRDefault="00476A33" w:rsidP="00476A33">
      <w:pPr>
        <w:pStyle w:val="ListeParagraf"/>
        <w:numPr>
          <w:ilvl w:val="0"/>
          <w:numId w:val="31"/>
        </w:numPr>
        <w:spacing w:after="0" w:line="240" w:lineRule="auto"/>
        <w:jc w:val="both"/>
        <w:rPr>
          <w:b/>
          <w:color w:val="FF0000"/>
          <w:szCs w:val="24"/>
        </w:rPr>
      </w:pPr>
      <w:r w:rsidRPr="00632481">
        <w:rPr>
          <w:bCs/>
          <w:szCs w:val="24"/>
        </w:rPr>
        <w:t>CRDFGlobal (Non-profit cooperation, Arlington, USA) Grant for Improving Research Security Awareness for Researchers involving International Studies, Grant number: 202303-69999, May 30 2023-Nov.30 2023</w:t>
      </w:r>
    </w:p>
    <w:p w14:paraId="2B62E36D" w14:textId="77777777" w:rsidR="00476A33" w:rsidRPr="008F6E90" w:rsidRDefault="00476A33" w:rsidP="00476A33">
      <w:pPr>
        <w:pStyle w:val="ListeParagraf"/>
        <w:numPr>
          <w:ilvl w:val="0"/>
          <w:numId w:val="31"/>
        </w:numPr>
        <w:spacing w:after="0" w:line="240" w:lineRule="auto"/>
        <w:jc w:val="both"/>
        <w:rPr>
          <w:bCs/>
          <w:szCs w:val="24"/>
        </w:rPr>
      </w:pPr>
      <w:r w:rsidRPr="008F6E90">
        <w:rPr>
          <w:bCs/>
          <w:szCs w:val="24"/>
        </w:rPr>
        <w:t>CRDFGlobal (Non-profit cooperation, Arlington, USA)</w:t>
      </w:r>
      <w:r>
        <w:rPr>
          <w:bCs/>
          <w:szCs w:val="24"/>
        </w:rPr>
        <w:t xml:space="preserve"> </w:t>
      </w:r>
      <w:r w:rsidRPr="008F6E90">
        <w:rPr>
          <w:bCs/>
          <w:szCs w:val="24"/>
        </w:rPr>
        <w:t xml:space="preserve">Grant for </w:t>
      </w:r>
      <w:r w:rsidRPr="008F6E90">
        <w:rPr>
          <w:bCs/>
        </w:rPr>
        <w:t xml:space="preserve">Disrupting the Rise of Disinformation Campaigns in the Biological Sphere Through Grants and Mentorship: </w:t>
      </w:r>
      <w:r w:rsidRPr="008F6E90">
        <w:rPr>
          <w:bCs/>
          <w:szCs w:val="24"/>
        </w:rPr>
        <w:t>Countermeasures through ethical science culture for mis and/or disinformation on scientific studies and biotechnological developments</w:t>
      </w:r>
      <w:r>
        <w:rPr>
          <w:bCs/>
          <w:szCs w:val="24"/>
        </w:rPr>
        <w:t>. Grant onay aşamasında.</w:t>
      </w:r>
    </w:p>
    <w:p w14:paraId="0BBB8CF7" w14:textId="77777777" w:rsidR="00476A33" w:rsidRDefault="00476A33" w:rsidP="00476A33">
      <w:pPr>
        <w:jc w:val="both"/>
        <w:rPr>
          <w:b/>
          <w:color w:val="FF0000"/>
          <w:szCs w:val="24"/>
          <w:lang w:val="tr-TR"/>
        </w:rPr>
      </w:pPr>
    </w:p>
    <w:p w14:paraId="351B9455" w14:textId="77777777" w:rsidR="00476A33" w:rsidRPr="00632481" w:rsidRDefault="00476A33" w:rsidP="00476A33">
      <w:pPr>
        <w:jc w:val="both"/>
        <w:rPr>
          <w:b/>
          <w:color w:val="FF0000"/>
          <w:szCs w:val="24"/>
          <w:lang w:val="tr-TR"/>
        </w:rPr>
      </w:pPr>
    </w:p>
    <w:p w14:paraId="7E1647FB" w14:textId="77777777" w:rsidR="00476A33" w:rsidRPr="00C803DB" w:rsidRDefault="00476A33" w:rsidP="00476A33">
      <w:pPr>
        <w:numPr>
          <w:ilvl w:val="2"/>
          <w:numId w:val="3"/>
        </w:numPr>
        <w:jc w:val="both"/>
        <w:rPr>
          <w:b/>
          <w:color w:val="FF0000"/>
          <w:szCs w:val="24"/>
          <w:lang w:val="tr-TR"/>
        </w:rPr>
      </w:pPr>
      <w:r w:rsidRPr="00C803DB">
        <w:rPr>
          <w:b/>
          <w:color w:val="FF0000"/>
          <w:szCs w:val="24"/>
          <w:lang w:val="tr-TR"/>
        </w:rPr>
        <w:t>Patent Bilgileri</w:t>
      </w:r>
    </w:p>
    <w:p w14:paraId="37D476D9" w14:textId="77777777" w:rsidR="00476A33" w:rsidRDefault="00476A33" w:rsidP="00476A33">
      <w:pPr>
        <w:ind w:left="720"/>
        <w:jc w:val="both"/>
        <w:rPr>
          <w:b/>
          <w:color w:val="FF0000"/>
          <w:sz w:val="28"/>
          <w:szCs w:val="28"/>
          <w:lang w:val="tr-TR"/>
        </w:rPr>
      </w:pPr>
    </w:p>
    <w:p w14:paraId="6CE036AD" w14:textId="77777777" w:rsidR="00476A33" w:rsidRPr="00745FB1" w:rsidRDefault="00476A33" w:rsidP="00476A33">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Başvuruları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476A33" w:rsidRPr="00565A48" w14:paraId="2E72A7A1" w14:textId="77777777" w:rsidTr="00812080">
        <w:tc>
          <w:tcPr>
            <w:tcW w:w="1842" w:type="dxa"/>
            <w:shd w:val="clear" w:color="auto" w:fill="auto"/>
          </w:tcPr>
          <w:p w14:paraId="709E6E80" w14:textId="77777777" w:rsidR="00476A33" w:rsidRPr="00565A48" w:rsidRDefault="00476A33" w:rsidP="00812080">
            <w:pPr>
              <w:jc w:val="both"/>
              <w:rPr>
                <w:b/>
                <w:color w:val="FF0000"/>
                <w:sz w:val="28"/>
                <w:szCs w:val="28"/>
                <w:lang w:val="tr-TR"/>
              </w:rPr>
            </w:pPr>
          </w:p>
        </w:tc>
        <w:tc>
          <w:tcPr>
            <w:tcW w:w="1842" w:type="dxa"/>
            <w:shd w:val="clear" w:color="auto" w:fill="auto"/>
          </w:tcPr>
          <w:p w14:paraId="090214D2" w14:textId="77777777" w:rsidR="00476A33" w:rsidRPr="00565A48" w:rsidRDefault="00476A33" w:rsidP="00812080">
            <w:pPr>
              <w:jc w:val="both"/>
              <w:rPr>
                <w:b/>
                <w:color w:val="FF0000"/>
                <w:sz w:val="28"/>
                <w:szCs w:val="28"/>
                <w:lang w:val="tr-TR"/>
              </w:rPr>
            </w:pPr>
          </w:p>
        </w:tc>
        <w:tc>
          <w:tcPr>
            <w:tcW w:w="1842" w:type="dxa"/>
            <w:shd w:val="clear" w:color="auto" w:fill="auto"/>
          </w:tcPr>
          <w:p w14:paraId="2FE57A8E" w14:textId="77777777" w:rsidR="00476A33" w:rsidRPr="00565A48" w:rsidRDefault="00476A33" w:rsidP="00812080">
            <w:pPr>
              <w:jc w:val="both"/>
              <w:rPr>
                <w:b/>
                <w:color w:val="FF0000"/>
                <w:sz w:val="28"/>
                <w:szCs w:val="28"/>
                <w:lang w:val="tr-TR"/>
              </w:rPr>
            </w:pPr>
          </w:p>
        </w:tc>
        <w:tc>
          <w:tcPr>
            <w:tcW w:w="1842" w:type="dxa"/>
            <w:shd w:val="clear" w:color="auto" w:fill="auto"/>
          </w:tcPr>
          <w:p w14:paraId="119B7141" w14:textId="77777777" w:rsidR="00476A33" w:rsidRPr="00565A48" w:rsidRDefault="00476A33" w:rsidP="00812080">
            <w:pPr>
              <w:jc w:val="both"/>
              <w:rPr>
                <w:b/>
                <w:color w:val="FF0000"/>
                <w:sz w:val="28"/>
                <w:szCs w:val="28"/>
                <w:lang w:val="tr-TR"/>
              </w:rPr>
            </w:pPr>
          </w:p>
        </w:tc>
        <w:tc>
          <w:tcPr>
            <w:tcW w:w="1842" w:type="dxa"/>
            <w:shd w:val="clear" w:color="auto" w:fill="auto"/>
          </w:tcPr>
          <w:p w14:paraId="13549206" w14:textId="77777777" w:rsidR="00476A33" w:rsidRPr="00565A48" w:rsidRDefault="00476A33" w:rsidP="00812080">
            <w:pPr>
              <w:jc w:val="both"/>
              <w:rPr>
                <w:b/>
                <w:color w:val="FF0000"/>
                <w:sz w:val="28"/>
                <w:szCs w:val="28"/>
                <w:lang w:val="tr-TR"/>
              </w:rPr>
            </w:pPr>
          </w:p>
        </w:tc>
      </w:tr>
      <w:tr w:rsidR="00476A33" w:rsidRPr="00565A48" w14:paraId="4229EC3E" w14:textId="77777777" w:rsidTr="00812080">
        <w:tc>
          <w:tcPr>
            <w:tcW w:w="1842" w:type="dxa"/>
            <w:shd w:val="clear" w:color="auto" w:fill="auto"/>
          </w:tcPr>
          <w:p w14:paraId="7F958ED8" w14:textId="77777777" w:rsidR="00476A33" w:rsidRPr="00565A48" w:rsidRDefault="00476A33" w:rsidP="00812080">
            <w:pPr>
              <w:jc w:val="both"/>
              <w:rPr>
                <w:b/>
                <w:color w:val="FF0000"/>
                <w:sz w:val="28"/>
                <w:szCs w:val="28"/>
                <w:lang w:val="tr-TR"/>
              </w:rPr>
            </w:pPr>
          </w:p>
        </w:tc>
        <w:tc>
          <w:tcPr>
            <w:tcW w:w="1842" w:type="dxa"/>
            <w:shd w:val="clear" w:color="auto" w:fill="auto"/>
          </w:tcPr>
          <w:p w14:paraId="2795FFFD" w14:textId="77777777" w:rsidR="00476A33" w:rsidRPr="00565A48" w:rsidRDefault="00476A33" w:rsidP="00812080">
            <w:pPr>
              <w:jc w:val="both"/>
              <w:rPr>
                <w:b/>
                <w:color w:val="FF0000"/>
                <w:sz w:val="28"/>
                <w:szCs w:val="28"/>
                <w:lang w:val="tr-TR"/>
              </w:rPr>
            </w:pPr>
          </w:p>
        </w:tc>
        <w:tc>
          <w:tcPr>
            <w:tcW w:w="1842" w:type="dxa"/>
            <w:shd w:val="clear" w:color="auto" w:fill="auto"/>
          </w:tcPr>
          <w:p w14:paraId="408A48C7" w14:textId="77777777" w:rsidR="00476A33" w:rsidRPr="00565A48" w:rsidRDefault="00476A33" w:rsidP="00812080">
            <w:pPr>
              <w:jc w:val="both"/>
              <w:rPr>
                <w:b/>
                <w:color w:val="FF0000"/>
                <w:sz w:val="28"/>
                <w:szCs w:val="28"/>
                <w:lang w:val="tr-TR"/>
              </w:rPr>
            </w:pPr>
          </w:p>
        </w:tc>
        <w:tc>
          <w:tcPr>
            <w:tcW w:w="1842" w:type="dxa"/>
            <w:shd w:val="clear" w:color="auto" w:fill="auto"/>
          </w:tcPr>
          <w:p w14:paraId="1416D928" w14:textId="77777777" w:rsidR="00476A33" w:rsidRPr="00565A48" w:rsidRDefault="00476A33" w:rsidP="00812080">
            <w:pPr>
              <w:jc w:val="both"/>
              <w:rPr>
                <w:b/>
                <w:color w:val="FF0000"/>
                <w:sz w:val="28"/>
                <w:szCs w:val="28"/>
                <w:lang w:val="tr-TR"/>
              </w:rPr>
            </w:pPr>
          </w:p>
        </w:tc>
        <w:tc>
          <w:tcPr>
            <w:tcW w:w="1842" w:type="dxa"/>
            <w:shd w:val="clear" w:color="auto" w:fill="auto"/>
          </w:tcPr>
          <w:p w14:paraId="4B95855C" w14:textId="77777777" w:rsidR="00476A33" w:rsidRPr="00565A48" w:rsidRDefault="00476A33" w:rsidP="00812080">
            <w:pPr>
              <w:jc w:val="both"/>
              <w:rPr>
                <w:b/>
                <w:color w:val="FF0000"/>
                <w:sz w:val="28"/>
                <w:szCs w:val="28"/>
                <w:lang w:val="tr-TR"/>
              </w:rPr>
            </w:pPr>
          </w:p>
        </w:tc>
      </w:tr>
      <w:tr w:rsidR="00476A33" w:rsidRPr="00565A48" w14:paraId="11850244" w14:textId="77777777" w:rsidTr="00812080">
        <w:tc>
          <w:tcPr>
            <w:tcW w:w="1842" w:type="dxa"/>
            <w:shd w:val="clear" w:color="auto" w:fill="auto"/>
          </w:tcPr>
          <w:p w14:paraId="5D58EDD9" w14:textId="77777777" w:rsidR="00476A33" w:rsidRPr="00565A48" w:rsidRDefault="00476A33" w:rsidP="00812080">
            <w:pPr>
              <w:jc w:val="both"/>
              <w:rPr>
                <w:b/>
                <w:color w:val="FF0000"/>
                <w:sz w:val="28"/>
                <w:szCs w:val="28"/>
                <w:lang w:val="tr-TR"/>
              </w:rPr>
            </w:pPr>
          </w:p>
        </w:tc>
        <w:tc>
          <w:tcPr>
            <w:tcW w:w="1842" w:type="dxa"/>
            <w:shd w:val="clear" w:color="auto" w:fill="auto"/>
          </w:tcPr>
          <w:p w14:paraId="37A98A2E" w14:textId="77777777" w:rsidR="00476A33" w:rsidRPr="00565A48" w:rsidRDefault="00476A33" w:rsidP="00812080">
            <w:pPr>
              <w:jc w:val="both"/>
              <w:rPr>
                <w:b/>
                <w:color w:val="FF0000"/>
                <w:sz w:val="28"/>
                <w:szCs w:val="28"/>
                <w:lang w:val="tr-TR"/>
              </w:rPr>
            </w:pPr>
          </w:p>
        </w:tc>
        <w:tc>
          <w:tcPr>
            <w:tcW w:w="1842" w:type="dxa"/>
            <w:shd w:val="clear" w:color="auto" w:fill="auto"/>
          </w:tcPr>
          <w:p w14:paraId="7E26D336" w14:textId="77777777" w:rsidR="00476A33" w:rsidRPr="00565A48" w:rsidRDefault="00476A33" w:rsidP="00812080">
            <w:pPr>
              <w:jc w:val="both"/>
              <w:rPr>
                <w:b/>
                <w:color w:val="FF0000"/>
                <w:sz w:val="28"/>
                <w:szCs w:val="28"/>
                <w:lang w:val="tr-TR"/>
              </w:rPr>
            </w:pPr>
          </w:p>
        </w:tc>
        <w:tc>
          <w:tcPr>
            <w:tcW w:w="1842" w:type="dxa"/>
            <w:shd w:val="clear" w:color="auto" w:fill="auto"/>
          </w:tcPr>
          <w:p w14:paraId="3281A9EA" w14:textId="77777777" w:rsidR="00476A33" w:rsidRPr="00565A48" w:rsidRDefault="00476A33" w:rsidP="00812080">
            <w:pPr>
              <w:jc w:val="both"/>
              <w:rPr>
                <w:b/>
                <w:color w:val="FF0000"/>
                <w:sz w:val="28"/>
                <w:szCs w:val="28"/>
                <w:lang w:val="tr-TR"/>
              </w:rPr>
            </w:pPr>
          </w:p>
        </w:tc>
        <w:tc>
          <w:tcPr>
            <w:tcW w:w="1842" w:type="dxa"/>
            <w:shd w:val="clear" w:color="auto" w:fill="auto"/>
          </w:tcPr>
          <w:p w14:paraId="3360540B" w14:textId="77777777" w:rsidR="00476A33" w:rsidRPr="00565A48" w:rsidRDefault="00476A33" w:rsidP="00812080">
            <w:pPr>
              <w:jc w:val="both"/>
              <w:rPr>
                <w:b/>
                <w:color w:val="FF0000"/>
                <w:sz w:val="28"/>
                <w:szCs w:val="28"/>
                <w:lang w:val="tr-TR"/>
              </w:rPr>
            </w:pPr>
          </w:p>
        </w:tc>
      </w:tr>
      <w:tr w:rsidR="00476A33" w:rsidRPr="00565A48" w14:paraId="626884E6" w14:textId="77777777" w:rsidTr="00812080">
        <w:tc>
          <w:tcPr>
            <w:tcW w:w="1842" w:type="dxa"/>
            <w:shd w:val="clear" w:color="auto" w:fill="auto"/>
          </w:tcPr>
          <w:p w14:paraId="36B49D21" w14:textId="77777777" w:rsidR="00476A33" w:rsidRPr="00565A48" w:rsidRDefault="00476A33" w:rsidP="00812080">
            <w:pPr>
              <w:jc w:val="both"/>
              <w:rPr>
                <w:b/>
                <w:color w:val="FF0000"/>
                <w:sz w:val="28"/>
                <w:szCs w:val="28"/>
                <w:lang w:val="tr-TR"/>
              </w:rPr>
            </w:pPr>
          </w:p>
        </w:tc>
        <w:tc>
          <w:tcPr>
            <w:tcW w:w="1842" w:type="dxa"/>
            <w:shd w:val="clear" w:color="auto" w:fill="auto"/>
          </w:tcPr>
          <w:p w14:paraId="49FCDE31" w14:textId="77777777" w:rsidR="00476A33" w:rsidRPr="00565A48" w:rsidRDefault="00476A33" w:rsidP="00812080">
            <w:pPr>
              <w:jc w:val="both"/>
              <w:rPr>
                <w:b/>
                <w:color w:val="FF0000"/>
                <w:sz w:val="28"/>
                <w:szCs w:val="28"/>
                <w:lang w:val="tr-TR"/>
              </w:rPr>
            </w:pPr>
          </w:p>
        </w:tc>
        <w:tc>
          <w:tcPr>
            <w:tcW w:w="1842" w:type="dxa"/>
            <w:shd w:val="clear" w:color="auto" w:fill="auto"/>
          </w:tcPr>
          <w:p w14:paraId="04E4EA87" w14:textId="77777777" w:rsidR="00476A33" w:rsidRPr="00565A48" w:rsidRDefault="00476A33" w:rsidP="00812080">
            <w:pPr>
              <w:jc w:val="both"/>
              <w:rPr>
                <w:b/>
                <w:color w:val="FF0000"/>
                <w:sz w:val="28"/>
                <w:szCs w:val="28"/>
                <w:lang w:val="tr-TR"/>
              </w:rPr>
            </w:pPr>
          </w:p>
        </w:tc>
        <w:tc>
          <w:tcPr>
            <w:tcW w:w="1842" w:type="dxa"/>
            <w:shd w:val="clear" w:color="auto" w:fill="auto"/>
          </w:tcPr>
          <w:p w14:paraId="5D05DFA9" w14:textId="77777777" w:rsidR="00476A33" w:rsidRPr="00565A48" w:rsidRDefault="00476A33" w:rsidP="00812080">
            <w:pPr>
              <w:jc w:val="both"/>
              <w:rPr>
                <w:b/>
                <w:color w:val="FF0000"/>
                <w:sz w:val="28"/>
                <w:szCs w:val="28"/>
                <w:lang w:val="tr-TR"/>
              </w:rPr>
            </w:pPr>
          </w:p>
        </w:tc>
        <w:tc>
          <w:tcPr>
            <w:tcW w:w="1842" w:type="dxa"/>
            <w:shd w:val="clear" w:color="auto" w:fill="auto"/>
          </w:tcPr>
          <w:p w14:paraId="45622D16" w14:textId="77777777" w:rsidR="00476A33" w:rsidRPr="00565A48" w:rsidRDefault="00476A33" w:rsidP="00812080">
            <w:pPr>
              <w:jc w:val="both"/>
              <w:rPr>
                <w:b/>
                <w:color w:val="FF0000"/>
                <w:sz w:val="28"/>
                <w:szCs w:val="28"/>
                <w:lang w:val="tr-TR"/>
              </w:rPr>
            </w:pPr>
          </w:p>
        </w:tc>
      </w:tr>
    </w:tbl>
    <w:p w14:paraId="5EBF5893" w14:textId="77777777" w:rsidR="00476A33" w:rsidRDefault="00476A33" w:rsidP="00476A33">
      <w:pPr>
        <w:jc w:val="both"/>
        <w:rPr>
          <w:b/>
          <w:color w:val="FF0000"/>
          <w:sz w:val="28"/>
          <w:szCs w:val="28"/>
          <w:lang w:val="tr-TR"/>
        </w:rPr>
      </w:pPr>
    </w:p>
    <w:p w14:paraId="6DB5E441" w14:textId="77777777" w:rsidR="00476A33" w:rsidRPr="00745FB1" w:rsidRDefault="00476A33" w:rsidP="00476A33">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w:t>
      </w:r>
      <w:r>
        <w:rPr>
          <w:b/>
          <w:szCs w:val="24"/>
          <w:lang w:val="tr-TR"/>
        </w:rPr>
        <w:t>Tescilleri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476A33" w:rsidRPr="00565A48" w14:paraId="1F251D94" w14:textId="77777777" w:rsidTr="00812080">
        <w:tc>
          <w:tcPr>
            <w:tcW w:w="2468" w:type="dxa"/>
            <w:shd w:val="clear" w:color="auto" w:fill="auto"/>
          </w:tcPr>
          <w:p w14:paraId="76027E2E" w14:textId="77777777" w:rsidR="00476A33" w:rsidRPr="00565A48" w:rsidRDefault="00476A33" w:rsidP="00812080">
            <w:pPr>
              <w:jc w:val="both"/>
              <w:rPr>
                <w:b/>
                <w:color w:val="FF0000"/>
                <w:sz w:val="28"/>
                <w:szCs w:val="28"/>
                <w:lang w:val="tr-TR"/>
              </w:rPr>
            </w:pPr>
          </w:p>
        </w:tc>
        <w:tc>
          <w:tcPr>
            <w:tcW w:w="1713" w:type="dxa"/>
            <w:shd w:val="clear" w:color="auto" w:fill="auto"/>
          </w:tcPr>
          <w:p w14:paraId="58AFB28E" w14:textId="77777777" w:rsidR="00476A33" w:rsidRPr="00565A48" w:rsidRDefault="00476A33" w:rsidP="00812080">
            <w:pPr>
              <w:jc w:val="both"/>
              <w:rPr>
                <w:b/>
                <w:color w:val="FF0000"/>
                <w:sz w:val="28"/>
                <w:szCs w:val="28"/>
                <w:lang w:val="tr-TR"/>
              </w:rPr>
            </w:pPr>
          </w:p>
        </w:tc>
        <w:tc>
          <w:tcPr>
            <w:tcW w:w="1713" w:type="dxa"/>
            <w:shd w:val="clear" w:color="auto" w:fill="auto"/>
          </w:tcPr>
          <w:p w14:paraId="6761D790" w14:textId="77777777" w:rsidR="00476A33" w:rsidRPr="00565A48" w:rsidRDefault="00476A33" w:rsidP="00812080">
            <w:pPr>
              <w:jc w:val="both"/>
              <w:rPr>
                <w:b/>
                <w:color w:val="FF0000"/>
                <w:sz w:val="28"/>
                <w:szCs w:val="28"/>
                <w:lang w:val="tr-TR"/>
              </w:rPr>
            </w:pPr>
          </w:p>
        </w:tc>
        <w:tc>
          <w:tcPr>
            <w:tcW w:w="1713" w:type="dxa"/>
            <w:shd w:val="clear" w:color="auto" w:fill="auto"/>
          </w:tcPr>
          <w:p w14:paraId="2F979152" w14:textId="77777777" w:rsidR="00476A33" w:rsidRPr="00565A48" w:rsidRDefault="00476A33" w:rsidP="00812080">
            <w:pPr>
              <w:jc w:val="both"/>
              <w:rPr>
                <w:b/>
                <w:color w:val="FF0000"/>
                <w:sz w:val="28"/>
                <w:szCs w:val="28"/>
                <w:lang w:val="tr-TR"/>
              </w:rPr>
            </w:pPr>
          </w:p>
        </w:tc>
        <w:tc>
          <w:tcPr>
            <w:tcW w:w="1713" w:type="dxa"/>
            <w:shd w:val="clear" w:color="auto" w:fill="auto"/>
          </w:tcPr>
          <w:p w14:paraId="64AEC0BE" w14:textId="77777777" w:rsidR="00476A33" w:rsidRPr="00565A48" w:rsidRDefault="00476A33" w:rsidP="00812080">
            <w:pPr>
              <w:jc w:val="both"/>
              <w:rPr>
                <w:b/>
                <w:color w:val="FF0000"/>
                <w:sz w:val="28"/>
                <w:szCs w:val="28"/>
                <w:lang w:val="tr-TR"/>
              </w:rPr>
            </w:pPr>
          </w:p>
        </w:tc>
      </w:tr>
      <w:tr w:rsidR="00476A33" w:rsidRPr="00565A48" w14:paraId="7F2DC5E9" w14:textId="77777777" w:rsidTr="00812080">
        <w:tc>
          <w:tcPr>
            <w:tcW w:w="2468" w:type="dxa"/>
            <w:shd w:val="clear" w:color="auto" w:fill="auto"/>
          </w:tcPr>
          <w:p w14:paraId="6DEC8776" w14:textId="77777777" w:rsidR="00476A33" w:rsidRPr="00565A48" w:rsidRDefault="00476A33" w:rsidP="00812080">
            <w:pPr>
              <w:jc w:val="both"/>
              <w:rPr>
                <w:b/>
                <w:color w:val="FF0000"/>
                <w:sz w:val="28"/>
                <w:szCs w:val="28"/>
                <w:lang w:val="tr-TR"/>
              </w:rPr>
            </w:pPr>
          </w:p>
        </w:tc>
        <w:tc>
          <w:tcPr>
            <w:tcW w:w="1713" w:type="dxa"/>
            <w:shd w:val="clear" w:color="auto" w:fill="auto"/>
          </w:tcPr>
          <w:p w14:paraId="2615ABC3" w14:textId="77777777" w:rsidR="00476A33" w:rsidRPr="00565A48" w:rsidRDefault="00476A33" w:rsidP="00812080">
            <w:pPr>
              <w:jc w:val="both"/>
              <w:rPr>
                <w:b/>
                <w:color w:val="FF0000"/>
                <w:sz w:val="28"/>
                <w:szCs w:val="28"/>
                <w:lang w:val="tr-TR"/>
              </w:rPr>
            </w:pPr>
          </w:p>
        </w:tc>
        <w:tc>
          <w:tcPr>
            <w:tcW w:w="1713" w:type="dxa"/>
            <w:shd w:val="clear" w:color="auto" w:fill="auto"/>
          </w:tcPr>
          <w:p w14:paraId="286B0EEA" w14:textId="77777777" w:rsidR="00476A33" w:rsidRPr="00565A48" w:rsidRDefault="00476A33" w:rsidP="00812080">
            <w:pPr>
              <w:jc w:val="both"/>
              <w:rPr>
                <w:b/>
                <w:color w:val="FF0000"/>
                <w:sz w:val="28"/>
                <w:szCs w:val="28"/>
                <w:lang w:val="tr-TR"/>
              </w:rPr>
            </w:pPr>
          </w:p>
        </w:tc>
        <w:tc>
          <w:tcPr>
            <w:tcW w:w="1713" w:type="dxa"/>
            <w:shd w:val="clear" w:color="auto" w:fill="auto"/>
          </w:tcPr>
          <w:p w14:paraId="2E27EDE4" w14:textId="77777777" w:rsidR="00476A33" w:rsidRPr="00565A48" w:rsidRDefault="00476A33" w:rsidP="00812080">
            <w:pPr>
              <w:jc w:val="both"/>
              <w:rPr>
                <w:b/>
                <w:color w:val="FF0000"/>
                <w:sz w:val="28"/>
                <w:szCs w:val="28"/>
                <w:lang w:val="tr-TR"/>
              </w:rPr>
            </w:pPr>
          </w:p>
        </w:tc>
        <w:tc>
          <w:tcPr>
            <w:tcW w:w="1713" w:type="dxa"/>
            <w:shd w:val="clear" w:color="auto" w:fill="auto"/>
          </w:tcPr>
          <w:p w14:paraId="4CDE1739" w14:textId="77777777" w:rsidR="00476A33" w:rsidRPr="00565A48" w:rsidRDefault="00476A33" w:rsidP="00812080">
            <w:pPr>
              <w:jc w:val="both"/>
              <w:rPr>
                <w:b/>
                <w:color w:val="FF0000"/>
                <w:sz w:val="28"/>
                <w:szCs w:val="28"/>
                <w:lang w:val="tr-TR"/>
              </w:rPr>
            </w:pPr>
          </w:p>
        </w:tc>
      </w:tr>
      <w:tr w:rsidR="00476A33" w:rsidRPr="00565A48" w14:paraId="3B2D216A" w14:textId="77777777" w:rsidTr="00812080">
        <w:tc>
          <w:tcPr>
            <w:tcW w:w="2468" w:type="dxa"/>
            <w:shd w:val="clear" w:color="auto" w:fill="auto"/>
          </w:tcPr>
          <w:p w14:paraId="1A0E848B" w14:textId="77777777" w:rsidR="00476A33" w:rsidRPr="00565A48" w:rsidRDefault="00476A33" w:rsidP="00812080">
            <w:pPr>
              <w:jc w:val="both"/>
              <w:rPr>
                <w:b/>
                <w:color w:val="FF0000"/>
                <w:sz w:val="28"/>
                <w:szCs w:val="28"/>
                <w:lang w:val="tr-TR"/>
              </w:rPr>
            </w:pPr>
          </w:p>
        </w:tc>
        <w:tc>
          <w:tcPr>
            <w:tcW w:w="1713" w:type="dxa"/>
            <w:shd w:val="clear" w:color="auto" w:fill="auto"/>
          </w:tcPr>
          <w:p w14:paraId="39FF7694" w14:textId="77777777" w:rsidR="00476A33" w:rsidRPr="00565A48" w:rsidRDefault="00476A33" w:rsidP="00812080">
            <w:pPr>
              <w:jc w:val="both"/>
              <w:rPr>
                <w:b/>
                <w:color w:val="FF0000"/>
                <w:sz w:val="28"/>
                <w:szCs w:val="28"/>
                <w:lang w:val="tr-TR"/>
              </w:rPr>
            </w:pPr>
          </w:p>
        </w:tc>
        <w:tc>
          <w:tcPr>
            <w:tcW w:w="1713" w:type="dxa"/>
            <w:shd w:val="clear" w:color="auto" w:fill="auto"/>
          </w:tcPr>
          <w:p w14:paraId="1874DA71" w14:textId="77777777" w:rsidR="00476A33" w:rsidRPr="00565A48" w:rsidRDefault="00476A33" w:rsidP="00812080">
            <w:pPr>
              <w:jc w:val="both"/>
              <w:rPr>
                <w:b/>
                <w:color w:val="FF0000"/>
                <w:sz w:val="28"/>
                <w:szCs w:val="28"/>
                <w:lang w:val="tr-TR"/>
              </w:rPr>
            </w:pPr>
          </w:p>
        </w:tc>
        <w:tc>
          <w:tcPr>
            <w:tcW w:w="1713" w:type="dxa"/>
            <w:shd w:val="clear" w:color="auto" w:fill="auto"/>
          </w:tcPr>
          <w:p w14:paraId="55ECF040" w14:textId="77777777" w:rsidR="00476A33" w:rsidRPr="00565A48" w:rsidRDefault="00476A33" w:rsidP="00812080">
            <w:pPr>
              <w:jc w:val="both"/>
              <w:rPr>
                <w:b/>
                <w:color w:val="FF0000"/>
                <w:sz w:val="28"/>
                <w:szCs w:val="28"/>
                <w:lang w:val="tr-TR"/>
              </w:rPr>
            </w:pPr>
          </w:p>
        </w:tc>
        <w:tc>
          <w:tcPr>
            <w:tcW w:w="1713" w:type="dxa"/>
            <w:shd w:val="clear" w:color="auto" w:fill="auto"/>
          </w:tcPr>
          <w:p w14:paraId="7DC9A0DC" w14:textId="77777777" w:rsidR="00476A33" w:rsidRPr="00565A48" w:rsidRDefault="00476A33" w:rsidP="00812080">
            <w:pPr>
              <w:jc w:val="both"/>
              <w:rPr>
                <w:b/>
                <w:color w:val="FF0000"/>
                <w:sz w:val="28"/>
                <w:szCs w:val="28"/>
                <w:lang w:val="tr-TR"/>
              </w:rPr>
            </w:pPr>
          </w:p>
        </w:tc>
      </w:tr>
      <w:tr w:rsidR="00476A33" w:rsidRPr="00565A48" w14:paraId="05E7B96F" w14:textId="77777777" w:rsidTr="00812080">
        <w:tc>
          <w:tcPr>
            <w:tcW w:w="2468" w:type="dxa"/>
            <w:shd w:val="clear" w:color="auto" w:fill="auto"/>
          </w:tcPr>
          <w:p w14:paraId="4D67C556" w14:textId="77777777" w:rsidR="00476A33" w:rsidRPr="00565A48" w:rsidRDefault="00476A33" w:rsidP="00812080">
            <w:pPr>
              <w:jc w:val="both"/>
              <w:rPr>
                <w:b/>
                <w:color w:val="FF0000"/>
                <w:sz w:val="28"/>
                <w:szCs w:val="28"/>
                <w:lang w:val="tr-TR"/>
              </w:rPr>
            </w:pPr>
          </w:p>
        </w:tc>
        <w:tc>
          <w:tcPr>
            <w:tcW w:w="1713" w:type="dxa"/>
            <w:shd w:val="clear" w:color="auto" w:fill="auto"/>
          </w:tcPr>
          <w:p w14:paraId="210A4850" w14:textId="77777777" w:rsidR="00476A33" w:rsidRPr="00565A48" w:rsidRDefault="00476A33" w:rsidP="00812080">
            <w:pPr>
              <w:jc w:val="both"/>
              <w:rPr>
                <w:b/>
                <w:color w:val="FF0000"/>
                <w:sz w:val="28"/>
                <w:szCs w:val="28"/>
                <w:lang w:val="tr-TR"/>
              </w:rPr>
            </w:pPr>
          </w:p>
        </w:tc>
        <w:tc>
          <w:tcPr>
            <w:tcW w:w="1713" w:type="dxa"/>
            <w:shd w:val="clear" w:color="auto" w:fill="auto"/>
          </w:tcPr>
          <w:p w14:paraId="2284F743" w14:textId="77777777" w:rsidR="00476A33" w:rsidRPr="00565A48" w:rsidRDefault="00476A33" w:rsidP="00812080">
            <w:pPr>
              <w:jc w:val="both"/>
              <w:rPr>
                <w:b/>
                <w:color w:val="FF0000"/>
                <w:sz w:val="28"/>
                <w:szCs w:val="28"/>
                <w:lang w:val="tr-TR"/>
              </w:rPr>
            </w:pPr>
          </w:p>
        </w:tc>
        <w:tc>
          <w:tcPr>
            <w:tcW w:w="1713" w:type="dxa"/>
            <w:shd w:val="clear" w:color="auto" w:fill="auto"/>
          </w:tcPr>
          <w:p w14:paraId="620E82C7" w14:textId="77777777" w:rsidR="00476A33" w:rsidRPr="00565A48" w:rsidRDefault="00476A33" w:rsidP="00812080">
            <w:pPr>
              <w:jc w:val="both"/>
              <w:rPr>
                <w:b/>
                <w:color w:val="FF0000"/>
                <w:sz w:val="28"/>
                <w:szCs w:val="28"/>
                <w:lang w:val="tr-TR"/>
              </w:rPr>
            </w:pPr>
          </w:p>
        </w:tc>
        <w:tc>
          <w:tcPr>
            <w:tcW w:w="1713" w:type="dxa"/>
            <w:shd w:val="clear" w:color="auto" w:fill="auto"/>
          </w:tcPr>
          <w:p w14:paraId="61BC0A65" w14:textId="77777777" w:rsidR="00476A33" w:rsidRPr="00565A48" w:rsidRDefault="00476A33" w:rsidP="00812080">
            <w:pPr>
              <w:jc w:val="both"/>
              <w:rPr>
                <w:b/>
                <w:color w:val="FF0000"/>
                <w:sz w:val="28"/>
                <w:szCs w:val="28"/>
                <w:lang w:val="tr-TR"/>
              </w:rPr>
            </w:pPr>
          </w:p>
        </w:tc>
      </w:tr>
    </w:tbl>
    <w:p w14:paraId="25C18AA7" w14:textId="77777777" w:rsidR="00476A33" w:rsidRDefault="00476A33" w:rsidP="00476A33">
      <w:pPr>
        <w:ind w:left="720"/>
        <w:jc w:val="both"/>
        <w:rPr>
          <w:b/>
          <w:color w:val="FF0000"/>
          <w:sz w:val="28"/>
          <w:szCs w:val="28"/>
          <w:lang w:val="tr-TR"/>
        </w:rPr>
      </w:pPr>
    </w:p>
    <w:p w14:paraId="0CF0EC68" w14:textId="77777777" w:rsidR="00476A33" w:rsidRDefault="00476A33" w:rsidP="00476A33">
      <w:pPr>
        <w:ind w:left="720"/>
        <w:jc w:val="both"/>
        <w:rPr>
          <w:b/>
        </w:rPr>
      </w:pPr>
      <w:r w:rsidRPr="00C803DB">
        <w:rPr>
          <w:b/>
        </w:rPr>
        <w:t>202</w:t>
      </w:r>
      <w:r>
        <w:rPr>
          <w:b/>
        </w:rPr>
        <w:t>3</w:t>
      </w:r>
      <w:r w:rsidRPr="00C803DB">
        <w:rPr>
          <w:b/>
        </w:rPr>
        <w:t xml:space="preserve"> Yılında Yapılan Faydalı Model Başvuruları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476A33" w:rsidRPr="00565A48" w14:paraId="52067960" w14:textId="77777777" w:rsidTr="00812080">
        <w:tc>
          <w:tcPr>
            <w:tcW w:w="2468" w:type="dxa"/>
            <w:shd w:val="clear" w:color="auto" w:fill="auto"/>
          </w:tcPr>
          <w:p w14:paraId="11AA0D0D" w14:textId="77777777" w:rsidR="00476A33" w:rsidRPr="00565A48" w:rsidRDefault="00476A33" w:rsidP="00812080">
            <w:pPr>
              <w:jc w:val="both"/>
              <w:rPr>
                <w:b/>
                <w:sz w:val="28"/>
                <w:szCs w:val="28"/>
                <w:lang w:val="tr-TR"/>
              </w:rPr>
            </w:pPr>
          </w:p>
        </w:tc>
        <w:tc>
          <w:tcPr>
            <w:tcW w:w="1713" w:type="dxa"/>
            <w:shd w:val="clear" w:color="auto" w:fill="auto"/>
          </w:tcPr>
          <w:p w14:paraId="43C37933" w14:textId="77777777" w:rsidR="00476A33" w:rsidRPr="00565A48" w:rsidRDefault="00476A33" w:rsidP="00812080">
            <w:pPr>
              <w:jc w:val="both"/>
              <w:rPr>
                <w:b/>
                <w:sz w:val="28"/>
                <w:szCs w:val="28"/>
                <w:lang w:val="tr-TR"/>
              </w:rPr>
            </w:pPr>
          </w:p>
        </w:tc>
        <w:tc>
          <w:tcPr>
            <w:tcW w:w="1713" w:type="dxa"/>
            <w:shd w:val="clear" w:color="auto" w:fill="auto"/>
          </w:tcPr>
          <w:p w14:paraId="3D0D6C53" w14:textId="77777777" w:rsidR="00476A33" w:rsidRPr="00565A48" w:rsidRDefault="00476A33" w:rsidP="00812080">
            <w:pPr>
              <w:jc w:val="both"/>
              <w:rPr>
                <w:b/>
                <w:sz w:val="28"/>
                <w:szCs w:val="28"/>
                <w:lang w:val="tr-TR"/>
              </w:rPr>
            </w:pPr>
          </w:p>
        </w:tc>
        <w:tc>
          <w:tcPr>
            <w:tcW w:w="1713" w:type="dxa"/>
            <w:shd w:val="clear" w:color="auto" w:fill="auto"/>
          </w:tcPr>
          <w:p w14:paraId="47017AFA" w14:textId="77777777" w:rsidR="00476A33" w:rsidRPr="00565A48" w:rsidRDefault="00476A33" w:rsidP="00812080">
            <w:pPr>
              <w:jc w:val="both"/>
              <w:rPr>
                <w:b/>
                <w:sz w:val="28"/>
                <w:szCs w:val="28"/>
                <w:lang w:val="tr-TR"/>
              </w:rPr>
            </w:pPr>
          </w:p>
        </w:tc>
        <w:tc>
          <w:tcPr>
            <w:tcW w:w="1713" w:type="dxa"/>
            <w:shd w:val="clear" w:color="auto" w:fill="auto"/>
          </w:tcPr>
          <w:p w14:paraId="1ED7A5F5" w14:textId="77777777" w:rsidR="00476A33" w:rsidRPr="00565A48" w:rsidRDefault="00476A33" w:rsidP="00812080">
            <w:pPr>
              <w:jc w:val="both"/>
              <w:rPr>
                <w:b/>
                <w:sz w:val="28"/>
                <w:szCs w:val="28"/>
                <w:lang w:val="tr-TR"/>
              </w:rPr>
            </w:pPr>
          </w:p>
        </w:tc>
      </w:tr>
      <w:tr w:rsidR="00476A33" w:rsidRPr="00565A48" w14:paraId="274ACEC7" w14:textId="77777777" w:rsidTr="00812080">
        <w:tc>
          <w:tcPr>
            <w:tcW w:w="2468" w:type="dxa"/>
            <w:shd w:val="clear" w:color="auto" w:fill="auto"/>
          </w:tcPr>
          <w:p w14:paraId="5D6B3BC1" w14:textId="77777777" w:rsidR="00476A33" w:rsidRPr="00565A48" w:rsidRDefault="00476A33" w:rsidP="00812080">
            <w:pPr>
              <w:jc w:val="both"/>
              <w:rPr>
                <w:b/>
                <w:sz w:val="28"/>
                <w:szCs w:val="28"/>
                <w:lang w:val="tr-TR"/>
              </w:rPr>
            </w:pPr>
          </w:p>
        </w:tc>
        <w:tc>
          <w:tcPr>
            <w:tcW w:w="1713" w:type="dxa"/>
            <w:shd w:val="clear" w:color="auto" w:fill="auto"/>
          </w:tcPr>
          <w:p w14:paraId="75E039D2" w14:textId="77777777" w:rsidR="00476A33" w:rsidRPr="00565A48" w:rsidRDefault="00476A33" w:rsidP="00812080">
            <w:pPr>
              <w:jc w:val="both"/>
              <w:rPr>
                <w:b/>
                <w:sz w:val="28"/>
                <w:szCs w:val="28"/>
                <w:lang w:val="tr-TR"/>
              </w:rPr>
            </w:pPr>
          </w:p>
        </w:tc>
        <w:tc>
          <w:tcPr>
            <w:tcW w:w="1713" w:type="dxa"/>
            <w:shd w:val="clear" w:color="auto" w:fill="auto"/>
          </w:tcPr>
          <w:p w14:paraId="36171DE8" w14:textId="77777777" w:rsidR="00476A33" w:rsidRPr="00565A48" w:rsidRDefault="00476A33" w:rsidP="00812080">
            <w:pPr>
              <w:jc w:val="both"/>
              <w:rPr>
                <w:b/>
                <w:sz w:val="28"/>
                <w:szCs w:val="28"/>
                <w:lang w:val="tr-TR"/>
              </w:rPr>
            </w:pPr>
          </w:p>
        </w:tc>
        <w:tc>
          <w:tcPr>
            <w:tcW w:w="1713" w:type="dxa"/>
            <w:shd w:val="clear" w:color="auto" w:fill="auto"/>
          </w:tcPr>
          <w:p w14:paraId="2FE3276C" w14:textId="77777777" w:rsidR="00476A33" w:rsidRPr="00565A48" w:rsidRDefault="00476A33" w:rsidP="00812080">
            <w:pPr>
              <w:jc w:val="both"/>
              <w:rPr>
                <w:b/>
                <w:sz w:val="28"/>
                <w:szCs w:val="28"/>
                <w:lang w:val="tr-TR"/>
              </w:rPr>
            </w:pPr>
          </w:p>
        </w:tc>
        <w:tc>
          <w:tcPr>
            <w:tcW w:w="1713" w:type="dxa"/>
            <w:shd w:val="clear" w:color="auto" w:fill="auto"/>
          </w:tcPr>
          <w:p w14:paraId="386C216B" w14:textId="77777777" w:rsidR="00476A33" w:rsidRPr="00565A48" w:rsidRDefault="00476A33" w:rsidP="00812080">
            <w:pPr>
              <w:jc w:val="both"/>
              <w:rPr>
                <w:b/>
                <w:sz w:val="28"/>
                <w:szCs w:val="28"/>
                <w:lang w:val="tr-TR"/>
              </w:rPr>
            </w:pPr>
          </w:p>
        </w:tc>
      </w:tr>
      <w:tr w:rsidR="00476A33" w:rsidRPr="00565A48" w14:paraId="746F6E50" w14:textId="77777777" w:rsidTr="00812080">
        <w:tc>
          <w:tcPr>
            <w:tcW w:w="2468" w:type="dxa"/>
            <w:shd w:val="clear" w:color="auto" w:fill="auto"/>
          </w:tcPr>
          <w:p w14:paraId="7BEB7803" w14:textId="77777777" w:rsidR="00476A33" w:rsidRPr="00565A48" w:rsidRDefault="00476A33" w:rsidP="00812080">
            <w:pPr>
              <w:jc w:val="both"/>
              <w:rPr>
                <w:b/>
                <w:sz w:val="28"/>
                <w:szCs w:val="28"/>
                <w:lang w:val="tr-TR"/>
              </w:rPr>
            </w:pPr>
          </w:p>
        </w:tc>
        <w:tc>
          <w:tcPr>
            <w:tcW w:w="1713" w:type="dxa"/>
            <w:shd w:val="clear" w:color="auto" w:fill="auto"/>
          </w:tcPr>
          <w:p w14:paraId="1368157C" w14:textId="77777777" w:rsidR="00476A33" w:rsidRPr="00565A48" w:rsidRDefault="00476A33" w:rsidP="00812080">
            <w:pPr>
              <w:jc w:val="both"/>
              <w:rPr>
                <w:b/>
                <w:sz w:val="28"/>
                <w:szCs w:val="28"/>
                <w:lang w:val="tr-TR"/>
              </w:rPr>
            </w:pPr>
          </w:p>
        </w:tc>
        <w:tc>
          <w:tcPr>
            <w:tcW w:w="1713" w:type="dxa"/>
            <w:shd w:val="clear" w:color="auto" w:fill="auto"/>
          </w:tcPr>
          <w:p w14:paraId="1B0CFC68" w14:textId="77777777" w:rsidR="00476A33" w:rsidRPr="00565A48" w:rsidRDefault="00476A33" w:rsidP="00812080">
            <w:pPr>
              <w:jc w:val="both"/>
              <w:rPr>
                <w:b/>
                <w:sz w:val="28"/>
                <w:szCs w:val="28"/>
                <w:lang w:val="tr-TR"/>
              </w:rPr>
            </w:pPr>
          </w:p>
        </w:tc>
        <w:tc>
          <w:tcPr>
            <w:tcW w:w="1713" w:type="dxa"/>
            <w:shd w:val="clear" w:color="auto" w:fill="auto"/>
          </w:tcPr>
          <w:p w14:paraId="5C3BEAC3" w14:textId="77777777" w:rsidR="00476A33" w:rsidRPr="00565A48" w:rsidRDefault="00476A33" w:rsidP="00812080">
            <w:pPr>
              <w:jc w:val="both"/>
              <w:rPr>
                <w:b/>
                <w:sz w:val="28"/>
                <w:szCs w:val="28"/>
                <w:lang w:val="tr-TR"/>
              </w:rPr>
            </w:pPr>
          </w:p>
        </w:tc>
        <w:tc>
          <w:tcPr>
            <w:tcW w:w="1713" w:type="dxa"/>
            <w:shd w:val="clear" w:color="auto" w:fill="auto"/>
          </w:tcPr>
          <w:p w14:paraId="01AA1189" w14:textId="77777777" w:rsidR="00476A33" w:rsidRPr="00565A48" w:rsidRDefault="00476A33" w:rsidP="00812080">
            <w:pPr>
              <w:jc w:val="both"/>
              <w:rPr>
                <w:b/>
                <w:sz w:val="28"/>
                <w:szCs w:val="28"/>
                <w:lang w:val="tr-TR"/>
              </w:rPr>
            </w:pPr>
          </w:p>
        </w:tc>
      </w:tr>
    </w:tbl>
    <w:p w14:paraId="71E7E015" w14:textId="77777777" w:rsidR="00476A33" w:rsidRPr="0036329D" w:rsidRDefault="00476A33" w:rsidP="00476A33"/>
    <w:p w14:paraId="678C7618" w14:textId="77777777" w:rsidR="00476A33" w:rsidRDefault="00476A33" w:rsidP="00504EB1">
      <w:pPr>
        <w:rPr>
          <w:color w:val="002060"/>
          <w:sz w:val="36"/>
          <w:szCs w:val="36"/>
        </w:rPr>
      </w:pPr>
    </w:p>
    <w:p w14:paraId="129B694A" w14:textId="77777777" w:rsidR="00476A33" w:rsidRDefault="00476A33" w:rsidP="00504EB1">
      <w:pPr>
        <w:rPr>
          <w:color w:val="002060"/>
          <w:sz w:val="36"/>
          <w:szCs w:val="36"/>
        </w:rPr>
      </w:pPr>
    </w:p>
    <w:p w14:paraId="6F22E4F1" w14:textId="77777777" w:rsidR="00476A33" w:rsidRDefault="00476A33" w:rsidP="00504EB1">
      <w:pPr>
        <w:rPr>
          <w:color w:val="002060"/>
          <w:sz w:val="36"/>
          <w:szCs w:val="36"/>
        </w:rPr>
      </w:pPr>
    </w:p>
    <w:p w14:paraId="28B5E012" w14:textId="77777777" w:rsidR="00476A33" w:rsidRDefault="00476A33" w:rsidP="00504EB1">
      <w:pPr>
        <w:rPr>
          <w:color w:val="002060"/>
          <w:sz w:val="36"/>
          <w:szCs w:val="36"/>
        </w:rPr>
      </w:pPr>
    </w:p>
    <w:p w14:paraId="6461E961" w14:textId="77777777" w:rsidR="00476A33" w:rsidRDefault="00476A33" w:rsidP="00504EB1">
      <w:pPr>
        <w:rPr>
          <w:color w:val="002060"/>
          <w:sz w:val="36"/>
          <w:szCs w:val="36"/>
        </w:rPr>
      </w:pPr>
    </w:p>
    <w:p w14:paraId="1B431C16" w14:textId="77777777" w:rsidR="00476A33" w:rsidRDefault="00476A33" w:rsidP="00504EB1">
      <w:pPr>
        <w:rPr>
          <w:color w:val="002060"/>
          <w:sz w:val="36"/>
          <w:szCs w:val="36"/>
        </w:rPr>
      </w:pPr>
    </w:p>
    <w:p w14:paraId="78993668" w14:textId="77777777" w:rsidR="00476A33" w:rsidRDefault="00476A33" w:rsidP="00504EB1">
      <w:pPr>
        <w:rPr>
          <w:color w:val="002060"/>
          <w:sz w:val="36"/>
          <w:szCs w:val="36"/>
        </w:rPr>
      </w:pPr>
    </w:p>
    <w:p w14:paraId="28C91963" w14:textId="77777777" w:rsidR="00476A33" w:rsidRDefault="00476A33" w:rsidP="00504EB1">
      <w:pPr>
        <w:rPr>
          <w:color w:val="002060"/>
          <w:sz w:val="36"/>
          <w:szCs w:val="36"/>
        </w:rPr>
      </w:pPr>
    </w:p>
    <w:p w14:paraId="45DFAA21" w14:textId="77777777" w:rsidR="00476A33" w:rsidRDefault="00476A33" w:rsidP="00504EB1">
      <w:pPr>
        <w:rPr>
          <w:color w:val="002060"/>
          <w:sz w:val="36"/>
          <w:szCs w:val="36"/>
        </w:rPr>
      </w:pPr>
    </w:p>
    <w:p w14:paraId="308E928D" w14:textId="77777777" w:rsidR="00476A33" w:rsidRDefault="00476A33" w:rsidP="00504EB1">
      <w:pPr>
        <w:rPr>
          <w:color w:val="002060"/>
          <w:sz w:val="36"/>
          <w:szCs w:val="36"/>
        </w:rPr>
      </w:pPr>
    </w:p>
    <w:p w14:paraId="6898E78A" w14:textId="77777777" w:rsidR="00476A33" w:rsidRDefault="00476A33" w:rsidP="00504EB1">
      <w:pPr>
        <w:rPr>
          <w:color w:val="002060"/>
          <w:sz w:val="36"/>
          <w:szCs w:val="36"/>
        </w:rPr>
      </w:pPr>
    </w:p>
    <w:p w14:paraId="4CF77B70" w14:textId="77777777" w:rsidR="00476A33" w:rsidRDefault="00476A33" w:rsidP="00504EB1">
      <w:pPr>
        <w:rPr>
          <w:color w:val="002060"/>
          <w:sz w:val="36"/>
          <w:szCs w:val="36"/>
        </w:rPr>
      </w:pPr>
    </w:p>
    <w:p w14:paraId="4D475D84" w14:textId="77777777" w:rsidR="00476A33" w:rsidRDefault="00476A33" w:rsidP="00504EB1">
      <w:pPr>
        <w:rPr>
          <w:color w:val="002060"/>
          <w:sz w:val="36"/>
          <w:szCs w:val="36"/>
        </w:rPr>
      </w:pPr>
    </w:p>
    <w:p w14:paraId="45DB6506" w14:textId="77777777" w:rsidR="00476A33" w:rsidRDefault="00476A33" w:rsidP="00504EB1">
      <w:pPr>
        <w:rPr>
          <w:color w:val="002060"/>
          <w:sz w:val="36"/>
          <w:szCs w:val="36"/>
        </w:rPr>
      </w:pPr>
    </w:p>
    <w:p w14:paraId="0CBF6961" w14:textId="77777777" w:rsidR="00476A33" w:rsidRDefault="00476A33" w:rsidP="00504EB1">
      <w:pPr>
        <w:rPr>
          <w:color w:val="002060"/>
          <w:sz w:val="36"/>
          <w:szCs w:val="36"/>
        </w:rPr>
      </w:pPr>
    </w:p>
    <w:p w14:paraId="263A6BAE" w14:textId="77777777" w:rsidR="00476A33" w:rsidRDefault="00476A33" w:rsidP="00504EB1">
      <w:pPr>
        <w:rPr>
          <w:color w:val="002060"/>
          <w:sz w:val="36"/>
          <w:szCs w:val="36"/>
        </w:rPr>
      </w:pPr>
    </w:p>
    <w:p w14:paraId="2A41C9F4" w14:textId="77777777" w:rsidR="00476A33" w:rsidRDefault="00476A33" w:rsidP="00504EB1">
      <w:pPr>
        <w:rPr>
          <w:color w:val="002060"/>
          <w:sz w:val="36"/>
          <w:szCs w:val="36"/>
        </w:rPr>
      </w:pPr>
    </w:p>
    <w:p w14:paraId="38ED6404" w14:textId="77777777" w:rsidR="00476A33" w:rsidRDefault="00476A33" w:rsidP="00504EB1">
      <w:pPr>
        <w:rPr>
          <w:color w:val="002060"/>
          <w:sz w:val="36"/>
          <w:szCs w:val="36"/>
        </w:rPr>
      </w:pPr>
    </w:p>
    <w:p w14:paraId="0622C725" w14:textId="77777777" w:rsidR="00476A33" w:rsidRDefault="00476A33" w:rsidP="00504EB1">
      <w:pPr>
        <w:rPr>
          <w:color w:val="002060"/>
          <w:sz w:val="36"/>
          <w:szCs w:val="36"/>
        </w:rPr>
      </w:pPr>
    </w:p>
    <w:p w14:paraId="7F3E9A2C" w14:textId="77777777" w:rsidR="00476A33" w:rsidRDefault="00476A33" w:rsidP="00504EB1">
      <w:pPr>
        <w:rPr>
          <w:color w:val="002060"/>
          <w:sz w:val="36"/>
          <w:szCs w:val="36"/>
        </w:rPr>
      </w:pPr>
    </w:p>
    <w:p w14:paraId="1FAD91FB" w14:textId="77777777" w:rsidR="00476A33" w:rsidRDefault="00476A33" w:rsidP="00504EB1">
      <w:pPr>
        <w:rPr>
          <w:color w:val="002060"/>
          <w:sz w:val="36"/>
          <w:szCs w:val="36"/>
        </w:rPr>
      </w:pPr>
    </w:p>
    <w:p w14:paraId="60C617BC" w14:textId="77777777" w:rsidR="00476A33" w:rsidRDefault="00476A33" w:rsidP="00504EB1">
      <w:pPr>
        <w:rPr>
          <w:color w:val="002060"/>
          <w:sz w:val="36"/>
          <w:szCs w:val="36"/>
        </w:rPr>
      </w:pPr>
    </w:p>
    <w:p w14:paraId="2A896110" w14:textId="77777777" w:rsidR="00476A33" w:rsidRDefault="00476A33" w:rsidP="00504EB1">
      <w:pPr>
        <w:rPr>
          <w:color w:val="002060"/>
          <w:sz w:val="36"/>
          <w:szCs w:val="36"/>
        </w:rPr>
      </w:pPr>
    </w:p>
    <w:p w14:paraId="735D6D83" w14:textId="77777777" w:rsidR="00476A33" w:rsidRDefault="00476A33" w:rsidP="00504EB1">
      <w:pPr>
        <w:rPr>
          <w:color w:val="002060"/>
          <w:sz w:val="36"/>
          <w:szCs w:val="36"/>
        </w:rPr>
      </w:pPr>
    </w:p>
    <w:p w14:paraId="623F3E76" w14:textId="77777777" w:rsidR="00476A33" w:rsidRDefault="00476A33" w:rsidP="00504EB1">
      <w:pPr>
        <w:rPr>
          <w:color w:val="002060"/>
          <w:sz w:val="36"/>
          <w:szCs w:val="36"/>
        </w:rPr>
      </w:pPr>
    </w:p>
    <w:p w14:paraId="2F4C2915" w14:textId="77777777" w:rsidR="00476A33" w:rsidRDefault="00476A33" w:rsidP="00504EB1">
      <w:pPr>
        <w:rPr>
          <w:color w:val="002060"/>
          <w:sz w:val="36"/>
          <w:szCs w:val="36"/>
        </w:rPr>
      </w:pPr>
    </w:p>
    <w:p w14:paraId="17D0D9E8" w14:textId="77777777" w:rsidR="00476A33" w:rsidRDefault="00476A33" w:rsidP="00504EB1">
      <w:pPr>
        <w:rPr>
          <w:color w:val="002060"/>
          <w:sz w:val="36"/>
          <w:szCs w:val="36"/>
        </w:rPr>
      </w:pPr>
    </w:p>
    <w:p w14:paraId="42445380" w14:textId="77777777" w:rsidR="00476A33" w:rsidRDefault="00476A33" w:rsidP="00504EB1">
      <w:pPr>
        <w:rPr>
          <w:color w:val="002060"/>
          <w:sz w:val="36"/>
          <w:szCs w:val="36"/>
        </w:rPr>
      </w:pPr>
    </w:p>
    <w:p w14:paraId="52443482" w14:textId="77777777" w:rsidR="00476A33" w:rsidRDefault="00476A33" w:rsidP="00504EB1">
      <w:pPr>
        <w:rPr>
          <w:color w:val="002060"/>
          <w:sz w:val="36"/>
          <w:szCs w:val="36"/>
        </w:rPr>
      </w:pPr>
    </w:p>
    <w:p w14:paraId="1D9F455B" w14:textId="77777777" w:rsidR="006E6011" w:rsidRDefault="006E6011" w:rsidP="00504EB1">
      <w:pPr>
        <w:rPr>
          <w:color w:val="002060"/>
          <w:sz w:val="36"/>
          <w:szCs w:val="36"/>
        </w:rPr>
      </w:pPr>
      <w:r>
        <w:rPr>
          <w:color w:val="002060"/>
          <w:sz w:val="36"/>
          <w:szCs w:val="36"/>
        </w:rPr>
        <w:t xml:space="preserve">                                    SAĞLIK YÖNETİMİ BÖLÜMÜ</w:t>
      </w:r>
    </w:p>
    <w:p w14:paraId="02347DA4" w14:textId="77777777" w:rsidR="006E6011" w:rsidRPr="00C86A72" w:rsidRDefault="006E6011" w:rsidP="006E6011">
      <w:pPr>
        <w:ind w:firstLine="708"/>
        <w:jc w:val="center"/>
        <w:rPr>
          <w:b/>
          <w:color w:val="FF0000"/>
          <w:sz w:val="26"/>
          <w:szCs w:val="26"/>
          <w:lang w:val="tr-TR"/>
        </w:rPr>
      </w:pPr>
      <w:r w:rsidRPr="00C86A72">
        <w:rPr>
          <w:b/>
          <w:color w:val="FF0000"/>
          <w:sz w:val="26"/>
          <w:szCs w:val="26"/>
          <w:lang w:val="tr-TR"/>
        </w:rPr>
        <w:t>SAĞLIK POLİTİKALARI ANABİLİM DALI</w:t>
      </w:r>
    </w:p>
    <w:p w14:paraId="32C4BE4B" w14:textId="77777777" w:rsidR="006E6011" w:rsidRDefault="006E6011" w:rsidP="006E6011">
      <w:pPr>
        <w:ind w:firstLine="708"/>
        <w:jc w:val="both"/>
        <w:rPr>
          <w:b/>
          <w:color w:val="FF0000"/>
          <w:szCs w:val="24"/>
          <w:lang w:val="tr-TR"/>
        </w:rPr>
      </w:pPr>
    </w:p>
    <w:p w14:paraId="40C50230" w14:textId="77777777" w:rsidR="006E6011" w:rsidRPr="00B1168D" w:rsidRDefault="006E6011" w:rsidP="006E6011">
      <w:pPr>
        <w:ind w:firstLine="708"/>
        <w:jc w:val="both"/>
        <w:rPr>
          <w:b/>
          <w:color w:val="FF0000"/>
          <w:szCs w:val="24"/>
          <w:lang w:val="tr-TR"/>
        </w:rPr>
      </w:pPr>
      <w:r w:rsidRPr="00B1168D">
        <w:rPr>
          <w:b/>
          <w:color w:val="FF0000"/>
          <w:szCs w:val="24"/>
          <w:lang w:val="tr-TR"/>
        </w:rPr>
        <w:t>5.5. Araştırma Hizmetleri</w:t>
      </w:r>
    </w:p>
    <w:p w14:paraId="60F1CC18" w14:textId="77777777" w:rsidR="006E6011" w:rsidRPr="00B1168D" w:rsidRDefault="006E6011" w:rsidP="006E6011">
      <w:pPr>
        <w:pStyle w:val="Balk3"/>
        <w:ind w:firstLine="708"/>
        <w:rPr>
          <w:rFonts w:ascii="Times New Roman" w:hAnsi="Times New Roman" w:cs="Times New Roman"/>
          <w:b/>
          <w:i w:val="0"/>
          <w:iCs/>
          <w:color w:val="FF0000"/>
          <w:szCs w:val="24"/>
          <w:lang w:val="tr-TR"/>
        </w:rPr>
      </w:pPr>
      <w:r w:rsidRPr="00B1168D">
        <w:rPr>
          <w:rFonts w:ascii="Times New Roman" w:hAnsi="Times New Roman" w:cs="Times New Roman"/>
          <w:b/>
          <w:i w:val="0"/>
          <w:iCs/>
          <w:color w:val="FF0000"/>
          <w:szCs w:val="24"/>
          <w:lang w:val="tr-TR"/>
        </w:rPr>
        <w:t xml:space="preserve">5.5.1. Faaliyet ve Proje Bilgileri </w:t>
      </w:r>
    </w:p>
    <w:p w14:paraId="372F9AB2" w14:textId="77777777" w:rsidR="006E6011" w:rsidRPr="00B1168D" w:rsidRDefault="006E6011" w:rsidP="006E6011">
      <w:pPr>
        <w:rPr>
          <w:lang w:val="tr-TR"/>
        </w:rPr>
      </w:pPr>
    </w:p>
    <w:p w14:paraId="384E80AC" w14:textId="77777777" w:rsidR="006E6011" w:rsidRPr="00B1168D" w:rsidRDefault="006E6011" w:rsidP="006E6011">
      <w:pPr>
        <w:jc w:val="both"/>
        <w:rPr>
          <w:szCs w:val="24"/>
          <w:lang w:val="tr-TR"/>
        </w:rPr>
      </w:pPr>
      <w:r w:rsidRPr="00B1168D">
        <w:rPr>
          <w:lang w:val="tr-TR"/>
        </w:rPr>
        <w:tab/>
      </w:r>
      <w:r w:rsidRPr="00B1168D">
        <w:rPr>
          <w:szCs w:val="24"/>
          <w:lang w:val="tr-TR"/>
        </w:rPr>
        <w:t>Bu başlık altında, faaliyet raporunun ilişkin olduğu yıl içerisinde yürütülen faaliyet ve projeler ile bunların sonuçlarına ilişkin detaylı açıklamalara yer verilecektir.</w:t>
      </w:r>
    </w:p>
    <w:p w14:paraId="36AB1071" w14:textId="77777777" w:rsidR="006E6011" w:rsidRPr="00B1168D" w:rsidRDefault="006E6011" w:rsidP="006E6011">
      <w:pPr>
        <w:spacing w:before="100" w:beforeAutospacing="1" w:after="100" w:afterAutospacing="1"/>
        <w:jc w:val="both"/>
        <w:rPr>
          <w:b/>
          <w:color w:val="FF0000"/>
          <w:szCs w:val="24"/>
          <w:lang w:val="tr-TR"/>
        </w:rPr>
      </w:pPr>
      <w:r w:rsidRPr="00B1168D">
        <w:rPr>
          <w:b/>
          <w:szCs w:val="24"/>
          <w:lang w:val="tr-TR"/>
        </w:rPr>
        <w:tab/>
      </w:r>
      <w:r w:rsidRPr="00B1168D">
        <w:rPr>
          <w:b/>
          <w:szCs w:val="24"/>
          <w:lang w:val="tr-TR"/>
        </w:rPr>
        <w:tab/>
        <w:t>1.1.</w:t>
      </w:r>
      <w:r w:rsidRPr="00B1168D">
        <w:rPr>
          <w:b/>
          <w:color w:val="FF0000"/>
          <w:szCs w:val="24"/>
          <w:lang w:val="tr-TR"/>
        </w:rPr>
        <w:t xml:space="preserve"> </w:t>
      </w:r>
      <w:r w:rsidRPr="00B1168D">
        <w:rPr>
          <w:b/>
          <w:szCs w:val="24"/>
          <w:lang w:val="tr-TR"/>
        </w:rPr>
        <w:t>Faaliyet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6E6011" w:rsidRPr="00B1168D" w14:paraId="65FC4A3C" w14:textId="77777777" w:rsidTr="007B4DBB">
        <w:trPr>
          <w:jc w:val="center"/>
        </w:trPr>
        <w:tc>
          <w:tcPr>
            <w:tcW w:w="5328" w:type="dxa"/>
          </w:tcPr>
          <w:p w14:paraId="5BA27D3D" w14:textId="77777777" w:rsidR="006E6011" w:rsidRPr="00B1168D" w:rsidRDefault="006E6011" w:rsidP="007B4DBB">
            <w:pPr>
              <w:jc w:val="center"/>
              <w:rPr>
                <w:b/>
                <w:lang w:val="tr-TR"/>
              </w:rPr>
            </w:pPr>
            <w:r w:rsidRPr="00B1168D">
              <w:rPr>
                <w:b/>
                <w:lang w:val="tr-TR"/>
              </w:rPr>
              <w:t>FAALİYET TÜRÜ</w:t>
            </w:r>
          </w:p>
        </w:tc>
        <w:tc>
          <w:tcPr>
            <w:tcW w:w="1137" w:type="dxa"/>
          </w:tcPr>
          <w:p w14:paraId="03AB843A" w14:textId="77777777" w:rsidR="006E6011" w:rsidRPr="00B1168D" w:rsidRDefault="006E6011" w:rsidP="007B4DBB">
            <w:pPr>
              <w:jc w:val="center"/>
              <w:rPr>
                <w:b/>
                <w:lang w:val="tr-TR"/>
              </w:rPr>
            </w:pPr>
            <w:r w:rsidRPr="00B1168D">
              <w:rPr>
                <w:b/>
                <w:lang w:val="tr-TR"/>
              </w:rPr>
              <w:t>SAYISI</w:t>
            </w:r>
          </w:p>
        </w:tc>
      </w:tr>
      <w:tr w:rsidR="006E6011" w:rsidRPr="00B1168D" w14:paraId="0EBC7F9C" w14:textId="77777777" w:rsidTr="007B4DBB">
        <w:trPr>
          <w:jc w:val="center"/>
        </w:trPr>
        <w:tc>
          <w:tcPr>
            <w:tcW w:w="5328" w:type="dxa"/>
          </w:tcPr>
          <w:p w14:paraId="1AB8BD3C" w14:textId="77777777" w:rsidR="006E6011" w:rsidRPr="00B1168D" w:rsidRDefault="006E6011" w:rsidP="007B4DBB">
            <w:pPr>
              <w:rPr>
                <w:szCs w:val="24"/>
                <w:lang w:val="tr-TR"/>
              </w:rPr>
            </w:pPr>
            <w:r w:rsidRPr="00B1168D">
              <w:rPr>
                <w:szCs w:val="24"/>
                <w:lang w:val="tr-TR"/>
              </w:rPr>
              <w:t>Sempozyum ve Kongre</w:t>
            </w:r>
          </w:p>
        </w:tc>
        <w:tc>
          <w:tcPr>
            <w:tcW w:w="1137" w:type="dxa"/>
          </w:tcPr>
          <w:p w14:paraId="3C406DAE" w14:textId="77777777" w:rsidR="006E6011" w:rsidRPr="00B1168D" w:rsidRDefault="006E6011" w:rsidP="007B4DBB">
            <w:pPr>
              <w:jc w:val="center"/>
              <w:rPr>
                <w:lang w:val="tr-TR"/>
              </w:rPr>
            </w:pPr>
          </w:p>
        </w:tc>
      </w:tr>
      <w:tr w:rsidR="006E6011" w:rsidRPr="00B1168D" w14:paraId="65AA107D" w14:textId="77777777" w:rsidTr="007B4DBB">
        <w:trPr>
          <w:jc w:val="center"/>
        </w:trPr>
        <w:tc>
          <w:tcPr>
            <w:tcW w:w="5328" w:type="dxa"/>
          </w:tcPr>
          <w:p w14:paraId="70783D84" w14:textId="77777777" w:rsidR="006E6011" w:rsidRPr="00B1168D" w:rsidRDefault="006E6011" w:rsidP="007B4DBB">
            <w:pPr>
              <w:rPr>
                <w:szCs w:val="24"/>
                <w:lang w:val="tr-TR"/>
              </w:rPr>
            </w:pPr>
            <w:r w:rsidRPr="00B1168D">
              <w:rPr>
                <w:szCs w:val="24"/>
                <w:lang w:val="tr-TR"/>
              </w:rPr>
              <w:t>Konferans</w:t>
            </w:r>
          </w:p>
        </w:tc>
        <w:tc>
          <w:tcPr>
            <w:tcW w:w="1137" w:type="dxa"/>
          </w:tcPr>
          <w:p w14:paraId="4FDCD37C" w14:textId="77777777" w:rsidR="006E6011" w:rsidRPr="00B1168D" w:rsidRDefault="006E6011" w:rsidP="007B4DBB">
            <w:pPr>
              <w:jc w:val="center"/>
              <w:rPr>
                <w:lang w:val="tr-TR"/>
              </w:rPr>
            </w:pPr>
          </w:p>
        </w:tc>
      </w:tr>
      <w:tr w:rsidR="006E6011" w:rsidRPr="00B1168D" w14:paraId="743B726F" w14:textId="77777777" w:rsidTr="007B4DBB">
        <w:trPr>
          <w:jc w:val="center"/>
        </w:trPr>
        <w:tc>
          <w:tcPr>
            <w:tcW w:w="5328" w:type="dxa"/>
          </w:tcPr>
          <w:p w14:paraId="48478073" w14:textId="77777777" w:rsidR="006E6011" w:rsidRPr="00B1168D" w:rsidRDefault="006E6011" w:rsidP="007B4DBB">
            <w:pPr>
              <w:rPr>
                <w:szCs w:val="24"/>
                <w:lang w:val="tr-TR"/>
              </w:rPr>
            </w:pPr>
            <w:r w:rsidRPr="00B1168D">
              <w:rPr>
                <w:szCs w:val="24"/>
                <w:lang w:val="tr-TR"/>
              </w:rPr>
              <w:t>Panel</w:t>
            </w:r>
          </w:p>
        </w:tc>
        <w:tc>
          <w:tcPr>
            <w:tcW w:w="1137" w:type="dxa"/>
          </w:tcPr>
          <w:p w14:paraId="7A178AF9" w14:textId="77777777" w:rsidR="006E6011" w:rsidRPr="00B1168D" w:rsidRDefault="006E6011" w:rsidP="007B4DBB">
            <w:pPr>
              <w:jc w:val="center"/>
              <w:rPr>
                <w:lang w:val="tr-TR"/>
              </w:rPr>
            </w:pPr>
          </w:p>
        </w:tc>
      </w:tr>
      <w:tr w:rsidR="006E6011" w:rsidRPr="00B1168D" w14:paraId="70537029" w14:textId="77777777" w:rsidTr="007B4DBB">
        <w:trPr>
          <w:jc w:val="center"/>
        </w:trPr>
        <w:tc>
          <w:tcPr>
            <w:tcW w:w="5328" w:type="dxa"/>
          </w:tcPr>
          <w:p w14:paraId="27A1EF75" w14:textId="77777777" w:rsidR="006E6011" w:rsidRPr="00B1168D" w:rsidRDefault="006E6011" w:rsidP="007B4DBB">
            <w:pPr>
              <w:rPr>
                <w:szCs w:val="24"/>
                <w:lang w:val="tr-TR"/>
              </w:rPr>
            </w:pPr>
            <w:r w:rsidRPr="00B1168D">
              <w:rPr>
                <w:szCs w:val="24"/>
                <w:lang w:val="tr-TR"/>
              </w:rPr>
              <w:t>Seminer</w:t>
            </w:r>
          </w:p>
        </w:tc>
        <w:tc>
          <w:tcPr>
            <w:tcW w:w="1137" w:type="dxa"/>
          </w:tcPr>
          <w:p w14:paraId="0A6C1AF9" w14:textId="77777777" w:rsidR="006E6011" w:rsidRPr="00B1168D" w:rsidRDefault="006E6011" w:rsidP="007B4DBB">
            <w:pPr>
              <w:jc w:val="center"/>
              <w:rPr>
                <w:lang w:val="tr-TR"/>
              </w:rPr>
            </w:pPr>
          </w:p>
        </w:tc>
      </w:tr>
      <w:tr w:rsidR="006E6011" w:rsidRPr="00B1168D" w14:paraId="25FD0187" w14:textId="77777777" w:rsidTr="007B4DBB">
        <w:trPr>
          <w:jc w:val="center"/>
        </w:trPr>
        <w:tc>
          <w:tcPr>
            <w:tcW w:w="5328" w:type="dxa"/>
          </w:tcPr>
          <w:p w14:paraId="4C02CD74" w14:textId="77777777" w:rsidR="006E6011" w:rsidRPr="00B1168D" w:rsidRDefault="006E6011" w:rsidP="007B4DBB">
            <w:pPr>
              <w:rPr>
                <w:szCs w:val="24"/>
                <w:lang w:val="tr-TR"/>
              </w:rPr>
            </w:pPr>
            <w:r w:rsidRPr="00B1168D">
              <w:rPr>
                <w:szCs w:val="24"/>
                <w:lang w:val="tr-TR"/>
              </w:rPr>
              <w:t>Açık Oturum</w:t>
            </w:r>
          </w:p>
        </w:tc>
        <w:tc>
          <w:tcPr>
            <w:tcW w:w="1137" w:type="dxa"/>
          </w:tcPr>
          <w:p w14:paraId="2290BF06" w14:textId="77777777" w:rsidR="006E6011" w:rsidRPr="00B1168D" w:rsidRDefault="006E6011" w:rsidP="007B4DBB">
            <w:pPr>
              <w:jc w:val="center"/>
              <w:rPr>
                <w:lang w:val="tr-TR"/>
              </w:rPr>
            </w:pPr>
          </w:p>
        </w:tc>
      </w:tr>
      <w:tr w:rsidR="006E6011" w:rsidRPr="00B1168D" w14:paraId="2E59C836" w14:textId="77777777" w:rsidTr="007B4DBB">
        <w:trPr>
          <w:jc w:val="center"/>
        </w:trPr>
        <w:tc>
          <w:tcPr>
            <w:tcW w:w="5328" w:type="dxa"/>
          </w:tcPr>
          <w:p w14:paraId="7630624B" w14:textId="77777777" w:rsidR="006E6011" w:rsidRPr="00B1168D" w:rsidRDefault="006E6011" w:rsidP="007B4DBB">
            <w:pPr>
              <w:rPr>
                <w:szCs w:val="24"/>
                <w:lang w:val="tr-TR"/>
              </w:rPr>
            </w:pPr>
            <w:r w:rsidRPr="00B1168D">
              <w:rPr>
                <w:szCs w:val="24"/>
                <w:lang w:val="tr-TR"/>
              </w:rPr>
              <w:t>Söyleşi</w:t>
            </w:r>
          </w:p>
        </w:tc>
        <w:tc>
          <w:tcPr>
            <w:tcW w:w="1137" w:type="dxa"/>
          </w:tcPr>
          <w:p w14:paraId="3937D7AD" w14:textId="77777777" w:rsidR="006E6011" w:rsidRPr="00B1168D" w:rsidRDefault="006E6011" w:rsidP="007B4DBB">
            <w:pPr>
              <w:jc w:val="center"/>
              <w:rPr>
                <w:lang w:val="tr-TR"/>
              </w:rPr>
            </w:pPr>
          </w:p>
        </w:tc>
      </w:tr>
      <w:tr w:rsidR="006E6011" w:rsidRPr="00B1168D" w14:paraId="58F59F19" w14:textId="77777777" w:rsidTr="007B4DBB">
        <w:trPr>
          <w:jc w:val="center"/>
        </w:trPr>
        <w:tc>
          <w:tcPr>
            <w:tcW w:w="5328" w:type="dxa"/>
          </w:tcPr>
          <w:p w14:paraId="45629A95" w14:textId="77777777" w:rsidR="006E6011" w:rsidRPr="00B1168D" w:rsidRDefault="006E6011" w:rsidP="007B4DBB">
            <w:pPr>
              <w:rPr>
                <w:szCs w:val="24"/>
                <w:lang w:val="tr-TR"/>
              </w:rPr>
            </w:pPr>
            <w:r w:rsidRPr="00B1168D">
              <w:rPr>
                <w:szCs w:val="24"/>
                <w:lang w:val="tr-TR"/>
              </w:rPr>
              <w:t xml:space="preserve">Tiyatro </w:t>
            </w:r>
          </w:p>
        </w:tc>
        <w:tc>
          <w:tcPr>
            <w:tcW w:w="1137" w:type="dxa"/>
          </w:tcPr>
          <w:p w14:paraId="72D10D3C" w14:textId="77777777" w:rsidR="006E6011" w:rsidRPr="00B1168D" w:rsidRDefault="006E6011" w:rsidP="007B4DBB">
            <w:pPr>
              <w:jc w:val="center"/>
              <w:rPr>
                <w:lang w:val="tr-TR"/>
              </w:rPr>
            </w:pPr>
          </w:p>
        </w:tc>
      </w:tr>
      <w:tr w:rsidR="006E6011" w:rsidRPr="00B1168D" w14:paraId="42D9DDEB" w14:textId="77777777" w:rsidTr="007B4DBB">
        <w:trPr>
          <w:jc w:val="center"/>
        </w:trPr>
        <w:tc>
          <w:tcPr>
            <w:tcW w:w="5328" w:type="dxa"/>
          </w:tcPr>
          <w:p w14:paraId="61E555ED" w14:textId="77777777" w:rsidR="006E6011" w:rsidRPr="00B1168D" w:rsidRDefault="006E6011" w:rsidP="007B4DBB">
            <w:pPr>
              <w:rPr>
                <w:szCs w:val="24"/>
                <w:lang w:val="tr-TR"/>
              </w:rPr>
            </w:pPr>
            <w:r w:rsidRPr="00B1168D">
              <w:rPr>
                <w:szCs w:val="24"/>
                <w:lang w:val="tr-TR"/>
              </w:rPr>
              <w:t>Konser</w:t>
            </w:r>
          </w:p>
        </w:tc>
        <w:tc>
          <w:tcPr>
            <w:tcW w:w="1137" w:type="dxa"/>
          </w:tcPr>
          <w:p w14:paraId="361E48C1" w14:textId="77777777" w:rsidR="006E6011" w:rsidRPr="00B1168D" w:rsidRDefault="006E6011" w:rsidP="007B4DBB">
            <w:pPr>
              <w:jc w:val="center"/>
              <w:rPr>
                <w:lang w:val="tr-TR"/>
              </w:rPr>
            </w:pPr>
          </w:p>
        </w:tc>
      </w:tr>
      <w:tr w:rsidR="006E6011" w:rsidRPr="00B1168D" w14:paraId="34A675FA" w14:textId="77777777" w:rsidTr="007B4DBB">
        <w:trPr>
          <w:jc w:val="center"/>
        </w:trPr>
        <w:tc>
          <w:tcPr>
            <w:tcW w:w="5328" w:type="dxa"/>
          </w:tcPr>
          <w:p w14:paraId="3B2356FD" w14:textId="77777777" w:rsidR="006E6011" w:rsidRPr="00B1168D" w:rsidRDefault="006E6011" w:rsidP="007B4DBB">
            <w:pPr>
              <w:rPr>
                <w:lang w:val="tr-TR"/>
              </w:rPr>
            </w:pPr>
            <w:r w:rsidRPr="00B1168D">
              <w:rPr>
                <w:szCs w:val="24"/>
                <w:lang w:val="tr-TR"/>
              </w:rPr>
              <w:t>Sergi</w:t>
            </w:r>
          </w:p>
        </w:tc>
        <w:tc>
          <w:tcPr>
            <w:tcW w:w="1137" w:type="dxa"/>
          </w:tcPr>
          <w:p w14:paraId="55CD00D9" w14:textId="77777777" w:rsidR="006E6011" w:rsidRPr="00B1168D" w:rsidRDefault="006E6011" w:rsidP="007B4DBB">
            <w:pPr>
              <w:jc w:val="center"/>
              <w:rPr>
                <w:lang w:val="tr-TR"/>
              </w:rPr>
            </w:pPr>
          </w:p>
        </w:tc>
      </w:tr>
      <w:tr w:rsidR="006E6011" w:rsidRPr="00B1168D" w14:paraId="70DCE404" w14:textId="77777777" w:rsidTr="007B4DBB">
        <w:trPr>
          <w:jc w:val="center"/>
        </w:trPr>
        <w:tc>
          <w:tcPr>
            <w:tcW w:w="5328" w:type="dxa"/>
          </w:tcPr>
          <w:p w14:paraId="7108B5EF" w14:textId="77777777" w:rsidR="006E6011" w:rsidRPr="00B1168D" w:rsidRDefault="006E6011" w:rsidP="007B4DBB">
            <w:pPr>
              <w:rPr>
                <w:lang w:val="tr-TR"/>
              </w:rPr>
            </w:pPr>
            <w:r w:rsidRPr="00B1168D">
              <w:rPr>
                <w:szCs w:val="24"/>
                <w:lang w:val="tr-TR"/>
              </w:rPr>
              <w:t>Turnuva</w:t>
            </w:r>
          </w:p>
        </w:tc>
        <w:tc>
          <w:tcPr>
            <w:tcW w:w="1137" w:type="dxa"/>
          </w:tcPr>
          <w:p w14:paraId="763881EA" w14:textId="77777777" w:rsidR="006E6011" w:rsidRPr="00B1168D" w:rsidRDefault="006E6011" w:rsidP="007B4DBB">
            <w:pPr>
              <w:jc w:val="center"/>
              <w:rPr>
                <w:lang w:val="tr-TR"/>
              </w:rPr>
            </w:pPr>
          </w:p>
        </w:tc>
      </w:tr>
      <w:tr w:rsidR="006E6011" w:rsidRPr="00B1168D" w14:paraId="30D8C0D7" w14:textId="77777777" w:rsidTr="007B4DBB">
        <w:trPr>
          <w:jc w:val="center"/>
        </w:trPr>
        <w:tc>
          <w:tcPr>
            <w:tcW w:w="5328" w:type="dxa"/>
          </w:tcPr>
          <w:p w14:paraId="652470F3" w14:textId="77777777" w:rsidR="006E6011" w:rsidRPr="00B1168D" w:rsidRDefault="006E6011" w:rsidP="007B4DBB">
            <w:pPr>
              <w:rPr>
                <w:szCs w:val="24"/>
                <w:lang w:val="tr-TR"/>
              </w:rPr>
            </w:pPr>
            <w:r w:rsidRPr="00B1168D">
              <w:rPr>
                <w:szCs w:val="24"/>
                <w:lang w:val="tr-TR"/>
              </w:rPr>
              <w:t>Teknik Gezi</w:t>
            </w:r>
          </w:p>
        </w:tc>
        <w:tc>
          <w:tcPr>
            <w:tcW w:w="1137" w:type="dxa"/>
          </w:tcPr>
          <w:p w14:paraId="420E1216" w14:textId="77777777" w:rsidR="006E6011" w:rsidRPr="00B1168D" w:rsidRDefault="006E6011" w:rsidP="007B4DBB">
            <w:pPr>
              <w:jc w:val="center"/>
              <w:rPr>
                <w:lang w:val="tr-TR"/>
              </w:rPr>
            </w:pPr>
          </w:p>
        </w:tc>
      </w:tr>
      <w:tr w:rsidR="006E6011" w:rsidRPr="00B1168D" w14:paraId="690130C9" w14:textId="77777777" w:rsidTr="007B4DBB">
        <w:trPr>
          <w:jc w:val="center"/>
        </w:trPr>
        <w:tc>
          <w:tcPr>
            <w:tcW w:w="5328" w:type="dxa"/>
          </w:tcPr>
          <w:p w14:paraId="066AD2B3" w14:textId="77777777" w:rsidR="006E6011" w:rsidRPr="00B1168D" w:rsidRDefault="006E6011" w:rsidP="007B4DBB">
            <w:pPr>
              <w:rPr>
                <w:lang w:val="tr-TR"/>
              </w:rPr>
            </w:pPr>
            <w:r w:rsidRPr="00B1168D">
              <w:rPr>
                <w:lang w:val="tr-TR"/>
              </w:rPr>
              <w:t>Eğitim Semineri</w:t>
            </w:r>
          </w:p>
        </w:tc>
        <w:tc>
          <w:tcPr>
            <w:tcW w:w="1137" w:type="dxa"/>
          </w:tcPr>
          <w:p w14:paraId="4B21C14B" w14:textId="77777777" w:rsidR="006E6011" w:rsidRPr="00B1168D" w:rsidRDefault="006E6011" w:rsidP="007B4DBB">
            <w:pPr>
              <w:jc w:val="center"/>
              <w:rPr>
                <w:lang w:val="tr-TR"/>
              </w:rPr>
            </w:pPr>
          </w:p>
        </w:tc>
      </w:tr>
    </w:tbl>
    <w:p w14:paraId="6DB9875A" w14:textId="77777777" w:rsidR="006E6011" w:rsidRPr="00C1636D" w:rsidRDefault="006E6011" w:rsidP="006E6011">
      <w:pPr>
        <w:shd w:val="clear" w:color="auto" w:fill="FFFFFF"/>
        <w:spacing w:before="120" w:after="120" w:line="360" w:lineRule="auto"/>
        <w:jc w:val="both"/>
        <w:rPr>
          <w:color w:val="222222"/>
          <w:sz w:val="22"/>
          <w:szCs w:val="22"/>
          <w:lang w:val="tr-TR" w:eastAsia="tr-TR"/>
        </w:rPr>
      </w:pPr>
    </w:p>
    <w:p w14:paraId="018A7CF6" w14:textId="77777777" w:rsidR="006E6011" w:rsidRPr="00B1168D" w:rsidRDefault="006E6011" w:rsidP="007B4DBB">
      <w:pPr>
        <w:numPr>
          <w:ilvl w:val="2"/>
          <w:numId w:val="3"/>
        </w:numPr>
        <w:spacing w:before="100" w:beforeAutospacing="1" w:after="100" w:afterAutospacing="1"/>
        <w:jc w:val="both"/>
        <w:rPr>
          <w:b/>
          <w:color w:val="FF0000"/>
          <w:szCs w:val="24"/>
          <w:lang w:val="tr-TR"/>
        </w:rPr>
      </w:pPr>
      <w:r w:rsidRPr="00B1168D">
        <w:rPr>
          <w:b/>
          <w:color w:val="FF0000"/>
          <w:szCs w:val="24"/>
          <w:lang w:val="tr-TR"/>
        </w:rPr>
        <w:t>Yayınlarla İlgili Faaliyet Bilgileri</w:t>
      </w:r>
    </w:p>
    <w:p w14:paraId="38E8A72F" w14:textId="77777777" w:rsidR="006E6011" w:rsidRPr="00B1168D" w:rsidRDefault="006E6011" w:rsidP="006E6011">
      <w:pPr>
        <w:spacing w:before="100" w:beforeAutospacing="1" w:after="100" w:afterAutospacing="1"/>
        <w:ind w:left="708" w:firstLine="708"/>
        <w:jc w:val="both"/>
        <w:rPr>
          <w:b/>
          <w:color w:val="FF0000"/>
          <w:szCs w:val="24"/>
          <w:lang w:val="tr-TR"/>
        </w:rPr>
      </w:pPr>
      <w:r w:rsidRPr="00B1168D">
        <w:rPr>
          <w:b/>
          <w:szCs w:val="24"/>
          <w:lang w:val="tr-TR"/>
        </w:rPr>
        <w:t xml:space="preserve">İndekslere Giren Hakemli Dergilerde Yapılan Yayınlar </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2"/>
        <w:gridCol w:w="1508"/>
      </w:tblGrid>
      <w:tr w:rsidR="006E6011" w:rsidRPr="00B1168D" w14:paraId="5C241403" w14:textId="77777777" w:rsidTr="007B4DBB">
        <w:trPr>
          <w:trHeight w:val="303"/>
          <w:jc w:val="center"/>
        </w:trPr>
        <w:tc>
          <w:tcPr>
            <w:tcW w:w="7002" w:type="dxa"/>
          </w:tcPr>
          <w:p w14:paraId="50628A4B" w14:textId="77777777" w:rsidR="006E6011" w:rsidRPr="00B1168D" w:rsidRDefault="006E6011" w:rsidP="007B4DBB">
            <w:pPr>
              <w:jc w:val="center"/>
              <w:rPr>
                <w:b/>
                <w:lang w:val="tr-TR"/>
              </w:rPr>
            </w:pPr>
            <w:r w:rsidRPr="00B1168D">
              <w:rPr>
                <w:b/>
                <w:lang w:val="tr-TR"/>
              </w:rPr>
              <w:t>YAYIN TÜRÜ</w:t>
            </w:r>
          </w:p>
        </w:tc>
        <w:tc>
          <w:tcPr>
            <w:tcW w:w="1508" w:type="dxa"/>
          </w:tcPr>
          <w:p w14:paraId="6F604AD7" w14:textId="77777777" w:rsidR="006E6011" w:rsidRPr="00B1168D" w:rsidRDefault="006E6011" w:rsidP="007B4DBB">
            <w:pPr>
              <w:jc w:val="center"/>
              <w:rPr>
                <w:b/>
                <w:lang w:val="tr-TR"/>
              </w:rPr>
            </w:pPr>
            <w:r w:rsidRPr="00B1168D">
              <w:rPr>
                <w:b/>
                <w:lang w:val="tr-TR"/>
              </w:rPr>
              <w:t>SAYISI</w:t>
            </w:r>
          </w:p>
        </w:tc>
      </w:tr>
      <w:tr w:rsidR="006E6011" w:rsidRPr="00B1168D" w14:paraId="13C89027" w14:textId="77777777" w:rsidTr="007B4DBB">
        <w:trPr>
          <w:trHeight w:val="303"/>
          <w:jc w:val="center"/>
        </w:trPr>
        <w:tc>
          <w:tcPr>
            <w:tcW w:w="7002" w:type="dxa"/>
          </w:tcPr>
          <w:p w14:paraId="6F20A54F" w14:textId="77777777" w:rsidR="006E6011" w:rsidRPr="00B1168D" w:rsidRDefault="006E6011" w:rsidP="007B4DBB">
            <w:pPr>
              <w:rPr>
                <w:szCs w:val="24"/>
                <w:lang w:val="tr-TR"/>
              </w:rPr>
            </w:pPr>
            <w:r w:rsidRPr="00B1168D">
              <w:rPr>
                <w:szCs w:val="24"/>
                <w:lang w:val="tr-TR"/>
              </w:rPr>
              <w:t>Uluslararası Makale</w:t>
            </w:r>
          </w:p>
        </w:tc>
        <w:tc>
          <w:tcPr>
            <w:tcW w:w="1508" w:type="dxa"/>
          </w:tcPr>
          <w:p w14:paraId="5272A8F5" w14:textId="77777777" w:rsidR="006E6011" w:rsidRPr="00B1168D" w:rsidRDefault="006E6011" w:rsidP="007B4DBB">
            <w:pPr>
              <w:jc w:val="center"/>
              <w:rPr>
                <w:lang w:val="tr-TR"/>
              </w:rPr>
            </w:pPr>
            <w:r>
              <w:rPr>
                <w:lang w:val="tr-TR"/>
              </w:rPr>
              <w:t>15</w:t>
            </w:r>
          </w:p>
        </w:tc>
      </w:tr>
      <w:tr w:rsidR="006E6011" w:rsidRPr="00B1168D" w14:paraId="0BF4A04D" w14:textId="77777777" w:rsidTr="007B4DBB">
        <w:trPr>
          <w:trHeight w:val="319"/>
          <w:jc w:val="center"/>
        </w:trPr>
        <w:tc>
          <w:tcPr>
            <w:tcW w:w="7002" w:type="dxa"/>
          </w:tcPr>
          <w:p w14:paraId="104EF725" w14:textId="77777777" w:rsidR="006E6011" w:rsidRPr="00B1168D" w:rsidRDefault="006E6011" w:rsidP="007B4DBB">
            <w:pPr>
              <w:rPr>
                <w:szCs w:val="24"/>
                <w:lang w:val="tr-TR"/>
              </w:rPr>
            </w:pPr>
            <w:r w:rsidRPr="00B1168D">
              <w:rPr>
                <w:szCs w:val="24"/>
                <w:lang w:val="tr-TR"/>
              </w:rPr>
              <w:t>Ulusal Makale</w:t>
            </w:r>
          </w:p>
        </w:tc>
        <w:tc>
          <w:tcPr>
            <w:tcW w:w="1508" w:type="dxa"/>
          </w:tcPr>
          <w:p w14:paraId="406C0B27" w14:textId="77777777" w:rsidR="006E6011" w:rsidRPr="00B1168D" w:rsidRDefault="006E6011" w:rsidP="007B4DBB">
            <w:pPr>
              <w:jc w:val="center"/>
              <w:rPr>
                <w:lang w:val="tr-TR"/>
              </w:rPr>
            </w:pPr>
            <w:r>
              <w:rPr>
                <w:lang w:val="tr-TR"/>
              </w:rPr>
              <w:t>1</w:t>
            </w:r>
          </w:p>
        </w:tc>
      </w:tr>
      <w:tr w:rsidR="006E6011" w:rsidRPr="00B1168D" w14:paraId="596A636C" w14:textId="77777777" w:rsidTr="007B4DBB">
        <w:trPr>
          <w:trHeight w:val="303"/>
          <w:jc w:val="center"/>
        </w:trPr>
        <w:tc>
          <w:tcPr>
            <w:tcW w:w="7002" w:type="dxa"/>
          </w:tcPr>
          <w:p w14:paraId="42B6683D" w14:textId="77777777" w:rsidR="006E6011" w:rsidRPr="00B1168D" w:rsidRDefault="006E6011" w:rsidP="007B4DBB">
            <w:pPr>
              <w:rPr>
                <w:szCs w:val="24"/>
                <w:lang w:val="tr-TR"/>
              </w:rPr>
            </w:pPr>
            <w:r w:rsidRPr="00B1168D">
              <w:rPr>
                <w:szCs w:val="24"/>
                <w:lang w:val="tr-TR"/>
              </w:rPr>
              <w:t>Uluslararası Bildiri</w:t>
            </w:r>
          </w:p>
        </w:tc>
        <w:tc>
          <w:tcPr>
            <w:tcW w:w="1508" w:type="dxa"/>
          </w:tcPr>
          <w:p w14:paraId="6AC9C3D3" w14:textId="77777777" w:rsidR="006E6011" w:rsidRPr="00B1168D" w:rsidRDefault="006E6011" w:rsidP="007B4DBB">
            <w:pPr>
              <w:jc w:val="center"/>
              <w:rPr>
                <w:lang w:val="tr-TR"/>
              </w:rPr>
            </w:pPr>
            <w:r>
              <w:rPr>
                <w:lang w:val="tr-TR"/>
              </w:rPr>
              <w:t>3</w:t>
            </w:r>
          </w:p>
        </w:tc>
      </w:tr>
      <w:tr w:rsidR="006E6011" w:rsidRPr="00B1168D" w14:paraId="6BC6F8E3" w14:textId="77777777" w:rsidTr="007B4DBB">
        <w:trPr>
          <w:trHeight w:val="303"/>
          <w:jc w:val="center"/>
        </w:trPr>
        <w:tc>
          <w:tcPr>
            <w:tcW w:w="7002" w:type="dxa"/>
          </w:tcPr>
          <w:p w14:paraId="6175041E" w14:textId="77777777" w:rsidR="006E6011" w:rsidRPr="00B1168D" w:rsidRDefault="006E6011" w:rsidP="007B4DBB">
            <w:pPr>
              <w:rPr>
                <w:szCs w:val="24"/>
                <w:lang w:val="tr-TR"/>
              </w:rPr>
            </w:pPr>
            <w:r w:rsidRPr="00B1168D">
              <w:rPr>
                <w:szCs w:val="24"/>
                <w:lang w:val="tr-TR"/>
              </w:rPr>
              <w:t>Ulusal Bildiri</w:t>
            </w:r>
          </w:p>
        </w:tc>
        <w:tc>
          <w:tcPr>
            <w:tcW w:w="1508" w:type="dxa"/>
          </w:tcPr>
          <w:p w14:paraId="612BE397" w14:textId="77777777" w:rsidR="006E6011" w:rsidRPr="00B1168D" w:rsidRDefault="006E6011" w:rsidP="007B4DBB">
            <w:pPr>
              <w:jc w:val="center"/>
              <w:rPr>
                <w:lang w:val="tr-TR"/>
              </w:rPr>
            </w:pPr>
            <w:r w:rsidRPr="00B1168D">
              <w:rPr>
                <w:lang w:val="tr-TR"/>
              </w:rPr>
              <w:t>1</w:t>
            </w:r>
          </w:p>
        </w:tc>
      </w:tr>
      <w:tr w:rsidR="006E6011" w:rsidRPr="00B1168D" w14:paraId="283CD749" w14:textId="77777777" w:rsidTr="007B4DBB">
        <w:trPr>
          <w:trHeight w:val="303"/>
          <w:jc w:val="center"/>
        </w:trPr>
        <w:tc>
          <w:tcPr>
            <w:tcW w:w="7002" w:type="dxa"/>
          </w:tcPr>
          <w:p w14:paraId="4B46FEEC" w14:textId="77777777" w:rsidR="006E6011" w:rsidRPr="00B1168D" w:rsidRDefault="006E6011" w:rsidP="007B4DBB">
            <w:pPr>
              <w:rPr>
                <w:szCs w:val="24"/>
                <w:lang w:val="tr-TR"/>
              </w:rPr>
            </w:pPr>
            <w:r w:rsidRPr="00B1168D">
              <w:rPr>
                <w:szCs w:val="24"/>
                <w:lang w:val="tr-TR"/>
              </w:rPr>
              <w:t>Kitap Bölümü</w:t>
            </w:r>
          </w:p>
        </w:tc>
        <w:tc>
          <w:tcPr>
            <w:tcW w:w="1508" w:type="dxa"/>
          </w:tcPr>
          <w:p w14:paraId="7DAE7148" w14:textId="77777777" w:rsidR="006E6011" w:rsidRPr="00B1168D" w:rsidRDefault="006E6011" w:rsidP="007B4DBB">
            <w:pPr>
              <w:jc w:val="center"/>
              <w:rPr>
                <w:lang w:val="tr-TR"/>
              </w:rPr>
            </w:pPr>
            <w:r>
              <w:rPr>
                <w:lang w:val="tr-TR"/>
              </w:rPr>
              <w:t>4</w:t>
            </w:r>
          </w:p>
        </w:tc>
      </w:tr>
    </w:tbl>
    <w:p w14:paraId="411BD660" w14:textId="77777777" w:rsidR="006E6011" w:rsidRPr="00B1168D" w:rsidRDefault="006E6011" w:rsidP="006E6011">
      <w:pPr>
        <w:spacing w:line="360" w:lineRule="auto"/>
        <w:rPr>
          <w:b/>
          <w:szCs w:val="24"/>
          <w:u w:val="single"/>
          <w:lang w:val="tr-TR"/>
        </w:rPr>
      </w:pPr>
    </w:p>
    <w:p w14:paraId="63FBE5F5" w14:textId="77777777" w:rsidR="006E6011" w:rsidRPr="00B1168D" w:rsidRDefault="006E6011" w:rsidP="006E6011">
      <w:pPr>
        <w:spacing w:line="360" w:lineRule="auto"/>
        <w:rPr>
          <w:b/>
          <w:szCs w:val="24"/>
          <w:u w:val="single"/>
          <w:lang w:val="tr-TR"/>
        </w:rPr>
      </w:pPr>
      <w:r w:rsidRPr="00B1168D">
        <w:rPr>
          <w:b/>
          <w:szCs w:val="24"/>
          <w:u w:val="single"/>
          <w:lang w:val="tr-TR"/>
        </w:rPr>
        <w:t>Uluslararası Makalelerin Künyesi:</w:t>
      </w:r>
    </w:p>
    <w:p w14:paraId="51B1D3FA" w14:textId="77777777" w:rsidR="006E6011" w:rsidRPr="00B1168D" w:rsidRDefault="006E6011" w:rsidP="007B4DBB">
      <w:pPr>
        <w:pStyle w:val="ListeParagraf"/>
        <w:numPr>
          <w:ilvl w:val="0"/>
          <w:numId w:val="18"/>
        </w:numPr>
        <w:spacing w:after="0" w:line="360" w:lineRule="auto"/>
        <w:jc w:val="both"/>
      </w:pPr>
      <w:r>
        <w:rPr>
          <w:b/>
        </w:rPr>
        <w:t xml:space="preserve">Ekiz Kavukoğlu Tutku </w:t>
      </w:r>
      <w:r w:rsidRPr="00B111E8">
        <w:t>&amp;</w:t>
      </w:r>
      <w:r w:rsidRPr="00B1168D">
        <w:rPr>
          <w:b/>
        </w:rPr>
        <w:t xml:space="preserve"> İşci Emre</w:t>
      </w:r>
      <w:r w:rsidRPr="00B1168D">
        <w:t xml:space="preserve"> (2023).  Investigation of The Correlation Between Organizational Innovation and Business Excellence: A Research on Private Hospitals. Assam Uluslararası Hakemli Dergi, 10(23), 67-84. Doi: 10.58724/Assam.1358289 </w:t>
      </w:r>
    </w:p>
    <w:p w14:paraId="2E1DEDD8" w14:textId="77777777" w:rsidR="006E6011" w:rsidRPr="00B1168D" w:rsidRDefault="006E6011" w:rsidP="007B4DBB">
      <w:pPr>
        <w:pStyle w:val="ListeParagraf"/>
        <w:numPr>
          <w:ilvl w:val="0"/>
          <w:numId w:val="18"/>
        </w:numPr>
        <w:spacing w:after="0" w:line="360" w:lineRule="auto"/>
        <w:jc w:val="both"/>
      </w:pPr>
      <w:r>
        <w:rPr>
          <w:b/>
        </w:rPr>
        <w:t xml:space="preserve">Ekiz Kavukoğlu Tutku </w:t>
      </w:r>
      <w:r w:rsidRPr="00B111E8">
        <w:t>&amp;</w:t>
      </w:r>
      <w:r w:rsidRPr="00B1168D">
        <w:rPr>
          <w:b/>
        </w:rPr>
        <w:t xml:space="preserve"> İşci Emre</w:t>
      </w:r>
      <w:r w:rsidRPr="00B1168D">
        <w:t xml:space="preserve"> (2023).  The Mediating Role of Strategic Planning Awareness in The Impact of Organizational Innovation on Business Excellence in Hospitals. </w:t>
      </w:r>
      <w:hyperlink r:id="rId10" w:history="1">
        <w:r w:rsidRPr="00B1168D">
          <w:rPr>
            <w:rStyle w:val="Kpr"/>
            <w:iCs/>
          </w:rPr>
          <w:t>The TQM Journal</w:t>
        </w:r>
      </w:hyperlink>
      <w:r w:rsidRPr="00B1168D">
        <w:rPr>
          <w:shd w:val="clear" w:color="auto" w:fill="FFFFFF"/>
        </w:rPr>
        <w:t>, Vol. ahead-of-print No. ahead-of-print.</w:t>
      </w:r>
      <w:r w:rsidRPr="00B1168D">
        <w:t xml:space="preserve">  Emerald, Doi: 10.1108/Tqm-05-2023-0155  </w:t>
      </w:r>
    </w:p>
    <w:p w14:paraId="4D3A5102" w14:textId="77777777" w:rsidR="006E6011" w:rsidRPr="00B1168D" w:rsidRDefault="006E6011" w:rsidP="007B4DBB">
      <w:pPr>
        <w:pStyle w:val="ListeParagraf"/>
        <w:numPr>
          <w:ilvl w:val="0"/>
          <w:numId w:val="18"/>
        </w:numPr>
        <w:spacing w:after="0" w:line="360" w:lineRule="auto"/>
        <w:jc w:val="both"/>
      </w:pPr>
      <w:r>
        <w:rPr>
          <w:b/>
        </w:rPr>
        <w:t xml:space="preserve">Ekiz Kavukoğlu Tutku </w:t>
      </w:r>
      <w:r w:rsidRPr="00B111E8">
        <w:t>&amp;</w:t>
      </w:r>
      <w:r w:rsidRPr="00B1168D">
        <w:rPr>
          <w:b/>
        </w:rPr>
        <w:t xml:space="preserve"> İşci Emre</w:t>
      </w:r>
      <w:r w:rsidRPr="00B1168D">
        <w:t xml:space="preserve"> (2023).  Investigation of Strategic Planning Awareness of Healthcare Professionals.  Journal of Strategic Management Research, 6(2), 144-162. Doi: 10.54993/Syad.1310445 </w:t>
      </w:r>
    </w:p>
    <w:p w14:paraId="514295E3" w14:textId="77777777" w:rsidR="006E6011" w:rsidRPr="00B1168D" w:rsidRDefault="006E6011" w:rsidP="007B4DBB">
      <w:pPr>
        <w:pStyle w:val="ListeParagraf"/>
        <w:numPr>
          <w:ilvl w:val="0"/>
          <w:numId w:val="18"/>
        </w:numPr>
        <w:spacing w:after="0" w:line="360" w:lineRule="auto"/>
        <w:jc w:val="both"/>
      </w:pPr>
      <w:r w:rsidRPr="00B1168D">
        <w:rPr>
          <w:bCs/>
          <w:color w:val="000000"/>
        </w:rPr>
        <w:t xml:space="preserve">Akman, Eren &amp; </w:t>
      </w:r>
      <w:r w:rsidRPr="00B1168D">
        <w:rPr>
          <w:b/>
          <w:bCs/>
          <w:color w:val="000000"/>
        </w:rPr>
        <w:t>İşci Emre</w:t>
      </w:r>
      <w:r w:rsidRPr="00B1168D">
        <w:rPr>
          <w:bCs/>
          <w:color w:val="000000"/>
        </w:rPr>
        <w:t xml:space="preserve"> (2023). The Effect of Leader-Member Exchange On Job Crafting in Nursing: The mediating role of psychological safety. Asia Pacific Journal of Health Management, 18(3),1-10. </w:t>
      </w:r>
      <w:hyperlink r:id="rId11" w:history="1">
        <w:r w:rsidRPr="00B1168D">
          <w:rPr>
            <w:rStyle w:val="Kpr"/>
            <w:bCs/>
          </w:rPr>
          <w:t>https://doi.org/10.24083/apjhm.v18i3.2519</w:t>
        </w:r>
      </w:hyperlink>
      <w:r w:rsidRPr="00B1168D">
        <w:rPr>
          <w:bCs/>
        </w:rPr>
        <w:t xml:space="preserve"> </w:t>
      </w:r>
    </w:p>
    <w:p w14:paraId="027D0F58" w14:textId="77777777" w:rsidR="006E6011" w:rsidRPr="00B1168D" w:rsidRDefault="006E6011" w:rsidP="007B4DBB">
      <w:pPr>
        <w:pStyle w:val="ListeParagraf"/>
        <w:numPr>
          <w:ilvl w:val="0"/>
          <w:numId w:val="18"/>
        </w:numPr>
        <w:spacing w:after="0" w:line="360" w:lineRule="auto"/>
        <w:jc w:val="both"/>
      </w:pPr>
      <w:r w:rsidRPr="00B1168D">
        <w:rPr>
          <w:b/>
          <w:shd w:val="clear" w:color="auto" w:fill="FFFFFF"/>
        </w:rPr>
        <w:t>Gemlik, H. N.,</w:t>
      </w:r>
      <w:r w:rsidRPr="00B1168D">
        <w:rPr>
          <w:shd w:val="clear" w:color="auto" w:fill="FFFFFF"/>
        </w:rPr>
        <w:t xml:space="preserve"> Mutlu, R., </w:t>
      </w:r>
      <w:r w:rsidRPr="00B1168D">
        <w:rPr>
          <w:b/>
          <w:shd w:val="clear" w:color="auto" w:fill="FFFFFF"/>
        </w:rPr>
        <w:t>Çatar, R. Ö.</w:t>
      </w:r>
      <w:r w:rsidRPr="00B1168D">
        <w:rPr>
          <w:shd w:val="clear" w:color="auto" w:fill="FFFFFF"/>
        </w:rPr>
        <w:t xml:space="preserve"> &amp; Arslanoğlu, A. (2023). Covid-19 Pandemi Döneminde Sağlık Yöneticilerinin Kriz Yönetimine Bakış Açıları ve Çözüm Önerileri Üzerine Nitel Bir Araştırma.  </w:t>
      </w:r>
      <w:r w:rsidRPr="00B1168D">
        <w:rPr>
          <w:color w:val="212529"/>
          <w:sz w:val="21"/>
          <w:szCs w:val="21"/>
          <w:shd w:val="clear" w:color="auto" w:fill="F7F8FA"/>
        </w:rPr>
        <w:t xml:space="preserve">Trends in Business and Economics, </w:t>
      </w:r>
      <w:r w:rsidRPr="00B1168D">
        <w:rPr>
          <w:shd w:val="clear" w:color="auto" w:fill="FFFFFF"/>
        </w:rPr>
        <w:t>37(3), 169–176.</w:t>
      </w:r>
    </w:p>
    <w:p w14:paraId="12C24956" w14:textId="77777777" w:rsidR="006E6011" w:rsidRPr="00B1168D" w:rsidRDefault="006E6011" w:rsidP="007B4DBB">
      <w:pPr>
        <w:pStyle w:val="ListeParagraf"/>
        <w:numPr>
          <w:ilvl w:val="0"/>
          <w:numId w:val="18"/>
        </w:numPr>
        <w:spacing w:after="0" w:line="360" w:lineRule="auto"/>
        <w:jc w:val="both"/>
      </w:pPr>
      <w:r w:rsidRPr="00B1168D">
        <w:rPr>
          <w:b/>
          <w:color w:val="222222"/>
          <w:shd w:val="clear" w:color="auto" w:fill="FFFFFF"/>
        </w:rPr>
        <w:t>Gemlik, H. N.</w:t>
      </w:r>
      <w:r w:rsidRPr="00B1168D">
        <w:rPr>
          <w:color w:val="222222"/>
          <w:shd w:val="clear" w:color="auto" w:fill="FFFFFF"/>
        </w:rPr>
        <w:t xml:space="preserve"> &amp; Tunç, H. (2023). İş Stresi ile Duygusal Emek İlişkisi: Özel Hastane Çalışanları Üzerine Bir Araştırma. </w:t>
      </w:r>
      <w:r w:rsidRPr="00B1168D">
        <w:rPr>
          <w:iCs/>
          <w:color w:val="222222"/>
          <w:shd w:val="clear" w:color="auto" w:fill="FFFFFF"/>
        </w:rPr>
        <w:t>Journal of 5n1quality</w:t>
      </w:r>
      <w:r w:rsidRPr="00B1168D">
        <w:rPr>
          <w:color w:val="222222"/>
          <w:shd w:val="clear" w:color="auto" w:fill="FFFFFF"/>
        </w:rPr>
        <w:t>, </w:t>
      </w:r>
      <w:r w:rsidRPr="00B1168D">
        <w:rPr>
          <w:iCs/>
          <w:color w:val="222222"/>
          <w:shd w:val="clear" w:color="auto" w:fill="FFFFFF"/>
        </w:rPr>
        <w:t>1</w:t>
      </w:r>
      <w:r w:rsidRPr="00B1168D">
        <w:rPr>
          <w:color w:val="222222"/>
          <w:shd w:val="clear" w:color="auto" w:fill="FFFFFF"/>
        </w:rPr>
        <w:t>(2), 66-73.</w:t>
      </w:r>
    </w:p>
    <w:p w14:paraId="42841BB8" w14:textId="77777777" w:rsidR="006E6011" w:rsidRPr="00B1168D" w:rsidRDefault="006E6011" w:rsidP="007B4DBB">
      <w:pPr>
        <w:pStyle w:val="ListeParagraf"/>
        <w:numPr>
          <w:ilvl w:val="0"/>
          <w:numId w:val="18"/>
        </w:numPr>
        <w:spacing w:after="0" w:line="360" w:lineRule="auto"/>
        <w:jc w:val="both"/>
      </w:pPr>
      <w:r w:rsidRPr="00B1168D">
        <w:rPr>
          <w:shd w:val="clear" w:color="auto" w:fill="FFFFFF"/>
        </w:rPr>
        <w:t xml:space="preserve">Güdük, Ö., </w:t>
      </w:r>
      <w:r w:rsidRPr="00B1168D">
        <w:rPr>
          <w:b/>
          <w:shd w:val="clear" w:color="auto" w:fill="FFFFFF"/>
        </w:rPr>
        <w:t>İşci, E.,</w:t>
      </w:r>
      <w:r w:rsidRPr="00B1168D">
        <w:rPr>
          <w:shd w:val="clear" w:color="auto" w:fill="FFFFFF"/>
        </w:rPr>
        <w:t xml:space="preserve"> &amp; </w:t>
      </w:r>
      <w:r w:rsidRPr="00B1168D">
        <w:rPr>
          <w:b/>
          <w:shd w:val="clear" w:color="auto" w:fill="FFFFFF"/>
        </w:rPr>
        <w:t>Tarim, M.</w:t>
      </w:r>
      <w:r w:rsidRPr="00B1168D">
        <w:rPr>
          <w:shd w:val="clear" w:color="auto" w:fill="FFFFFF"/>
        </w:rPr>
        <w:t xml:space="preserve"> (2023). Özel Sağlık Sigortasına Sahip Bireylerin Sağlık Hizmeti Kullanımının Değerlendirilmesi. </w:t>
      </w:r>
      <w:r w:rsidRPr="00B1168D">
        <w:rPr>
          <w:iCs/>
          <w:shd w:val="clear" w:color="auto" w:fill="FFFFFF"/>
        </w:rPr>
        <w:t>Adnan Menderes Üniversitesi Sağlık Bilimleri Fakültesi Dergisi</w:t>
      </w:r>
      <w:r w:rsidRPr="00B1168D">
        <w:rPr>
          <w:shd w:val="clear" w:color="auto" w:fill="FFFFFF"/>
        </w:rPr>
        <w:t>, </w:t>
      </w:r>
      <w:r w:rsidRPr="00B1168D">
        <w:rPr>
          <w:iCs/>
          <w:shd w:val="clear" w:color="auto" w:fill="FFFFFF"/>
        </w:rPr>
        <w:t>7</w:t>
      </w:r>
      <w:r w:rsidRPr="00B1168D">
        <w:rPr>
          <w:shd w:val="clear" w:color="auto" w:fill="FFFFFF"/>
        </w:rPr>
        <w:t>(3), 541-552.</w:t>
      </w:r>
    </w:p>
    <w:p w14:paraId="61284A84" w14:textId="77777777" w:rsidR="006E6011" w:rsidRPr="00B1168D" w:rsidRDefault="006E6011" w:rsidP="007B4DBB">
      <w:pPr>
        <w:pStyle w:val="ListeParagraf"/>
        <w:numPr>
          <w:ilvl w:val="0"/>
          <w:numId w:val="18"/>
        </w:numPr>
        <w:spacing w:after="0" w:line="360" w:lineRule="auto"/>
        <w:jc w:val="both"/>
      </w:pPr>
      <w:r w:rsidRPr="00B1168D">
        <w:rPr>
          <w:bCs/>
          <w:color w:val="000000"/>
          <w:shd w:val="clear" w:color="auto" w:fill="FFFFFF"/>
        </w:rPr>
        <w:t xml:space="preserve">Özcan, N., </w:t>
      </w:r>
      <w:r w:rsidRPr="00B1168D">
        <w:rPr>
          <w:b/>
          <w:bCs/>
          <w:color w:val="000000"/>
          <w:shd w:val="clear" w:color="auto" w:fill="FFFFFF"/>
        </w:rPr>
        <w:t xml:space="preserve">İşçi, E. </w:t>
      </w:r>
      <w:r w:rsidRPr="00B1168D">
        <w:rPr>
          <w:bCs/>
          <w:color w:val="000000"/>
          <w:shd w:val="clear" w:color="auto" w:fill="FFFFFF"/>
        </w:rPr>
        <w:t>&amp;</w:t>
      </w:r>
      <w:r w:rsidRPr="00B1168D">
        <w:rPr>
          <w:b/>
          <w:bCs/>
          <w:color w:val="000000"/>
          <w:shd w:val="clear" w:color="auto" w:fill="FFFFFF"/>
        </w:rPr>
        <w:t xml:space="preserve"> Tarım, M.</w:t>
      </w:r>
      <w:r w:rsidRPr="00B1168D">
        <w:rPr>
          <w:bCs/>
          <w:color w:val="000000"/>
          <w:shd w:val="clear" w:color="auto" w:fill="FFFFFF"/>
        </w:rPr>
        <w:t xml:space="preserve"> (2023). Evaluation of the Career Stress Levels of Students Studying in the Field of Health Sciences and the Factors Affecting Them. Journal of International Health Sciences and Management, 9(18), 35-43, Doi: 10.48121/jihsam.1309937</w:t>
      </w:r>
    </w:p>
    <w:p w14:paraId="61BFA0A3" w14:textId="77777777" w:rsidR="006E6011" w:rsidRPr="00B1168D" w:rsidRDefault="006E6011" w:rsidP="007B4DBB">
      <w:pPr>
        <w:pStyle w:val="ListeParagraf"/>
        <w:numPr>
          <w:ilvl w:val="0"/>
          <w:numId w:val="18"/>
        </w:numPr>
        <w:spacing w:after="0" w:line="360" w:lineRule="auto"/>
        <w:jc w:val="both"/>
      </w:pPr>
      <w:r w:rsidRPr="00B1168D">
        <w:rPr>
          <w:shd w:val="clear" w:color="auto" w:fill="FFFFFF"/>
        </w:rPr>
        <w:t xml:space="preserve">Kuru Çolak T, Özen T, Günay Yazıcı C, Sarı DM, Karabacak N, Sarı Z, Polat MG, Doğan B, </w:t>
      </w:r>
      <w:r w:rsidRPr="00B1168D">
        <w:rPr>
          <w:b/>
          <w:shd w:val="clear" w:color="auto" w:fill="FFFFFF"/>
        </w:rPr>
        <w:t>Tarım M.</w:t>
      </w:r>
      <w:r w:rsidRPr="00B1168D">
        <w:rPr>
          <w:shd w:val="clear" w:color="auto" w:fill="FFFFFF"/>
        </w:rPr>
        <w:t xml:space="preserve"> (2023). A New Device for Assessment and Training The Human Balance and Coordination: Marmara Balance and Education System (MarBES). </w:t>
      </w:r>
      <w:r w:rsidRPr="00B1168D">
        <w:rPr>
          <w:iCs/>
          <w:color w:val="222222"/>
          <w:shd w:val="clear" w:color="auto" w:fill="FFFFFF"/>
        </w:rPr>
        <w:t>Irish Journal of Medical Science,</w:t>
      </w:r>
      <w:r w:rsidRPr="00B1168D">
        <w:rPr>
          <w:shd w:val="clear" w:color="auto" w:fill="FFFFFF"/>
        </w:rPr>
        <w:t xml:space="preserve"> 192(5), 2409-2416. Doi: 10.1007/s11845-023-03299-5</w:t>
      </w:r>
    </w:p>
    <w:p w14:paraId="0F8282A1" w14:textId="77777777" w:rsidR="006E6011" w:rsidRPr="006E6011" w:rsidRDefault="006E6011" w:rsidP="007B4DBB">
      <w:pPr>
        <w:pStyle w:val="ListeParagraf"/>
        <w:numPr>
          <w:ilvl w:val="0"/>
          <w:numId w:val="18"/>
        </w:numPr>
        <w:spacing w:after="0" w:line="360" w:lineRule="auto"/>
        <w:jc w:val="both"/>
        <w:rPr>
          <w:color w:val="000000"/>
        </w:rPr>
      </w:pPr>
      <w:r w:rsidRPr="006E6011">
        <w:rPr>
          <w:b/>
          <w:color w:val="000000"/>
          <w:shd w:val="clear" w:color="auto" w:fill="FFFFFF"/>
        </w:rPr>
        <w:t>İşci, E.</w:t>
      </w:r>
      <w:r w:rsidRPr="006E6011">
        <w:rPr>
          <w:color w:val="000000"/>
          <w:shd w:val="clear" w:color="auto" w:fill="FFFFFF"/>
        </w:rPr>
        <w:t xml:space="preserve"> &amp; Müderrisoğlu, T. (2023). The Assessment of The Relationship Between Organizational Arrogance and Conflict Management Tendency Between The Nurses Working In Private Hospitals. </w:t>
      </w:r>
      <w:r w:rsidRPr="006E6011">
        <w:rPr>
          <w:iCs/>
          <w:color w:val="000000"/>
          <w:shd w:val="clear" w:color="auto" w:fill="FFFFFF"/>
        </w:rPr>
        <w:t>Aurum Journal of Health Sciences</w:t>
      </w:r>
      <w:r w:rsidRPr="006E6011">
        <w:rPr>
          <w:color w:val="000000"/>
          <w:shd w:val="clear" w:color="auto" w:fill="FFFFFF"/>
        </w:rPr>
        <w:t>, </w:t>
      </w:r>
      <w:r w:rsidRPr="006E6011">
        <w:rPr>
          <w:iCs/>
          <w:color w:val="000000"/>
          <w:shd w:val="clear" w:color="auto" w:fill="FFFFFF"/>
        </w:rPr>
        <w:t>5</w:t>
      </w:r>
      <w:r w:rsidRPr="006E6011">
        <w:rPr>
          <w:color w:val="000000"/>
          <w:shd w:val="clear" w:color="auto" w:fill="FFFFFF"/>
        </w:rPr>
        <w:t>(1), 21-27.</w:t>
      </w:r>
    </w:p>
    <w:p w14:paraId="1CDA262B" w14:textId="77777777" w:rsidR="006E6011" w:rsidRPr="00B1168D" w:rsidRDefault="006E6011" w:rsidP="007B4DBB">
      <w:pPr>
        <w:pStyle w:val="ListeParagraf"/>
        <w:numPr>
          <w:ilvl w:val="0"/>
          <w:numId w:val="18"/>
        </w:numPr>
        <w:spacing w:after="0" w:line="360" w:lineRule="auto"/>
        <w:ind w:left="714" w:hanging="357"/>
        <w:jc w:val="both"/>
      </w:pPr>
      <w:r w:rsidRPr="00B1168D">
        <w:rPr>
          <w:color w:val="212121"/>
          <w:shd w:val="clear" w:color="auto" w:fill="FFFFFF"/>
        </w:rPr>
        <w:t xml:space="preserve">Oğuz A, Kılıçkap M, Guleç S, Altuntaş Y, Karşıdağ K, Temizhan A, Telci Çaklılı Ö, </w:t>
      </w:r>
      <w:r w:rsidRPr="00B1168D">
        <w:rPr>
          <w:b/>
          <w:color w:val="212121"/>
          <w:shd w:val="clear" w:color="auto" w:fill="FFFFFF"/>
        </w:rPr>
        <w:t>Tümerdem Çalık KB</w:t>
      </w:r>
      <w:r w:rsidRPr="00B1168D">
        <w:rPr>
          <w:color w:val="212121"/>
          <w:shd w:val="clear" w:color="auto" w:fill="FFFFFF"/>
        </w:rPr>
        <w:t>, Vural Keskinler M, Rangarajan S, Yusuf S. Risk Factors, Use of Preventive Drugs, and Cardiovascular Events in Diabetes Mellitus: The PURE Türkiye Cohort. Anatol J Card</w:t>
      </w:r>
      <w:r>
        <w:rPr>
          <w:color w:val="212121"/>
          <w:shd w:val="clear" w:color="auto" w:fill="FFFFFF"/>
        </w:rPr>
        <w:t>iol. 2023 Aug 1;27(8):453-461. D</w:t>
      </w:r>
      <w:r w:rsidRPr="00B1168D">
        <w:rPr>
          <w:color w:val="212121"/>
          <w:shd w:val="clear" w:color="auto" w:fill="FFFFFF"/>
        </w:rPr>
        <w:t xml:space="preserve">oi: 10.14744/AnatolJCardiol.2023.3465. Epub 2023 Jul 13. </w:t>
      </w:r>
    </w:p>
    <w:p w14:paraId="77F704A1" w14:textId="77777777" w:rsidR="006E6011" w:rsidRPr="0071119D" w:rsidRDefault="006E6011" w:rsidP="007B4DBB">
      <w:pPr>
        <w:pStyle w:val="ListeParagraf"/>
        <w:numPr>
          <w:ilvl w:val="0"/>
          <w:numId w:val="18"/>
        </w:numPr>
        <w:spacing w:after="0" w:line="360" w:lineRule="auto"/>
        <w:contextualSpacing w:val="0"/>
        <w:jc w:val="both"/>
      </w:pPr>
      <w:r w:rsidRPr="0071119D">
        <w:t>Erol S.</w:t>
      </w:r>
      <w:r w:rsidRPr="0071119D">
        <w:rPr>
          <w:shd w:val="clear" w:color="auto" w:fill="FFFFFF"/>
        </w:rPr>
        <w:t>, </w:t>
      </w:r>
      <w:r>
        <w:t>Gür K.</w:t>
      </w:r>
      <w:r w:rsidRPr="0071119D">
        <w:rPr>
          <w:shd w:val="clear" w:color="auto" w:fill="FFFFFF"/>
        </w:rPr>
        <w:t>, </w:t>
      </w:r>
      <w:r w:rsidRPr="0071119D">
        <w:t>Karaca S.,</w:t>
      </w:r>
      <w:r w:rsidRPr="0071119D">
        <w:rPr>
          <w:shd w:val="clear" w:color="auto" w:fill="FFFFFF"/>
        </w:rPr>
        <w:t> </w:t>
      </w:r>
      <w:r w:rsidRPr="0071119D">
        <w:rPr>
          <w:b/>
        </w:rPr>
        <w:t>Çalık K. B</w:t>
      </w:r>
      <w:r>
        <w:t>.</w:t>
      </w:r>
      <w:r w:rsidRPr="0071119D">
        <w:rPr>
          <w:shd w:val="clear" w:color="auto" w:fill="FFFFFF"/>
        </w:rPr>
        <w:t>, </w:t>
      </w:r>
      <w:r w:rsidRPr="0071119D">
        <w:t>Uzuner A.</w:t>
      </w:r>
      <w:r w:rsidRPr="0071119D">
        <w:rPr>
          <w:shd w:val="clear" w:color="auto" w:fill="FFFFFF"/>
        </w:rPr>
        <w:t>, </w:t>
      </w:r>
      <w:r>
        <w:t xml:space="preserve">Apaydın Kaya M. </w:t>
      </w:r>
      <w:r w:rsidRPr="0071119D">
        <w:t>Ç.</w:t>
      </w:r>
      <w:r w:rsidRPr="0071119D">
        <w:rPr>
          <w:shd w:val="clear" w:color="auto" w:fill="FFFFFF"/>
        </w:rPr>
        <w:t xml:space="preserve"> (2023). Risk factors affecting the mental health of first-year university students on a health sciences campus and related factors. </w:t>
      </w:r>
      <w:r w:rsidRPr="0071119D">
        <w:rPr>
          <w:iCs/>
          <w:shd w:val="clear" w:color="auto" w:fill="FFFFFF"/>
        </w:rPr>
        <w:t>Journal of Mental Health Training Education and Practice</w:t>
      </w:r>
      <w:r w:rsidRPr="0071119D">
        <w:rPr>
          <w:shd w:val="clear" w:color="auto" w:fill="FFFFFF"/>
        </w:rPr>
        <w:t>, 18(2), 146-157.</w:t>
      </w:r>
    </w:p>
    <w:p w14:paraId="5A79797E" w14:textId="77777777" w:rsidR="006E6011" w:rsidRPr="008F60B3" w:rsidRDefault="006E6011" w:rsidP="007B4DBB">
      <w:pPr>
        <w:pStyle w:val="ListeParagraf"/>
        <w:numPr>
          <w:ilvl w:val="0"/>
          <w:numId w:val="18"/>
        </w:numPr>
        <w:spacing w:after="0" w:line="360" w:lineRule="auto"/>
        <w:contextualSpacing w:val="0"/>
        <w:jc w:val="both"/>
      </w:pPr>
      <w:r w:rsidRPr="0071119D">
        <w:t>Gür K.</w:t>
      </w:r>
      <w:r w:rsidRPr="0071119D">
        <w:rPr>
          <w:shd w:val="clear" w:color="auto" w:fill="FFFFFF"/>
        </w:rPr>
        <w:t>, </w:t>
      </w:r>
      <w:r w:rsidRPr="0071119D">
        <w:t>Erol S.</w:t>
      </w:r>
      <w:r w:rsidRPr="0071119D">
        <w:rPr>
          <w:shd w:val="clear" w:color="auto" w:fill="FFFFFF"/>
        </w:rPr>
        <w:t>, </w:t>
      </w:r>
      <w:r w:rsidRPr="0071119D">
        <w:t>Güneş F. E.</w:t>
      </w:r>
      <w:r w:rsidRPr="0071119D">
        <w:rPr>
          <w:shd w:val="clear" w:color="auto" w:fill="FFFFFF"/>
        </w:rPr>
        <w:t>, </w:t>
      </w:r>
      <w:r w:rsidRPr="0071119D">
        <w:t>Çifçili S. S.</w:t>
      </w:r>
      <w:r w:rsidRPr="0071119D">
        <w:rPr>
          <w:shd w:val="clear" w:color="auto" w:fill="FFFFFF"/>
        </w:rPr>
        <w:t>, </w:t>
      </w:r>
      <w:r w:rsidRPr="0071119D">
        <w:rPr>
          <w:b/>
        </w:rPr>
        <w:t>Çalık K. B</w:t>
      </w:r>
      <w:r w:rsidRPr="0071119D">
        <w:t>.</w:t>
      </w:r>
      <w:r w:rsidRPr="0071119D">
        <w:rPr>
          <w:shd w:val="clear" w:color="auto" w:fill="FFFFFF"/>
        </w:rPr>
        <w:t>, </w:t>
      </w:r>
      <w:r w:rsidRPr="0071119D">
        <w:t>Yıldız Özer A.</w:t>
      </w:r>
      <w:r w:rsidRPr="0071119D">
        <w:rPr>
          <w:shd w:val="clear" w:color="auto" w:fill="FFFFFF"/>
        </w:rPr>
        <w:t>, </w:t>
      </w:r>
      <w:r w:rsidRPr="0071119D">
        <w:t>Demirbüken İ.,</w:t>
      </w:r>
      <w:r w:rsidRPr="0071119D">
        <w:rPr>
          <w:rStyle w:val="author-comma"/>
          <w:shd w:val="clear" w:color="auto" w:fill="FFFFFF"/>
        </w:rPr>
        <w:t> </w:t>
      </w:r>
      <w:r w:rsidRPr="0071119D">
        <w:t>Polat M. G.</w:t>
      </w:r>
      <w:r w:rsidRPr="0071119D">
        <w:rPr>
          <w:rStyle w:val="author-comma"/>
          <w:shd w:val="clear" w:color="auto" w:fill="FFFFFF"/>
        </w:rPr>
        <w:t>, </w:t>
      </w:r>
      <w:r w:rsidRPr="0071119D">
        <w:t>Apaydın Kaya M. Ç.</w:t>
      </w:r>
      <w:r w:rsidRPr="0071119D">
        <w:rPr>
          <w:shd w:val="clear" w:color="auto" w:fill="FFFFFF"/>
        </w:rPr>
        <w:t xml:space="preserve"> (2023). Health Behavior and Health Needs of First-Year Medical and </w:t>
      </w:r>
      <w:r w:rsidRPr="008F60B3">
        <w:rPr>
          <w:shd w:val="clear" w:color="auto" w:fill="FFFFFF"/>
        </w:rPr>
        <w:t>Health Sciences Students. </w:t>
      </w:r>
      <w:r w:rsidRPr="008F60B3">
        <w:rPr>
          <w:iCs/>
          <w:shd w:val="clear" w:color="auto" w:fill="FFFFFF"/>
        </w:rPr>
        <w:t xml:space="preserve">Marmara Medical </w:t>
      </w:r>
      <w:r w:rsidRPr="008F60B3">
        <w:rPr>
          <w:iCs/>
          <w:color w:val="000000"/>
          <w:shd w:val="clear" w:color="auto" w:fill="FFFFFF"/>
        </w:rPr>
        <w:t>Journal</w:t>
      </w:r>
      <w:r w:rsidRPr="008F60B3">
        <w:rPr>
          <w:color w:val="000000"/>
          <w:shd w:val="clear" w:color="auto" w:fill="FFFFFF"/>
        </w:rPr>
        <w:t xml:space="preserve">, </w:t>
      </w:r>
      <w:r w:rsidRPr="008F60B3">
        <w:rPr>
          <w:iCs/>
          <w:color w:val="222222"/>
          <w:shd w:val="clear" w:color="auto" w:fill="FFFFFF"/>
        </w:rPr>
        <w:t>36</w:t>
      </w:r>
      <w:r w:rsidRPr="008F60B3">
        <w:rPr>
          <w:color w:val="222222"/>
          <w:shd w:val="clear" w:color="auto" w:fill="FFFFFF"/>
        </w:rPr>
        <w:t>(1), 113-123.</w:t>
      </w:r>
    </w:p>
    <w:p w14:paraId="0136AAEC" w14:textId="77777777" w:rsidR="006E6011" w:rsidRPr="008F60B3" w:rsidRDefault="006E6011" w:rsidP="007B4DBB">
      <w:pPr>
        <w:pStyle w:val="ListeParagraf"/>
        <w:numPr>
          <w:ilvl w:val="0"/>
          <w:numId w:val="18"/>
        </w:numPr>
        <w:spacing w:after="0" w:line="360" w:lineRule="auto"/>
        <w:ind w:left="714" w:hanging="357"/>
        <w:contextualSpacing w:val="0"/>
        <w:jc w:val="both"/>
        <w:rPr>
          <w:bCs/>
        </w:rPr>
      </w:pPr>
      <w:r w:rsidRPr="008F60B3">
        <w:rPr>
          <w:bCs/>
        </w:rPr>
        <w:t xml:space="preserve">Fortune, F., Mather, J., </w:t>
      </w:r>
      <w:r w:rsidRPr="008F60B3">
        <w:rPr>
          <w:b/>
          <w:bCs/>
        </w:rPr>
        <w:t>Şişman-Kitapci, N</w:t>
      </w:r>
      <w:r w:rsidRPr="008F60B3">
        <w:rPr>
          <w:bCs/>
        </w:rPr>
        <w:t xml:space="preserve">., Gokani, B., Senusi, A. A., &amp; </w:t>
      </w:r>
      <w:r w:rsidRPr="008F60B3">
        <w:rPr>
          <w:b/>
          <w:bCs/>
        </w:rPr>
        <w:t>Mumcu, G.</w:t>
      </w:r>
      <w:r w:rsidRPr="008F60B3">
        <w:rPr>
          <w:bCs/>
        </w:rPr>
        <w:t xml:space="preserve"> (2023). The impact of the COVID-19 pandemic on patients with Behçet’s syndrome within the framework of Maslow’s hierarchy of needs: implications for patient empowerment in national or global emergencies. Clinical and Experimental Rheumatology. 3(12), 14-17.</w:t>
      </w:r>
    </w:p>
    <w:p w14:paraId="2947D28A" w14:textId="77777777" w:rsidR="006E6011" w:rsidRPr="008F60B3" w:rsidRDefault="006E6011" w:rsidP="007B4DBB">
      <w:pPr>
        <w:pStyle w:val="ListeParagraf"/>
        <w:numPr>
          <w:ilvl w:val="0"/>
          <w:numId w:val="18"/>
        </w:numPr>
        <w:shd w:val="clear" w:color="auto" w:fill="FFFFFF"/>
        <w:spacing w:after="0" w:line="360" w:lineRule="auto"/>
        <w:ind w:left="714" w:hanging="357"/>
        <w:contextualSpacing w:val="0"/>
        <w:jc w:val="both"/>
        <w:rPr>
          <w:bCs/>
        </w:rPr>
      </w:pPr>
      <w:r w:rsidRPr="008F60B3">
        <w:t>Z.Ö.</w:t>
      </w:r>
      <w:r>
        <w:t xml:space="preserve"> </w:t>
      </w:r>
      <w:r w:rsidRPr="008F60B3">
        <w:t>Çandereli, T.</w:t>
      </w:r>
      <w:r>
        <w:t xml:space="preserve"> </w:t>
      </w:r>
      <w:r w:rsidRPr="008F60B3">
        <w:t xml:space="preserve">Arslan, E.Ö. Özdamar, M. Yay, Ü.Karaçaylı, </w:t>
      </w:r>
      <w:r w:rsidRPr="008F60B3">
        <w:rPr>
          <w:b/>
        </w:rPr>
        <w:t>N. Şişman-Kitapçı</w:t>
      </w:r>
      <w:r w:rsidRPr="008F60B3">
        <w:t>, A.</w:t>
      </w:r>
      <w:r>
        <w:t xml:space="preserve"> </w:t>
      </w:r>
      <w:r w:rsidRPr="008F60B3">
        <w:t>Adesanya, A. Aksoy, J.M.F.M. Belem, M.N. Taş, S. Sacoor, N.B. Cardin, B. Gokani, B. Armağan, A.Sarı, B.C. Bozca, E. Tekgöz, P. Desai, D. Temiz Karadağ, S.Ö. Badak,D. Tecer, A. Bibi, A. Yıldırım, C. Bes, A. Şahin, E. Erken, A.Cefle, M. Çınar, S. Yılmaz, E. Alpsoy, A. Boyvat, S. Şenel, Ş.Yaşar Bilge, T. Kaşifoğlu, Ö. Karadağ, K. Aksu, G. Keser, F.Alibaz-Öner, N. İnanç, T. Ergun, W. Madanat, A.W.S. De Souza, H.</w:t>
      </w:r>
      <w:r w:rsidRPr="008F60B3">
        <w:rPr>
          <w:bCs/>
        </w:rPr>
        <w:t xml:space="preserve">Direskeneli, F. Fortune, </w:t>
      </w:r>
      <w:r w:rsidRPr="008F60B3">
        <w:rPr>
          <w:b/>
          <w:bCs/>
        </w:rPr>
        <w:t>G. Mumcu</w:t>
      </w:r>
      <w:r w:rsidRPr="008F60B3">
        <w:rPr>
          <w:bCs/>
        </w:rPr>
        <w:t>. Does Decision Tree Analysis Predict Oral Ulcer Activity-Related Factors in Patients with Behçet Syndrome? (Accepted for the publication).</w:t>
      </w:r>
      <w:r>
        <w:rPr>
          <w:bCs/>
        </w:rPr>
        <w:t xml:space="preserve"> </w:t>
      </w:r>
      <w:r w:rsidRPr="008F60B3">
        <w:rPr>
          <w:bCs/>
        </w:rPr>
        <w:t>2023.</w:t>
      </w:r>
      <w:r>
        <w:rPr>
          <w:bCs/>
        </w:rPr>
        <w:t xml:space="preserve"> </w:t>
      </w:r>
      <w:r w:rsidRPr="008F60B3">
        <w:rPr>
          <w:bCs/>
        </w:rPr>
        <w:t>Clinical and Experimental Rheumatology.</w:t>
      </w:r>
    </w:p>
    <w:p w14:paraId="4364B174" w14:textId="77777777" w:rsidR="006E6011" w:rsidRPr="008F60B3" w:rsidRDefault="006E6011" w:rsidP="006E6011">
      <w:pPr>
        <w:pStyle w:val="ListeParagraf"/>
        <w:spacing w:line="360" w:lineRule="auto"/>
        <w:contextualSpacing w:val="0"/>
        <w:jc w:val="both"/>
      </w:pPr>
    </w:p>
    <w:p w14:paraId="08F892C3" w14:textId="77777777" w:rsidR="006E6011" w:rsidRPr="008F60B3" w:rsidRDefault="006E6011" w:rsidP="006E6011">
      <w:pPr>
        <w:spacing w:line="360" w:lineRule="auto"/>
        <w:jc w:val="both"/>
        <w:rPr>
          <w:b/>
          <w:sz w:val="22"/>
          <w:szCs w:val="22"/>
          <w:u w:val="single"/>
          <w:lang w:eastAsia="tr-TR"/>
        </w:rPr>
      </w:pPr>
      <w:r w:rsidRPr="008F60B3">
        <w:rPr>
          <w:b/>
          <w:sz w:val="22"/>
          <w:szCs w:val="22"/>
          <w:u w:val="single"/>
          <w:lang w:eastAsia="tr-TR"/>
        </w:rPr>
        <w:t>Ulusal Makale</w:t>
      </w:r>
      <w:r>
        <w:rPr>
          <w:b/>
          <w:sz w:val="22"/>
          <w:szCs w:val="22"/>
          <w:u w:val="single"/>
          <w:lang w:eastAsia="tr-TR"/>
        </w:rPr>
        <w:t>lerin</w:t>
      </w:r>
      <w:r w:rsidRPr="008F60B3">
        <w:rPr>
          <w:b/>
          <w:sz w:val="22"/>
          <w:szCs w:val="22"/>
          <w:u w:val="single"/>
          <w:lang w:eastAsia="tr-TR"/>
        </w:rPr>
        <w:t xml:space="preserve"> Künyesi:</w:t>
      </w:r>
    </w:p>
    <w:p w14:paraId="4322F5F1" w14:textId="77777777" w:rsidR="006E6011" w:rsidRPr="008F60B3" w:rsidRDefault="006E6011" w:rsidP="007B4DBB">
      <w:pPr>
        <w:pStyle w:val="ListeParagraf"/>
        <w:numPr>
          <w:ilvl w:val="0"/>
          <w:numId w:val="26"/>
        </w:numPr>
        <w:spacing w:after="0" w:line="360" w:lineRule="auto"/>
        <w:ind w:left="646" w:hanging="357"/>
        <w:jc w:val="both"/>
        <w:rPr>
          <w:bCs/>
        </w:rPr>
      </w:pPr>
      <w:r w:rsidRPr="008F60B3">
        <w:rPr>
          <w:bCs/>
        </w:rPr>
        <w:t xml:space="preserve">Sarı FB, Akmansoy ŞC, Sırma S, Kılıç-Aksu P, </w:t>
      </w:r>
      <w:r w:rsidRPr="008F60B3">
        <w:rPr>
          <w:b/>
          <w:bCs/>
        </w:rPr>
        <w:t>Şişman-Kitapçı N</w:t>
      </w:r>
      <w:r w:rsidRPr="008F60B3">
        <w:rPr>
          <w:bCs/>
        </w:rPr>
        <w:t xml:space="preserve">, </w:t>
      </w:r>
      <w:r w:rsidRPr="008F60B3">
        <w:rPr>
          <w:b/>
          <w:bCs/>
        </w:rPr>
        <w:t>Kitapçı OC</w:t>
      </w:r>
      <w:r w:rsidRPr="008F60B3">
        <w:rPr>
          <w:bCs/>
        </w:rPr>
        <w:t xml:space="preserve">, Köksal L, Karaçaylı Ü, Ural O, </w:t>
      </w:r>
      <w:r w:rsidRPr="008F60B3">
        <w:rPr>
          <w:b/>
          <w:bCs/>
        </w:rPr>
        <w:t>Mumcu G</w:t>
      </w:r>
      <w:r w:rsidRPr="008F60B3">
        <w:rPr>
          <w:bCs/>
        </w:rPr>
        <w:t>. The Content of a Dental Mobile Application for Children from the Perspectives of Parents and Pre-School Teacher Trainees. European Journal of Research in Dentistry, 7(2), 2023.</w:t>
      </w:r>
    </w:p>
    <w:p w14:paraId="2F41F3BF" w14:textId="77777777" w:rsidR="006E6011" w:rsidRDefault="006E6011" w:rsidP="006E6011">
      <w:pPr>
        <w:spacing w:line="360" w:lineRule="auto"/>
        <w:jc w:val="both"/>
        <w:rPr>
          <w:b/>
          <w:sz w:val="22"/>
          <w:szCs w:val="22"/>
          <w:u w:val="single"/>
          <w:lang w:val="tr-TR"/>
        </w:rPr>
      </w:pPr>
    </w:p>
    <w:p w14:paraId="1030AE05" w14:textId="77777777" w:rsidR="006E6011" w:rsidRPr="00B1168D" w:rsidRDefault="006E6011" w:rsidP="006E6011">
      <w:pPr>
        <w:spacing w:line="360" w:lineRule="auto"/>
        <w:jc w:val="both"/>
        <w:rPr>
          <w:b/>
          <w:sz w:val="22"/>
          <w:szCs w:val="22"/>
          <w:u w:val="single"/>
          <w:lang w:val="tr-TR"/>
        </w:rPr>
      </w:pPr>
      <w:r w:rsidRPr="00B1168D">
        <w:rPr>
          <w:b/>
          <w:sz w:val="22"/>
          <w:szCs w:val="22"/>
          <w:u w:val="single"/>
          <w:lang w:val="tr-TR"/>
        </w:rPr>
        <w:t>Uluslararası Bildirilerin Künyesi:</w:t>
      </w:r>
    </w:p>
    <w:p w14:paraId="3690C22B" w14:textId="77777777" w:rsidR="006E6011" w:rsidRPr="00B1168D" w:rsidRDefault="006E6011" w:rsidP="007B4DBB">
      <w:pPr>
        <w:pStyle w:val="ListeParagraf"/>
        <w:numPr>
          <w:ilvl w:val="0"/>
          <w:numId w:val="19"/>
        </w:numPr>
        <w:spacing w:after="0" w:line="360" w:lineRule="auto"/>
        <w:jc w:val="both"/>
      </w:pPr>
      <w:r w:rsidRPr="00B1168D">
        <w:rPr>
          <w:b/>
        </w:rPr>
        <w:t xml:space="preserve">Ekiz Kavukoğlu, Tutku </w:t>
      </w:r>
      <w:r w:rsidRPr="00B1168D">
        <w:t>&amp;</w:t>
      </w:r>
      <w:r w:rsidRPr="00B1168D">
        <w:rPr>
          <w:b/>
        </w:rPr>
        <w:t xml:space="preserve"> İşci, Emre</w:t>
      </w:r>
      <w:r w:rsidRPr="00B1168D">
        <w:t xml:space="preserve"> (2023).  The Role of Strategic Planning Awareness in The Impact of Organizational Innovation on Business Excellence in Hospitals.  8. Uluslararası Sağlık Bilimleri ve Yönetimi Kongresi, </w:t>
      </w:r>
      <w:r w:rsidRPr="00B1168D">
        <w:rPr>
          <w:bCs/>
          <w:color w:val="000000"/>
          <w:shd w:val="clear" w:color="auto" w:fill="FFFFFF"/>
        </w:rPr>
        <w:t>2-6 Mayıs 2023, Trabzon, Türkiye.</w:t>
      </w:r>
      <w:r w:rsidRPr="00B1168D">
        <w:t xml:space="preserve"> (Özet Bildiri/Sözlü Sunum)</w:t>
      </w:r>
    </w:p>
    <w:p w14:paraId="6A75C8FB" w14:textId="77777777" w:rsidR="006E6011" w:rsidRPr="00F6167A" w:rsidRDefault="006E6011" w:rsidP="007B4DBB">
      <w:pPr>
        <w:pStyle w:val="ListeParagraf"/>
        <w:numPr>
          <w:ilvl w:val="0"/>
          <w:numId w:val="19"/>
        </w:numPr>
        <w:spacing w:after="0" w:line="360" w:lineRule="auto"/>
        <w:jc w:val="both"/>
      </w:pPr>
      <w:r w:rsidRPr="00B1168D">
        <w:rPr>
          <w:bCs/>
          <w:color w:val="000000"/>
          <w:shd w:val="clear" w:color="auto" w:fill="FFFFFF"/>
        </w:rPr>
        <w:t xml:space="preserve">Akman, Eren &amp; </w:t>
      </w:r>
      <w:r w:rsidRPr="00B1168D">
        <w:rPr>
          <w:b/>
          <w:bCs/>
          <w:color w:val="000000"/>
          <w:shd w:val="clear" w:color="auto" w:fill="FFFFFF"/>
        </w:rPr>
        <w:t>İşci, Emre</w:t>
      </w:r>
      <w:r w:rsidRPr="00B1168D">
        <w:rPr>
          <w:bCs/>
          <w:color w:val="000000"/>
          <w:shd w:val="clear" w:color="auto" w:fill="FFFFFF"/>
        </w:rPr>
        <w:t xml:space="preserve"> (2023). The Effect of Leader-Member Exchange on Job Crafting: The Case of Private Hospitals. 8. Uluslararası Sağlık Bilimleri ve Yönetimi Kongresi, 2-6 Mayıs 2023, Trabzon, Türkiye. (Özet Bildiri/Sözlü Sunum)</w:t>
      </w:r>
    </w:p>
    <w:p w14:paraId="43AC2B76" w14:textId="77777777" w:rsidR="006E6011" w:rsidRPr="00F6167A" w:rsidRDefault="006E6011" w:rsidP="007B4DBB">
      <w:pPr>
        <w:pStyle w:val="ListeParagraf"/>
        <w:numPr>
          <w:ilvl w:val="0"/>
          <w:numId w:val="19"/>
        </w:numPr>
        <w:spacing w:after="0" w:line="360" w:lineRule="auto"/>
        <w:jc w:val="both"/>
      </w:pPr>
      <w:r w:rsidRPr="00F6167A">
        <w:rPr>
          <w:bCs/>
          <w:color w:val="000000"/>
        </w:rPr>
        <w:t xml:space="preserve">Kara, F., </w:t>
      </w:r>
      <w:r w:rsidRPr="00F6167A">
        <w:rPr>
          <w:b/>
          <w:bCs/>
          <w:color w:val="000000"/>
        </w:rPr>
        <w:t>Tarım, M.</w:t>
      </w:r>
      <w:r w:rsidRPr="00F6167A">
        <w:rPr>
          <w:bCs/>
          <w:color w:val="000000"/>
        </w:rPr>
        <w:t xml:space="preserve"> (2023). Bibliometric Analysis of Studies in Teh Context of Difference Management and Leadership Relationship. (Sözel) International Health Services Congress, Mersin, Türkiye.</w:t>
      </w:r>
    </w:p>
    <w:p w14:paraId="3F0C2562" w14:textId="77777777" w:rsidR="006E6011" w:rsidRPr="00B1168D" w:rsidRDefault="006E6011" w:rsidP="006E6011">
      <w:pPr>
        <w:pStyle w:val="ListeParagraf"/>
        <w:spacing w:line="360" w:lineRule="auto"/>
        <w:jc w:val="both"/>
      </w:pPr>
    </w:p>
    <w:p w14:paraId="5003006F" w14:textId="77777777" w:rsidR="006E6011" w:rsidRPr="00B1168D" w:rsidRDefault="006E6011" w:rsidP="006E6011">
      <w:pPr>
        <w:spacing w:line="360" w:lineRule="auto"/>
        <w:jc w:val="both"/>
        <w:rPr>
          <w:b/>
          <w:sz w:val="22"/>
          <w:szCs w:val="22"/>
          <w:u w:val="single"/>
          <w:lang w:val="tr-TR"/>
        </w:rPr>
      </w:pPr>
      <w:r w:rsidRPr="00B1168D">
        <w:rPr>
          <w:b/>
          <w:sz w:val="22"/>
          <w:szCs w:val="22"/>
          <w:u w:val="single"/>
          <w:lang w:val="tr-TR"/>
        </w:rPr>
        <w:t>Ulusal Bildirilerin Künyesi:</w:t>
      </w:r>
    </w:p>
    <w:p w14:paraId="1E348861" w14:textId="77777777" w:rsidR="006E6011" w:rsidRPr="00100CCB" w:rsidRDefault="006E6011" w:rsidP="007B4DBB">
      <w:pPr>
        <w:pStyle w:val="ListeParagraf"/>
        <w:numPr>
          <w:ilvl w:val="0"/>
          <w:numId w:val="21"/>
        </w:numPr>
        <w:spacing w:after="0" w:line="360" w:lineRule="auto"/>
        <w:jc w:val="both"/>
        <w:rPr>
          <w:b/>
          <w:u w:val="single"/>
        </w:rPr>
      </w:pPr>
      <w:r w:rsidRPr="00100CCB">
        <w:rPr>
          <w:b/>
          <w:shd w:val="clear" w:color="auto" w:fill="FFFFFF"/>
        </w:rPr>
        <w:t>Çekin, M.D.</w:t>
      </w:r>
      <w:r w:rsidRPr="00100CCB">
        <w:rPr>
          <w:shd w:val="clear" w:color="auto" w:fill="FFFFFF"/>
        </w:rPr>
        <w:t xml:space="preserve"> Tıbbın Yaban Aktörleri: Kolonyalist, Misyoner, Filantropist, Danışman. Geçmişen Geleceğe Sağlıkta Yardımlaşma Sempozyumu, İstanbul Üniversitesi, 12 Kasım 2023.</w:t>
      </w:r>
    </w:p>
    <w:p w14:paraId="6060B3D9" w14:textId="77777777" w:rsidR="006E6011" w:rsidRPr="00B1168D" w:rsidRDefault="006E6011" w:rsidP="006E6011">
      <w:pPr>
        <w:pStyle w:val="ListeParagraf"/>
        <w:spacing w:line="360" w:lineRule="auto"/>
        <w:jc w:val="both"/>
        <w:rPr>
          <w:b/>
          <w:u w:val="single"/>
        </w:rPr>
      </w:pPr>
    </w:p>
    <w:p w14:paraId="78E07806" w14:textId="77777777" w:rsidR="006E6011" w:rsidRDefault="006E6011" w:rsidP="006E6011">
      <w:pPr>
        <w:spacing w:line="360" w:lineRule="auto"/>
        <w:jc w:val="both"/>
        <w:rPr>
          <w:b/>
          <w:sz w:val="22"/>
          <w:szCs w:val="22"/>
          <w:u w:val="single"/>
          <w:lang w:val="tr-TR"/>
        </w:rPr>
      </w:pPr>
    </w:p>
    <w:p w14:paraId="56698978" w14:textId="77777777" w:rsidR="006E6011" w:rsidRDefault="006E6011" w:rsidP="006E6011">
      <w:pPr>
        <w:spacing w:line="360" w:lineRule="auto"/>
        <w:jc w:val="both"/>
        <w:rPr>
          <w:b/>
          <w:sz w:val="22"/>
          <w:szCs w:val="22"/>
          <w:u w:val="single"/>
          <w:lang w:val="tr-TR"/>
        </w:rPr>
      </w:pPr>
    </w:p>
    <w:p w14:paraId="29CBB436" w14:textId="77777777" w:rsidR="006E6011" w:rsidRPr="00B1168D" w:rsidRDefault="006E6011" w:rsidP="006E6011">
      <w:pPr>
        <w:spacing w:line="360" w:lineRule="auto"/>
        <w:jc w:val="both"/>
        <w:rPr>
          <w:b/>
          <w:sz w:val="22"/>
          <w:szCs w:val="22"/>
          <w:u w:val="single"/>
          <w:lang w:val="tr-TR"/>
        </w:rPr>
      </w:pPr>
      <w:r w:rsidRPr="00B1168D">
        <w:rPr>
          <w:b/>
          <w:sz w:val="22"/>
          <w:szCs w:val="22"/>
          <w:u w:val="single"/>
          <w:lang w:val="tr-TR"/>
        </w:rPr>
        <w:t>Kitap Bölüm</w:t>
      </w:r>
      <w:r>
        <w:rPr>
          <w:b/>
          <w:sz w:val="22"/>
          <w:szCs w:val="22"/>
          <w:u w:val="single"/>
          <w:lang w:val="tr-TR"/>
        </w:rPr>
        <w:t>lerinin</w:t>
      </w:r>
      <w:r w:rsidRPr="00B1168D">
        <w:rPr>
          <w:b/>
          <w:sz w:val="22"/>
          <w:szCs w:val="22"/>
          <w:u w:val="single"/>
          <w:lang w:val="tr-TR"/>
        </w:rPr>
        <w:t xml:space="preserve"> Künyesi:</w:t>
      </w:r>
    </w:p>
    <w:p w14:paraId="06CD3983" w14:textId="77777777" w:rsidR="006E6011" w:rsidRPr="008F60B3" w:rsidRDefault="006E6011" w:rsidP="007B4DBB">
      <w:pPr>
        <w:pStyle w:val="ListeParagraf"/>
        <w:numPr>
          <w:ilvl w:val="0"/>
          <w:numId w:val="20"/>
        </w:numPr>
        <w:spacing w:after="0" w:line="360" w:lineRule="auto"/>
        <w:jc w:val="both"/>
        <w:rPr>
          <w:b/>
          <w:szCs w:val="24"/>
          <w:u w:val="single"/>
        </w:rPr>
      </w:pPr>
      <w:r w:rsidRPr="00B1168D">
        <w:t xml:space="preserve">Yöntemden Yönetime: Sağlıkta İlerleme Haritası (2023). Bölüm Adı: Paydaş Haritalama Analizinin Sağlık Politikaları Geliştirmedeki Önemi, </w:t>
      </w:r>
      <w:r w:rsidRPr="00B1168D">
        <w:rPr>
          <w:b/>
        </w:rPr>
        <w:t>Ekiz Kavukoğlu, T.,</w:t>
      </w:r>
      <w:r w:rsidRPr="00B1168D">
        <w:t xml:space="preserve"> Yayın Yeri: Bidge Yayınları, Editör: Mısırlıoğlu Abdullah, Bölüm Sayfaları: 75-98, Sayfa Sayısı: 257,  ISBN: 978-625-6707-77-1</w:t>
      </w:r>
    </w:p>
    <w:p w14:paraId="0A240B6B" w14:textId="77777777" w:rsidR="006E6011" w:rsidRPr="008F60B3" w:rsidRDefault="006E6011" w:rsidP="007B4DBB">
      <w:pPr>
        <w:pStyle w:val="ListeParagraf"/>
        <w:numPr>
          <w:ilvl w:val="0"/>
          <w:numId w:val="20"/>
        </w:numPr>
        <w:spacing w:after="0" w:line="360" w:lineRule="auto"/>
        <w:jc w:val="both"/>
        <w:rPr>
          <w:b/>
          <w:u w:val="single"/>
        </w:rPr>
      </w:pPr>
      <w:r w:rsidRPr="008F60B3">
        <w:rPr>
          <w:b/>
          <w:shd w:val="clear" w:color="auto" w:fill="FFFFFF"/>
        </w:rPr>
        <w:t>Kitapçı OC., Tarım M.</w:t>
      </w:r>
      <w:r w:rsidRPr="008F60B3">
        <w:rPr>
          <w:shd w:val="clear" w:color="auto" w:fill="FFFFFF"/>
        </w:rPr>
        <w:t xml:space="preserve"> Sağlık Turizminde Yerel Sağlık Sistemi Plan, Politika ve Sağlık Kaynakları Yönetimi. İçinde Saldamlı A. (Ed.), Her Yönüyle Sağlık Turizmi, Detay Yayıncılık, 2023.</w:t>
      </w:r>
    </w:p>
    <w:p w14:paraId="23D6BD86" w14:textId="77777777" w:rsidR="006E6011" w:rsidRDefault="006E6011" w:rsidP="007B4DBB">
      <w:pPr>
        <w:pStyle w:val="ListeParagraf"/>
        <w:numPr>
          <w:ilvl w:val="0"/>
          <w:numId w:val="20"/>
        </w:numPr>
        <w:spacing w:after="0" w:line="360" w:lineRule="auto"/>
        <w:ind w:left="714" w:hanging="357"/>
        <w:contextualSpacing w:val="0"/>
        <w:jc w:val="both"/>
        <w:rPr>
          <w:bCs/>
        </w:rPr>
      </w:pPr>
      <w:r w:rsidRPr="008F60B3">
        <w:rPr>
          <w:b/>
          <w:bCs/>
        </w:rPr>
        <w:t>Şişman Kitapçı N, Kitapçı OC.</w:t>
      </w:r>
      <w:r w:rsidRPr="008F60B3">
        <w:rPr>
          <w:bCs/>
        </w:rPr>
        <w:t xml:space="preserve"> Sağlıklı Yaşlanma İçin Sağlığın Geliştirilmesi ve Kadın Sağlığı. İçinde Gümüş R, Haspolat YK (Ed.), Sağlıklı Yaşlanma ve Kadın, Orient Yayınları, 1.Baskı, ss.179-189, 2023.</w:t>
      </w:r>
    </w:p>
    <w:p w14:paraId="00317342" w14:textId="77777777" w:rsidR="006E6011" w:rsidRPr="00F6167A" w:rsidRDefault="006E6011" w:rsidP="007B4DBB">
      <w:pPr>
        <w:pStyle w:val="ListeParagraf"/>
        <w:numPr>
          <w:ilvl w:val="0"/>
          <w:numId w:val="20"/>
        </w:numPr>
        <w:spacing w:after="0" w:line="360" w:lineRule="auto"/>
        <w:ind w:left="714" w:hanging="357"/>
        <w:contextualSpacing w:val="0"/>
        <w:jc w:val="both"/>
        <w:rPr>
          <w:bCs/>
        </w:rPr>
      </w:pPr>
      <w:r w:rsidRPr="00481545">
        <w:rPr>
          <w:bCs/>
        </w:rPr>
        <w:t xml:space="preserve">Tarım, M., </w:t>
      </w:r>
      <w:r w:rsidRPr="00481545">
        <w:rPr>
          <w:b/>
          <w:bCs/>
        </w:rPr>
        <w:t>Tarım, M</w:t>
      </w:r>
      <w:r w:rsidRPr="00481545">
        <w:rPr>
          <w:bCs/>
        </w:rPr>
        <w:t>. (2023). Sağlık İşletmeleri Bakış Açısıyla Davranış Bilimlerine Giriş.</w:t>
      </w:r>
      <w:r>
        <w:rPr>
          <w:bCs/>
        </w:rPr>
        <w:t xml:space="preserve"> </w:t>
      </w:r>
      <w:r w:rsidRPr="00481545">
        <w:rPr>
          <w:bCs/>
        </w:rPr>
        <w:t>(Ed. Doç. Dr. Aydan Yüceler). İçinde Sağlık İşletmelerinde Liderlik ve Yöneticilik. 1. Baskı.</w:t>
      </w:r>
      <w:r>
        <w:rPr>
          <w:bCs/>
        </w:rPr>
        <w:t xml:space="preserve"> Nobel Akademik Yayıncılık.</w:t>
      </w:r>
    </w:p>
    <w:p w14:paraId="041F5996" w14:textId="77777777" w:rsidR="006E6011" w:rsidRPr="00B1168D" w:rsidRDefault="006E6011" w:rsidP="007B4DBB">
      <w:pPr>
        <w:numPr>
          <w:ilvl w:val="2"/>
          <w:numId w:val="17"/>
        </w:numPr>
        <w:spacing w:before="100" w:beforeAutospacing="1" w:after="100" w:afterAutospacing="1"/>
        <w:jc w:val="both"/>
        <w:rPr>
          <w:b/>
          <w:color w:val="FF0000"/>
          <w:szCs w:val="24"/>
          <w:lang w:val="tr-TR"/>
        </w:rPr>
      </w:pPr>
      <w:r w:rsidRPr="00B1168D">
        <w:rPr>
          <w:b/>
          <w:color w:val="FF0000"/>
          <w:szCs w:val="24"/>
          <w:lang w:val="tr-TR"/>
        </w:rPr>
        <w:t>Üniversiteler Arasında Yapılan İkili Anlaşmalar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617"/>
      </w:tblGrid>
      <w:tr w:rsidR="006E6011" w:rsidRPr="00B1168D" w14:paraId="61F7B3E9" w14:textId="77777777" w:rsidTr="007B4DBB">
        <w:trPr>
          <w:jc w:val="center"/>
        </w:trPr>
        <w:tc>
          <w:tcPr>
            <w:tcW w:w="2592" w:type="dxa"/>
          </w:tcPr>
          <w:p w14:paraId="41BC8238" w14:textId="77777777" w:rsidR="006E6011" w:rsidRPr="00B1168D" w:rsidRDefault="006E6011" w:rsidP="007B4DBB">
            <w:pPr>
              <w:jc w:val="center"/>
              <w:rPr>
                <w:b/>
                <w:lang w:val="tr-TR"/>
              </w:rPr>
            </w:pPr>
            <w:r w:rsidRPr="00B1168D">
              <w:rPr>
                <w:b/>
                <w:lang w:val="tr-TR"/>
              </w:rPr>
              <w:t>ÜNİVERSİTE ADI</w:t>
            </w:r>
          </w:p>
        </w:tc>
        <w:tc>
          <w:tcPr>
            <w:tcW w:w="6617" w:type="dxa"/>
          </w:tcPr>
          <w:p w14:paraId="77DC856E" w14:textId="77777777" w:rsidR="006E6011" w:rsidRPr="00B1168D" w:rsidRDefault="006E6011" w:rsidP="007B4DBB">
            <w:pPr>
              <w:jc w:val="center"/>
              <w:rPr>
                <w:b/>
                <w:lang w:val="tr-TR"/>
              </w:rPr>
            </w:pPr>
            <w:r w:rsidRPr="00B1168D">
              <w:rPr>
                <w:b/>
                <w:lang w:val="tr-TR"/>
              </w:rPr>
              <w:t>ANLAŞMANIN İÇERİĞİ</w:t>
            </w:r>
          </w:p>
        </w:tc>
      </w:tr>
      <w:tr w:rsidR="006E6011" w:rsidRPr="00B1168D" w14:paraId="6F024D04" w14:textId="77777777" w:rsidTr="007B4DBB">
        <w:trPr>
          <w:jc w:val="center"/>
        </w:trPr>
        <w:tc>
          <w:tcPr>
            <w:tcW w:w="2592" w:type="dxa"/>
          </w:tcPr>
          <w:p w14:paraId="76BDE1A9" w14:textId="77777777" w:rsidR="006E6011" w:rsidRPr="00B1168D" w:rsidRDefault="006E6011" w:rsidP="007B4DBB">
            <w:pPr>
              <w:jc w:val="center"/>
              <w:rPr>
                <w:lang w:val="tr-TR"/>
              </w:rPr>
            </w:pPr>
          </w:p>
        </w:tc>
        <w:tc>
          <w:tcPr>
            <w:tcW w:w="6617" w:type="dxa"/>
          </w:tcPr>
          <w:p w14:paraId="6D86FF70" w14:textId="77777777" w:rsidR="006E6011" w:rsidRPr="00B1168D" w:rsidRDefault="006E6011" w:rsidP="007B4DBB">
            <w:pPr>
              <w:jc w:val="center"/>
              <w:rPr>
                <w:lang w:val="tr-TR"/>
              </w:rPr>
            </w:pPr>
          </w:p>
        </w:tc>
      </w:tr>
      <w:tr w:rsidR="006E6011" w:rsidRPr="00B1168D" w14:paraId="21E7AD47" w14:textId="77777777" w:rsidTr="007B4DBB">
        <w:trPr>
          <w:jc w:val="center"/>
        </w:trPr>
        <w:tc>
          <w:tcPr>
            <w:tcW w:w="2592" w:type="dxa"/>
          </w:tcPr>
          <w:p w14:paraId="465190DB" w14:textId="77777777" w:rsidR="006E6011" w:rsidRPr="00B1168D" w:rsidRDefault="006E6011" w:rsidP="007B4DBB">
            <w:pPr>
              <w:jc w:val="center"/>
              <w:rPr>
                <w:lang w:val="tr-TR"/>
              </w:rPr>
            </w:pPr>
          </w:p>
        </w:tc>
        <w:tc>
          <w:tcPr>
            <w:tcW w:w="6617" w:type="dxa"/>
          </w:tcPr>
          <w:p w14:paraId="422F0BE2" w14:textId="77777777" w:rsidR="006E6011" w:rsidRPr="00B1168D" w:rsidRDefault="006E6011" w:rsidP="007B4DBB">
            <w:pPr>
              <w:jc w:val="center"/>
              <w:rPr>
                <w:lang w:val="tr-TR"/>
              </w:rPr>
            </w:pPr>
          </w:p>
        </w:tc>
      </w:tr>
      <w:tr w:rsidR="006E6011" w:rsidRPr="00B1168D" w14:paraId="71CEAC26" w14:textId="77777777" w:rsidTr="007B4DBB">
        <w:trPr>
          <w:jc w:val="center"/>
        </w:trPr>
        <w:tc>
          <w:tcPr>
            <w:tcW w:w="2592" w:type="dxa"/>
          </w:tcPr>
          <w:p w14:paraId="4FEF3DE8" w14:textId="77777777" w:rsidR="006E6011" w:rsidRPr="00B1168D" w:rsidRDefault="006E6011" w:rsidP="007B4DBB">
            <w:pPr>
              <w:jc w:val="center"/>
              <w:rPr>
                <w:lang w:val="tr-TR"/>
              </w:rPr>
            </w:pPr>
          </w:p>
        </w:tc>
        <w:tc>
          <w:tcPr>
            <w:tcW w:w="6617" w:type="dxa"/>
          </w:tcPr>
          <w:p w14:paraId="2826C134" w14:textId="77777777" w:rsidR="006E6011" w:rsidRPr="00B1168D" w:rsidRDefault="006E6011" w:rsidP="007B4DBB">
            <w:pPr>
              <w:jc w:val="center"/>
              <w:rPr>
                <w:lang w:val="tr-TR"/>
              </w:rPr>
            </w:pPr>
          </w:p>
        </w:tc>
      </w:tr>
      <w:tr w:rsidR="006E6011" w:rsidRPr="00B1168D" w14:paraId="51DDA199" w14:textId="77777777" w:rsidTr="007B4DBB">
        <w:trPr>
          <w:jc w:val="center"/>
        </w:trPr>
        <w:tc>
          <w:tcPr>
            <w:tcW w:w="2592" w:type="dxa"/>
          </w:tcPr>
          <w:p w14:paraId="20AF19DB" w14:textId="77777777" w:rsidR="006E6011" w:rsidRPr="00B1168D" w:rsidRDefault="006E6011" w:rsidP="007B4DBB">
            <w:pPr>
              <w:jc w:val="center"/>
              <w:rPr>
                <w:lang w:val="tr-TR"/>
              </w:rPr>
            </w:pPr>
          </w:p>
        </w:tc>
        <w:tc>
          <w:tcPr>
            <w:tcW w:w="6617" w:type="dxa"/>
          </w:tcPr>
          <w:p w14:paraId="787F9755" w14:textId="77777777" w:rsidR="006E6011" w:rsidRPr="00B1168D" w:rsidRDefault="006E6011" w:rsidP="007B4DBB">
            <w:pPr>
              <w:jc w:val="center"/>
              <w:rPr>
                <w:lang w:val="tr-TR"/>
              </w:rPr>
            </w:pPr>
          </w:p>
        </w:tc>
      </w:tr>
      <w:tr w:rsidR="006E6011" w:rsidRPr="00B1168D" w14:paraId="6309398B" w14:textId="77777777" w:rsidTr="007B4DBB">
        <w:trPr>
          <w:jc w:val="center"/>
        </w:trPr>
        <w:tc>
          <w:tcPr>
            <w:tcW w:w="2592" w:type="dxa"/>
          </w:tcPr>
          <w:p w14:paraId="3E8D3F07" w14:textId="77777777" w:rsidR="006E6011" w:rsidRPr="00B1168D" w:rsidRDefault="006E6011" w:rsidP="007B4DBB">
            <w:pPr>
              <w:jc w:val="center"/>
              <w:rPr>
                <w:lang w:val="tr-TR"/>
              </w:rPr>
            </w:pPr>
          </w:p>
        </w:tc>
        <w:tc>
          <w:tcPr>
            <w:tcW w:w="6617" w:type="dxa"/>
          </w:tcPr>
          <w:p w14:paraId="4BB7BE38" w14:textId="77777777" w:rsidR="006E6011" w:rsidRPr="00B1168D" w:rsidRDefault="006E6011" w:rsidP="007B4DBB">
            <w:pPr>
              <w:jc w:val="center"/>
              <w:rPr>
                <w:lang w:val="tr-TR"/>
              </w:rPr>
            </w:pPr>
          </w:p>
        </w:tc>
      </w:tr>
    </w:tbl>
    <w:p w14:paraId="73F1631C" w14:textId="77777777" w:rsidR="006E6011" w:rsidRPr="00B1168D" w:rsidRDefault="006E6011" w:rsidP="006E6011">
      <w:pPr>
        <w:rPr>
          <w:lang w:val="tr-TR"/>
        </w:rPr>
      </w:pPr>
    </w:p>
    <w:p w14:paraId="0E740C4E" w14:textId="77777777" w:rsidR="006E6011" w:rsidRPr="00B1168D" w:rsidRDefault="006E6011" w:rsidP="007B4DBB">
      <w:pPr>
        <w:numPr>
          <w:ilvl w:val="2"/>
          <w:numId w:val="17"/>
        </w:numPr>
        <w:spacing w:before="100" w:beforeAutospacing="1" w:after="100" w:afterAutospacing="1"/>
        <w:jc w:val="both"/>
        <w:rPr>
          <w:b/>
          <w:sz w:val="22"/>
          <w:szCs w:val="22"/>
          <w:lang w:val="tr-TR"/>
        </w:rPr>
      </w:pPr>
      <w:r w:rsidRPr="00B1168D">
        <w:rPr>
          <w:b/>
          <w:color w:val="FF0000"/>
          <w:szCs w:val="24"/>
          <w:lang w:val="tr-TR"/>
        </w:rPr>
        <w:t>Proje Bilgileri</w:t>
      </w:r>
      <w:r w:rsidRPr="00B1168D">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6E6011" w:rsidRPr="00B1168D" w14:paraId="0D7F4B8C" w14:textId="77777777" w:rsidTr="007B4DBB">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14:paraId="1508CBCE" w14:textId="77777777" w:rsidR="006E6011" w:rsidRPr="00B1168D" w:rsidRDefault="006E6011" w:rsidP="007B4DBB">
            <w:pPr>
              <w:jc w:val="center"/>
              <w:rPr>
                <w:b/>
                <w:sz w:val="22"/>
                <w:szCs w:val="22"/>
                <w:lang w:val="tr-TR" w:eastAsia="tr-TR"/>
              </w:rPr>
            </w:pPr>
            <w:r w:rsidRPr="00B1168D">
              <w:rPr>
                <w:b/>
                <w:sz w:val="22"/>
                <w:szCs w:val="22"/>
                <w:lang w:val="tr-TR" w:eastAsia="tr-TR"/>
              </w:rPr>
              <w:t>Bilimsel Araştırma Proje Sayısı</w:t>
            </w:r>
          </w:p>
        </w:tc>
      </w:tr>
      <w:tr w:rsidR="006E6011" w:rsidRPr="00B1168D" w14:paraId="582C328C" w14:textId="77777777" w:rsidTr="007B4DBB">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14:paraId="6781E5B1" w14:textId="77777777" w:rsidR="006E6011" w:rsidRPr="00B1168D" w:rsidRDefault="006E6011" w:rsidP="007B4DBB">
            <w:pPr>
              <w:rPr>
                <w:b/>
                <w:bCs/>
                <w:sz w:val="20"/>
                <w:lang w:val="tr-TR" w:eastAsia="tr-TR"/>
              </w:rPr>
            </w:pPr>
            <w:r w:rsidRPr="00B1168D">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14:paraId="7D559B1A" w14:textId="77777777" w:rsidR="006E6011" w:rsidRPr="00B1168D" w:rsidRDefault="006E6011" w:rsidP="007B4DBB">
            <w:pPr>
              <w:rPr>
                <w:b/>
                <w:bCs/>
                <w:sz w:val="20"/>
                <w:lang w:val="tr-TR" w:eastAsia="tr-TR"/>
              </w:rPr>
            </w:pPr>
            <w:r w:rsidRPr="00B1168D">
              <w:rPr>
                <w:b/>
                <w:bCs/>
                <w:sz w:val="20"/>
                <w:lang w:val="tr-TR" w:eastAsia="tr-TR"/>
              </w:rPr>
              <w:t xml:space="preserve">                                                 2023 YILI</w:t>
            </w:r>
          </w:p>
        </w:tc>
      </w:tr>
      <w:tr w:rsidR="006E6011" w:rsidRPr="00B1168D" w14:paraId="3977F600" w14:textId="77777777" w:rsidTr="007B4DBB">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14:paraId="329C19AC" w14:textId="77777777" w:rsidR="006E6011" w:rsidRPr="00B1168D" w:rsidRDefault="006E6011" w:rsidP="007B4DBB">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14:paraId="2991BC25" w14:textId="77777777" w:rsidR="006E6011" w:rsidRPr="00B1168D" w:rsidRDefault="006E6011" w:rsidP="007B4DBB">
            <w:pPr>
              <w:jc w:val="center"/>
              <w:rPr>
                <w:b/>
                <w:bCs/>
                <w:sz w:val="20"/>
                <w:lang w:val="tr-TR" w:eastAsia="tr-TR"/>
              </w:rPr>
            </w:pPr>
            <w:r w:rsidRPr="00B1168D">
              <w:rPr>
                <w:b/>
                <w:bCs/>
                <w:sz w:val="20"/>
                <w:lang w:val="tr-TR" w:eastAsia="tr-TR"/>
              </w:rPr>
              <w:t>Önceki Yıldan</w:t>
            </w:r>
          </w:p>
          <w:p w14:paraId="56EB970E" w14:textId="77777777" w:rsidR="006E6011" w:rsidRPr="00B1168D" w:rsidRDefault="006E6011" w:rsidP="007B4DBB">
            <w:pPr>
              <w:jc w:val="center"/>
              <w:rPr>
                <w:b/>
                <w:bCs/>
                <w:sz w:val="20"/>
                <w:lang w:val="tr-TR" w:eastAsia="tr-TR"/>
              </w:rPr>
            </w:pPr>
            <w:r w:rsidRPr="00B1168D">
              <w:rPr>
                <w:b/>
                <w:bCs/>
                <w:sz w:val="20"/>
                <w:lang w:val="tr-TR" w:eastAsia="tr-TR"/>
              </w:rPr>
              <w:t>Devreden</w:t>
            </w:r>
            <w:r w:rsidRPr="00B1168D">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14:paraId="270ED618" w14:textId="77777777" w:rsidR="006E6011" w:rsidRPr="00B1168D" w:rsidRDefault="006E6011" w:rsidP="007B4DBB">
            <w:pPr>
              <w:jc w:val="center"/>
              <w:rPr>
                <w:b/>
                <w:bCs/>
                <w:sz w:val="20"/>
                <w:lang w:val="tr-TR" w:eastAsia="tr-TR"/>
              </w:rPr>
            </w:pPr>
            <w:r w:rsidRPr="00B1168D">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14:paraId="7F3820AB" w14:textId="77777777" w:rsidR="006E6011" w:rsidRPr="00B1168D" w:rsidRDefault="006E6011" w:rsidP="007B4DBB">
            <w:pPr>
              <w:jc w:val="center"/>
              <w:rPr>
                <w:b/>
                <w:bCs/>
                <w:sz w:val="20"/>
                <w:lang w:val="tr-TR" w:eastAsia="tr-TR"/>
              </w:rPr>
            </w:pPr>
            <w:r w:rsidRPr="00B1168D">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14:paraId="274A4B0A" w14:textId="77777777" w:rsidR="006E6011" w:rsidRPr="00B1168D" w:rsidRDefault="006E6011" w:rsidP="007B4DBB">
            <w:pPr>
              <w:jc w:val="center"/>
              <w:rPr>
                <w:b/>
                <w:bCs/>
                <w:sz w:val="20"/>
                <w:lang w:val="tr-TR" w:eastAsia="tr-TR"/>
              </w:rPr>
            </w:pPr>
            <w:r w:rsidRPr="00B1168D">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14:paraId="682D8F7A" w14:textId="77777777" w:rsidR="006E6011" w:rsidRPr="00B1168D" w:rsidRDefault="006E6011" w:rsidP="007B4DBB">
            <w:pPr>
              <w:jc w:val="center"/>
              <w:rPr>
                <w:b/>
                <w:bCs/>
                <w:sz w:val="20"/>
                <w:lang w:val="tr-TR" w:eastAsia="tr-TR"/>
              </w:rPr>
            </w:pPr>
            <w:r w:rsidRPr="00B1168D">
              <w:rPr>
                <w:b/>
                <w:bCs/>
                <w:sz w:val="20"/>
                <w:lang w:val="tr-TR" w:eastAsia="tr-TR"/>
              </w:rPr>
              <w:t>Toplam Ödenek</w:t>
            </w:r>
          </w:p>
          <w:p w14:paraId="36E63B26" w14:textId="77777777" w:rsidR="006E6011" w:rsidRPr="00B1168D" w:rsidRDefault="006E6011" w:rsidP="007B4DBB">
            <w:pPr>
              <w:jc w:val="center"/>
              <w:rPr>
                <w:b/>
                <w:bCs/>
                <w:sz w:val="20"/>
                <w:lang w:val="tr-TR" w:eastAsia="tr-TR"/>
              </w:rPr>
            </w:pPr>
            <w:r w:rsidRPr="00B1168D">
              <w:rPr>
                <w:b/>
                <w:bCs/>
                <w:sz w:val="20"/>
                <w:lang w:val="tr-TR" w:eastAsia="tr-TR"/>
              </w:rPr>
              <w:t>YTL</w:t>
            </w:r>
          </w:p>
        </w:tc>
      </w:tr>
      <w:tr w:rsidR="006E6011" w:rsidRPr="00B1168D" w14:paraId="28D4C6B6"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4A2525A2" w14:textId="77777777" w:rsidR="006E6011" w:rsidRPr="00B1168D" w:rsidRDefault="006E6011" w:rsidP="007B4DBB">
            <w:pPr>
              <w:rPr>
                <w:b/>
                <w:bCs/>
                <w:sz w:val="20"/>
                <w:lang w:val="tr-TR" w:eastAsia="tr-TR"/>
              </w:rPr>
            </w:pPr>
            <w:r w:rsidRPr="00B1168D">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14:paraId="0E218435" w14:textId="77777777" w:rsidR="006E6011" w:rsidRPr="00B1168D" w:rsidRDefault="006E6011" w:rsidP="007B4DBB">
            <w:pPr>
              <w:rPr>
                <w:sz w:val="20"/>
                <w:lang w:val="tr-TR" w:eastAsia="tr-TR"/>
              </w:rPr>
            </w:pPr>
            <w:r w:rsidRPr="00B1168D">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36D99C41" w14:textId="77777777" w:rsidR="006E6011" w:rsidRPr="00B1168D" w:rsidRDefault="006E6011" w:rsidP="007B4DBB">
            <w:pPr>
              <w:jc w:val="center"/>
              <w:rPr>
                <w:sz w:val="20"/>
                <w:lang w:val="tr-TR" w:eastAsia="tr-TR"/>
              </w:rPr>
            </w:pPr>
            <w:r w:rsidRPr="00B1168D">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554C2987" w14:textId="77777777" w:rsidR="006E6011" w:rsidRPr="00B1168D" w:rsidRDefault="006E6011" w:rsidP="007B4DBB">
            <w:pPr>
              <w:jc w:val="center"/>
              <w:rPr>
                <w:sz w:val="20"/>
                <w:lang w:val="tr-TR" w:eastAsia="tr-TR"/>
              </w:rPr>
            </w:pPr>
            <w:r w:rsidRPr="00B1168D">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65E1F78F" w14:textId="77777777" w:rsidR="006E6011" w:rsidRPr="00B1168D" w:rsidRDefault="006E6011" w:rsidP="007B4DBB">
            <w:pPr>
              <w:jc w:val="center"/>
              <w:rPr>
                <w:sz w:val="20"/>
                <w:lang w:val="tr-TR" w:eastAsia="tr-TR"/>
              </w:rPr>
            </w:pPr>
            <w:r w:rsidRPr="00B1168D">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28E308C9" w14:textId="77777777" w:rsidR="006E6011" w:rsidRPr="00B1168D" w:rsidRDefault="006E6011" w:rsidP="007B4DBB">
            <w:pPr>
              <w:rPr>
                <w:sz w:val="20"/>
                <w:lang w:val="tr-TR" w:eastAsia="tr-TR"/>
              </w:rPr>
            </w:pPr>
            <w:r w:rsidRPr="00B1168D">
              <w:rPr>
                <w:sz w:val="20"/>
                <w:lang w:val="tr-TR" w:eastAsia="tr-TR"/>
              </w:rPr>
              <w:t> </w:t>
            </w:r>
          </w:p>
        </w:tc>
      </w:tr>
      <w:tr w:rsidR="006E6011" w:rsidRPr="00B1168D" w14:paraId="3A6BC54A"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05D7F6BB" w14:textId="77777777" w:rsidR="006E6011" w:rsidRPr="00B1168D" w:rsidRDefault="006E6011" w:rsidP="007B4DBB">
            <w:pPr>
              <w:rPr>
                <w:b/>
                <w:bCs/>
                <w:sz w:val="20"/>
                <w:lang w:val="tr-TR" w:eastAsia="tr-TR"/>
              </w:rPr>
            </w:pPr>
            <w:r w:rsidRPr="00B1168D">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14:paraId="492129C4" w14:textId="77777777" w:rsidR="006E6011" w:rsidRPr="00B1168D" w:rsidRDefault="006E6011" w:rsidP="007B4DBB">
            <w:pPr>
              <w:rPr>
                <w:sz w:val="20"/>
                <w:lang w:val="tr-TR" w:eastAsia="tr-TR"/>
              </w:rPr>
            </w:pPr>
            <w:r w:rsidRPr="00B1168D">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184C2922" w14:textId="77777777" w:rsidR="006E6011" w:rsidRPr="00B1168D" w:rsidRDefault="006E6011" w:rsidP="007B4DBB">
            <w:pPr>
              <w:jc w:val="center"/>
              <w:rPr>
                <w:sz w:val="20"/>
                <w:lang w:val="tr-TR" w:eastAsia="tr-TR"/>
              </w:rPr>
            </w:pPr>
            <w:r w:rsidRPr="00B1168D">
              <w:rPr>
                <w:sz w:val="20"/>
                <w:lang w:val="tr-TR" w:eastAsia="tr-TR"/>
              </w:rPr>
              <w:t> </w:t>
            </w:r>
            <w:r>
              <w:rPr>
                <w:sz w:val="20"/>
                <w:lang w:val="tr-TR" w:eastAsia="tr-TR"/>
              </w:rPr>
              <w:t>1</w:t>
            </w:r>
          </w:p>
        </w:tc>
        <w:tc>
          <w:tcPr>
            <w:tcW w:w="974" w:type="dxa"/>
            <w:tcBorders>
              <w:top w:val="nil"/>
              <w:left w:val="nil"/>
              <w:bottom w:val="single" w:sz="4" w:space="0" w:color="auto"/>
              <w:right w:val="single" w:sz="4" w:space="0" w:color="auto"/>
            </w:tcBorders>
            <w:shd w:val="clear" w:color="auto" w:fill="auto"/>
            <w:noWrap/>
            <w:vAlign w:val="bottom"/>
          </w:tcPr>
          <w:p w14:paraId="3CD2CA87" w14:textId="77777777" w:rsidR="006E6011" w:rsidRPr="00B1168D" w:rsidRDefault="006E6011" w:rsidP="007B4DBB">
            <w:pPr>
              <w:jc w:val="center"/>
              <w:rPr>
                <w:sz w:val="20"/>
                <w:lang w:val="tr-TR" w:eastAsia="tr-TR"/>
              </w:rPr>
            </w:pPr>
            <w:r w:rsidRPr="00B1168D">
              <w:rPr>
                <w:sz w:val="20"/>
                <w:lang w:val="tr-TR" w:eastAsia="tr-TR"/>
              </w:rPr>
              <w:t> </w:t>
            </w:r>
            <w:r>
              <w:rPr>
                <w:sz w:val="20"/>
                <w:lang w:val="tr-TR" w:eastAsia="tr-TR"/>
              </w:rPr>
              <w:t>1</w:t>
            </w:r>
          </w:p>
        </w:tc>
        <w:tc>
          <w:tcPr>
            <w:tcW w:w="1692" w:type="dxa"/>
            <w:tcBorders>
              <w:top w:val="nil"/>
              <w:left w:val="nil"/>
              <w:bottom w:val="single" w:sz="4" w:space="0" w:color="auto"/>
              <w:right w:val="nil"/>
            </w:tcBorders>
            <w:shd w:val="clear" w:color="auto" w:fill="auto"/>
            <w:noWrap/>
            <w:vAlign w:val="bottom"/>
          </w:tcPr>
          <w:p w14:paraId="7DB07A53" w14:textId="77777777" w:rsidR="006E6011" w:rsidRPr="00B1168D" w:rsidRDefault="006E6011" w:rsidP="007B4DBB">
            <w:pPr>
              <w:jc w:val="center"/>
              <w:rPr>
                <w:sz w:val="20"/>
                <w:lang w:val="tr-TR" w:eastAsia="tr-TR"/>
              </w:rPr>
            </w:pPr>
            <w:r w:rsidRPr="00B1168D">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7651C7D2" w14:textId="77777777" w:rsidR="006E6011" w:rsidRPr="00B1168D" w:rsidRDefault="006E6011" w:rsidP="007B4DBB">
            <w:pPr>
              <w:rPr>
                <w:sz w:val="20"/>
                <w:lang w:val="tr-TR" w:eastAsia="tr-TR"/>
              </w:rPr>
            </w:pPr>
            <w:r w:rsidRPr="00B1168D">
              <w:rPr>
                <w:sz w:val="20"/>
                <w:lang w:val="tr-TR" w:eastAsia="tr-TR"/>
              </w:rPr>
              <w:t> </w:t>
            </w:r>
          </w:p>
        </w:tc>
      </w:tr>
      <w:tr w:rsidR="006E6011" w:rsidRPr="00B1168D" w14:paraId="493AC925"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537C876A" w14:textId="77777777" w:rsidR="006E6011" w:rsidRPr="00B1168D" w:rsidRDefault="006E6011" w:rsidP="007B4DBB">
            <w:pPr>
              <w:rPr>
                <w:b/>
                <w:bCs/>
                <w:sz w:val="20"/>
                <w:lang w:val="tr-TR" w:eastAsia="tr-TR"/>
              </w:rPr>
            </w:pPr>
            <w:r w:rsidRPr="00B1168D">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14:paraId="6B63DE0C" w14:textId="77777777" w:rsidR="006E6011" w:rsidRPr="00B1168D" w:rsidRDefault="006E6011" w:rsidP="007B4DBB">
            <w:pPr>
              <w:rPr>
                <w:sz w:val="20"/>
                <w:lang w:val="tr-TR" w:eastAsia="tr-TR"/>
              </w:rPr>
            </w:pPr>
            <w:r w:rsidRPr="00B1168D">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714A6BD1" w14:textId="77777777" w:rsidR="006E6011" w:rsidRPr="00B1168D" w:rsidRDefault="006E6011" w:rsidP="007B4DBB">
            <w:pPr>
              <w:jc w:val="center"/>
              <w:rPr>
                <w:sz w:val="20"/>
                <w:lang w:val="tr-TR" w:eastAsia="tr-TR"/>
              </w:rPr>
            </w:pPr>
            <w:r w:rsidRPr="00B1168D">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4F171BB3" w14:textId="77777777" w:rsidR="006E6011" w:rsidRPr="00B1168D" w:rsidRDefault="006E6011" w:rsidP="007B4DBB">
            <w:pPr>
              <w:jc w:val="center"/>
              <w:rPr>
                <w:sz w:val="20"/>
                <w:lang w:val="tr-TR" w:eastAsia="tr-TR"/>
              </w:rPr>
            </w:pPr>
            <w:r w:rsidRPr="00B1168D">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448E75B9" w14:textId="77777777" w:rsidR="006E6011" w:rsidRPr="00B1168D" w:rsidRDefault="006E6011" w:rsidP="007B4DBB">
            <w:pPr>
              <w:jc w:val="center"/>
              <w:rPr>
                <w:sz w:val="20"/>
                <w:lang w:val="tr-TR" w:eastAsia="tr-TR"/>
              </w:rPr>
            </w:pPr>
            <w:r w:rsidRPr="00B1168D">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28470FED" w14:textId="77777777" w:rsidR="006E6011" w:rsidRPr="00B1168D" w:rsidRDefault="006E6011" w:rsidP="007B4DBB">
            <w:pPr>
              <w:rPr>
                <w:sz w:val="20"/>
                <w:lang w:val="tr-TR" w:eastAsia="tr-TR"/>
              </w:rPr>
            </w:pPr>
            <w:r w:rsidRPr="00B1168D">
              <w:rPr>
                <w:sz w:val="20"/>
                <w:lang w:val="tr-TR" w:eastAsia="tr-TR"/>
              </w:rPr>
              <w:t> </w:t>
            </w:r>
          </w:p>
        </w:tc>
      </w:tr>
      <w:tr w:rsidR="006E6011" w:rsidRPr="00B1168D" w14:paraId="7282D854" w14:textId="77777777" w:rsidTr="007B4DBB">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6F43664F" w14:textId="77777777" w:rsidR="006E6011" w:rsidRPr="00B1168D" w:rsidRDefault="006E6011" w:rsidP="007B4DBB">
            <w:pPr>
              <w:rPr>
                <w:b/>
                <w:bCs/>
                <w:sz w:val="20"/>
                <w:lang w:val="tr-TR" w:eastAsia="tr-TR"/>
              </w:rPr>
            </w:pPr>
            <w:r w:rsidRPr="00B1168D">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14:paraId="07B8C4B0" w14:textId="77777777" w:rsidR="006E6011" w:rsidRPr="00B1168D" w:rsidRDefault="006E6011" w:rsidP="007B4DBB">
            <w:pPr>
              <w:jc w:val="center"/>
              <w:rPr>
                <w:sz w:val="20"/>
                <w:lang w:val="tr-TR" w:eastAsia="tr-TR"/>
              </w:rPr>
            </w:pPr>
            <w:r w:rsidRPr="00B1168D">
              <w:rPr>
                <w:sz w:val="20"/>
                <w:lang w:val="tr-TR" w:eastAsia="tr-TR"/>
              </w:rPr>
              <w:t>1</w:t>
            </w:r>
          </w:p>
        </w:tc>
        <w:tc>
          <w:tcPr>
            <w:tcW w:w="1532" w:type="dxa"/>
            <w:tcBorders>
              <w:top w:val="nil"/>
              <w:left w:val="nil"/>
              <w:bottom w:val="single" w:sz="4" w:space="0" w:color="auto"/>
              <w:right w:val="single" w:sz="4" w:space="0" w:color="auto"/>
            </w:tcBorders>
            <w:shd w:val="clear" w:color="auto" w:fill="auto"/>
            <w:noWrap/>
            <w:vAlign w:val="bottom"/>
          </w:tcPr>
          <w:p w14:paraId="565E3B46" w14:textId="77777777" w:rsidR="006E6011" w:rsidRPr="00B1168D" w:rsidRDefault="006E6011" w:rsidP="007B4DBB">
            <w:pPr>
              <w:jc w:val="center"/>
              <w:rPr>
                <w:sz w:val="20"/>
                <w:lang w:val="tr-TR" w:eastAsia="tr-TR"/>
              </w:rPr>
            </w:pPr>
          </w:p>
        </w:tc>
        <w:tc>
          <w:tcPr>
            <w:tcW w:w="974" w:type="dxa"/>
            <w:tcBorders>
              <w:top w:val="nil"/>
              <w:left w:val="nil"/>
              <w:bottom w:val="single" w:sz="4" w:space="0" w:color="auto"/>
              <w:right w:val="single" w:sz="4" w:space="0" w:color="auto"/>
            </w:tcBorders>
            <w:shd w:val="clear" w:color="auto" w:fill="auto"/>
            <w:noWrap/>
            <w:vAlign w:val="bottom"/>
          </w:tcPr>
          <w:p w14:paraId="7814D421" w14:textId="77777777" w:rsidR="006E6011" w:rsidRPr="00B1168D" w:rsidRDefault="006E6011" w:rsidP="007B4DBB">
            <w:pPr>
              <w:jc w:val="center"/>
              <w:rPr>
                <w:sz w:val="20"/>
                <w:lang w:val="tr-TR" w:eastAsia="tr-TR"/>
              </w:rPr>
            </w:pPr>
            <w:r w:rsidRPr="00B1168D">
              <w:rPr>
                <w:sz w:val="20"/>
                <w:lang w:val="tr-TR" w:eastAsia="tr-TR"/>
              </w:rPr>
              <w:t>1</w:t>
            </w:r>
          </w:p>
        </w:tc>
        <w:tc>
          <w:tcPr>
            <w:tcW w:w="1692" w:type="dxa"/>
            <w:tcBorders>
              <w:top w:val="nil"/>
              <w:left w:val="nil"/>
              <w:bottom w:val="single" w:sz="4" w:space="0" w:color="auto"/>
              <w:right w:val="nil"/>
            </w:tcBorders>
            <w:shd w:val="clear" w:color="auto" w:fill="auto"/>
            <w:noWrap/>
            <w:vAlign w:val="bottom"/>
          </w:tcPr>
          <w:p w14:paraId="521ADED0" w14:textId="77777777" w:rsidR="006E6011" w:rsidRPr="00B1168D" w:rsidRDefault="006E6011" w:rsidP="007B4DBB">
            <w:pPr>
              <w:jc w:val="center"/>
              <w:rPr>
                <w:sz w:val="20"/>
                <w:lang w:val="tr-TR" w:eastAsia="tr-TR"/>
              </w:rPr>
            </w:pPr>
            <w:r w:rsidRPr="00B1168D">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6BE2AFE5" w14:textId="77777777" w:rsidR="006E6011" w:rsidRPr="00B1168D" w:rsidRDefault="006E6011" w:rsidP="007B4DBB">
            <w:pPr>
              <w:rPr>
                <w:sz w:val="20"/>
                <w:lang w:val="tr-TR" w:eastAsia="tr-TR"/>
              </w:rPr>
            </w:pPr>
            <w:r w:rsidRPr="00B1168D">
              <w:rPr>
                <w:sz w:val="20"/>
                <w:lang w:val="tr-TR" w:eastAsia="tr-TR"/>
              </w:rPr>
              <w:t> </w:t>
            </w:r>
          </w:p>
        </w:tc>
      </w:tr>
      <w:tr w:rsidR="006E6011" w:rsidRPr="00B1168D" w14:paraId="0C5C174A" w14:textId="77777777" w:rsidTr="007B4DBB">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14:paraId="20B1FD56" w14:textId="77777777" w:rsidR="006E6011" w:rsidRPr="00B1168D" w:rsidRDefault="006E6011" w:rsidP="007B4DBB">
            <w:pPr>
              <w:rPr>
                <w:b/>
                <w:bCs/>
                <w:sz w:val="20"/>
                <w:lang w:val="tr-TR" w:eastAsia="tr-TR"/>
              </w:rPr>
            </w:pPr>
            <w:r w:rsidRPr="00B1168D">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14:paraId="67509898" w14:textId="77777777" w:rsidR="006E6011" w:rsidRPr="00B1168D" w:rsidRDefault="006E6011" w:rsidP="007B4DBB">
            <w:pPr>
              <w:rPr>
                <w:sz w:val="20"/>
                <w:lang w:val="tr-TR" w:eastAsia="tr-TR"/>
              </w:rPr>
            </w:pPr>
            <w:r w:rsidRPr="00B1168D">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14:paraId="19FADC95" w14:textId="77777777" w:rsidR="006E6011" w:rsidRPr="00B1168D" w:rsidRDefault="006E6011" w:rsidP="007B4DBB">
            <w:pPr>
              <w:jc w:val="center"/>
              <w:rPr>
                <w:sz w:val="20"/>
                <w:lang w:val="tr-TR" w:eastAsia="tr-TR"/>
              </w:rPr>
            </w:pPr>
            <w:r w:rsidRPr="00B1168D">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14:paraId="47ED000B" w14:textId="77777777" w:rsidR="006E6011" w:rsidRPr="00B1168D" w:rsidRDefault="006E6011" w:rsidP="007B4DBB">
            <w:pPr>
              <w:jc w:val="center"/>
              <w:rPr>
                <w:sz w:val="20"/>
                <w:lang w:val="tr-TR" w:eastAsia="tr-TR"/>
              </w:rPr>
            </w:pPr>
            <w:r w:rsidRPr="00B1168D">
              <w:rPr>
                <w:sz w:val="20"/>
                <w:lang w:val="tr-TR" w:eastAsia="tr-TR"/>
              </w:rPr>
              <w:t> </w:t>
            </w:r>
          </w:p>
        </w:tc>
        <w:tc>
          <w:tcPr>
            <w:tcW w:w="1692" w:type="dxa"/>
            <w:tcBorders>
              <w:top w:val="nil"/>
              <w:left w:val="nil"/>
              <w:bottom w:val="single" w:sz="8" w:space="0" w:color="auto"/>
              <w:right w:val="nil"/>
            </w:tcBorders>
            <w:shd w:val="clear" w:color="auto" w:fill="auto"/>
            <w:noWrap/>
            <w:vAlign w:val="bottom"/>
          </w:tcPr>
          <w:p w14:paraId="6A277D83" w14:textId="77777777" w:rsidR="006E6011" w:rsidRPr="00B1168D" w:rsidRDefault="006E6011" w:rsidP="007B4DBB">
            <w:pPr>
              <w:jc w:val="center"/>
              <w:rPr>
                <w:sz w:val="20"/>
                <w:lang w:val="tr-TR" w:eastAsia="tr-TR"/>
              </w:rPr>
            </w:pPr>
            <w:r w:rsidRPr="00B1168D">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14:paraId="0806EA6D" w14:textId="77777777" w:rsidR="006E6011" w:rsidRPr="00B1168D" w:rsidRDefault="006E6011" w:rsidP="007B4DBB">
            <w:pPr>
              <w:rPr>
                <w:sz w:val="20"/>
                <w:lang w:val="tr-TR" w:eastAsia="tr-TR"/>
              </w:rPr>
            </w:pPr>
            <w:r w:rsidRPr="00B1168D">
              <w:rPr>
                <w:sz w:val="20"/>
                <w:lang w:val="tr-TR" w:eastAsia="tr-TR"/>
              </w:rPr>
              <w:t> </w:t>
            </w:r>
          </w:p>
        </w:tc>
      </w:tr>
      <w:tr w:rsidR="006E6011" w:rsidRPr="00B1168D" w14:paraId="24630D6F" w14:textId="77777777" w:rsidTr="007B4DBB">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F6347F" w14:textId="77777777" w:rsidR="006E6011" w:rsidRPr="00B1168D" w:rsidRDefault="006E6011" w:rsidP="007B4DBB">
            <w:pPr>
              <w:rPr>
                <w:b/>
                <w:bCs/>
                <w:sz w:val="20"/>
                <w:lang w:val="tr-TR" w:eastAsia="tr-TR"/>
              </w:rPr>
            </w:pPr>
            <w:r w:rsidRPr="00B1168D">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14:paraId="5748B1F8" w14:textId="77777777" w:rsidR="006E6011" w:rsidRPr="00B1168D" w:rsidRDefault="006E6011" w:rsidP="007B4DBB">
            <w:pPr>
              <w:jc w:val="center"/>
              <w:rPr>
                <w:b/>
                <w:bCs/>
                <w:sz w:val="20"/>
                <w:lang w:val="tr-TR" w:eastAsia="tr-TR"/>
              </w:rPr>
            </w:pPr>
            <w:r w:rsidRPr="00B1168D">
              <w:rPr>
                <w:b/>
                <w:sz w:val="20"/>
                <w:lang w:val="tr-TR" w:eastAsia="tr-TR"/>
              </w:rPr>
              <w:t> 1</w:t>
            </w:r>
          </w:p>
        </w:tc>
        <w:tc>
          <w:tcPr>
            <w:tcW w:w="1532" w:type="dxa"/>
            <w:tcBorders>
              <w:top w:val="single" w:sz="8" w:space="0" w:color="auto"/>
              <w:left w:val="nil"/>
              <w:bottom w:val="single" w:sz="8" w:space="0" w:color="auto"/>
              <w:right w:val="single" w:sz="4" w:space="0" w:color="auto"/>
            </w:tcBorders>
            <w:shd w:val="clear" w:color="auto" w:fill="auto"/>
            <w:noWrap/>
            <w:vAlign w:val="bottom"/>
          </w:tcPr>
          <w:p w14:paraId="1AE05C06" w14:textId="77777777" w:rsidR="006E6011" w:rsidRPr="00B1168D" w:rsidRDefault="006E6011" w:rsidP="007B4DBB">
            <w:pPr>
              <w:jc w:val="center"/>
              <w:rPr>
                <w:b/>
                <w:bCs/>
                <w:sz w:val="20"/>
                <w:lang w:val="tr-TR" w:eastAsia="tr-TR"/>
              </w:rPr>
            </w:pPr>
            <w:r w:rsidRPr="00B1168D">
              <w:rPr>
                <w:b/>
                <w:sz w:val="20"/>
                <w:lang w:val="tr-TR" w:eastAsia="tr-TR"/>
              </w:rPr>
              <w:t> </w:t>
            </w:r>
            <w:r>
              <w:rPr>
                <w:b/>
                <w:sz w:val="20"/>
                <w:lang w:val="tr-TR" w:eastAsia="tr-TR"/>
              </w:rPr>
              <w:t>1</w:t>
            </w:r>
          </w:p>
        </w:tc>
        <w:tc>
          <w:tcPr>
            <w:tcW w:w="974" w:type="dxa"/>
            <w:tcBorders>
              <w:top w:val="single" w:sz="8" w:space="0" w:color="auto"/>
              <w:left w:val="nil"/>
              <w:bottom w:val="single" w:sz="8" w:space="0" w:color="auto"/>
              <w:right w:val="single" w:sz="4" w:space="0" w:color="auto"/>
            </w:tcBorders>
            <w:shd w:val="clear" w:color="auto" w:fill="auto"/>
            <w:noWrap/>
            <w:vAlign w:val="bottom"/>
          </w:tcPr>
          <w:p w14:paraId="2C371F5B" w14:textId="77777777" w:rsidR="006E6011" w:rsidRPr="00B1168D" w:rsidRDefault="006E6011" w:rsidP="007B4DBB">
            <w:pPr>
              <w:jc w:val="center"/>
              <w:rPr>
                <w:b/>
                <w:bCs/>
                <w:sz w:val="20"/>
                <w:lang w:val="tr-TR" w:eastAsia="tr-TR"/>
              </w:rPr>
            </w:pPr>
            <w:r>
              <w:rPr>
                <w:b/>
                <w:sz w:val="20"/>
                <w:lang w:val="tr-TR" w:eastAsia="tr-TR"/>
              </w:rPr>
              <w:t> 2</w:t>
            </w:r>
          </w:p>
        </w:tc>
        <w:tc>
          <w:tcPr>
            <w:tcW w:w="1692" w:type="dxa"/>
            <w:tcBorders>
              <w:top w:val="single" w:sz="8" w:space="0" w:color="auto"/>
              <w:left w:val="nil"/>
              <w:bottom w:val="single" w:sz="8" w:space="0" w:color="auto"/>
              <w:right w:val="nil"/>
            </w:tcBorders>
            <w:shd w:val="clear" w:color="auto" w:fill="auto"/>
            <w:noWrap/>
            <w:vAlign w:val="bottom"/>
          </w:tcPr>
          <w:p w14:paraId="59BAC358" w14:textId="77777777" w:rsidR="006E6011" w:rsidRPr="00B1168D" w:rsidRDefault="006E6011" w:rsidP="007B4DBB">
            <w:pPr>
              <w:jc w:val="center"/>
              <w:rPr>
                <w:b/>
                <w:bCs/>
                <w:sz w:val="20"/>
                <w:lang w:val="tr-TR" w:eastAsia="tr-TR"/>
              </w:rPr>
            </w:pPr>
            <w:r w:rsidRPr="00B1168D">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6CE4E646" w14:textId="77777777" w:rsidR="006E6011" w:rsidRPr="00B1168D" w:rsidRDefault="006E6011" w:rsidP="007B4DBB">
            <w:pPr>
              <w:jc w:val="center"/>
              <w:rPr>
                <w:b/>
                <w:bCs/>
                <w:sz w:val="20"/>
                <w:lang w:val="tr-TR" w:eastAsia="tr-TR"/>
              </w:rPr>
            </w:pPr>
            <w:r w:rsidRPr="00B1168D">
              <w:rPr>
                <w:b/>
                <w:bCs/>
                <w:sz w:val="20"/>
                <w:lang w:val="tr-TR" w:eastAsia="tr-TR"/>
              </w:rPr>
              <w:t> </w:t>
            </w:r>
          </w:p>
        </w:tc>
      </w:tr>
    </w:tbl>
    <w:p w14:paraId="07071480" w14:textId="77777777" w:rsidR="006E6011" w:rsidRPr="00B1168D" w:rsidRDefault="006E6011" w:rsidP="006E6011">
      <w:pPr>
        <w:rPr>
          <w:sz w:val="16"/>
          <w:szCs w:val="16"/>
        </w:rPr>
      </w:pPr>
    </w:p>
    <w:p w14:paraId="35AA1651" w14:textId="77777777" w:rsidR="006E6011" w:rsidRPr="00100CCB" w:rsidRDefault="006E6011" w:rsidP="006E6011">
      <w:pPr>
        <w:pStyle w:val="ListeParagraf"/>
        <w:jc w:val="both"/>
      </w:pPr>
    </w:p>
    <w:p w14:paraId="5926F485" w14:textId="77777777" w:rsidR="006E6011" w:rsidRDefault="006E6011" w:rsidP="007B4DBB">
      <w:pPr>
        <w:pStyle w:val="ListeParagraf"/>
        <w:numPr>
          <w:ilvl w:val="0"/>
          <w:numId w:val="25"/>
        </w:numPr>
        <w:spacing w:after="0" w:line="360" w:lineRule="auto"/>
        <w:ind w:left="714" w:hanging="357"/>
        <w:jc w:val="both"/>
      </w:pPr>
      <w:r w:rsidRPr="00B1168D">
        <w:rPr>
          <w:b/>
        </w:rPr>
        <w:t>K. Burcu Tümerdem Çalık.</w:t>
      </w:r>
      <w:r w:rsidRPr="00B1168D">
        <w:t xml:space="preserve"> PURE projesi (devam eden proje): 2008-Halen.</w:t>
      </w:r>
    </w:p>
    <w:p w14:paraId="467F7D04" w14:textId="77777777" w:rsidR="006E6011" w:rsidRPr="00F6167A" w:rsidRDefault="006E6011" w:rsidP="007B4DBB">
      <w:pPr>
        <w:pStyle w:val="ListeParagraf"/>
        <w:numPr>
          <w:ilvl w:val="0"/>
          <w:numId w:val="25"/>
        </w:numPr>
        <w:spacing w:after="0" w:line="360" w:lineRule="auto"/>
        <w:ind w:left="714" w:hanging="357"/>
        <w:jc w:val="both"/>
      </w:pPr>
      <w:r w:rsidRPr="00F6167A">
        <w:rPr>
          <w:b/>
        </w:rPr>
        <w:t>Tarım, M.</w:t>
      </w:r>
      <w:r w:rsidRPr="00F6167A">
        <w:t xml:space="preserve">  </w:t>
      </w:r>
      <w:r w:rsidRPr="00F6167A">
        <w:rPr>
          <w:bCs/>
        </w:rPr>
        <w:t>1004 - Mükemmeliyet Merkezi Destek Programı TUBİTAK. “Nöron Hasarına Yol Açan Hastalıkların Birey ve Toplum Üzerindeki Sosyo-Ekonomik Etkileri”</w:t>
      </w:r>
    </w:p>
    <w:p w14:paraId="23EBCF1B" w14:textId="77777777" w:rsidR="006E6011" w:rsidRPr="00B1168D" w:rsidRDefault="006E6011" w:rsidP="006E6011">
      <w:pPr>
        <w:pStyle w:val="ListeParagraf"/>
        <w:jc w:val="both"/>
      </w:pPr>
    </w:p>
    <w:p w14:paraId="287511AE" w14:textId="77777777" w:rsidR="006E6011" w:rsidRPr="00B1168D" w:rsidRDefault="006E6011" w:rsidP="006E6011">
      <w:pPr>
        <w:jc w:val="both"/>
        <w:rPr>
          <w:b/>
          <w:color w:val="FF0000"/>
          <w:szCs w:val="24"/>
          <w:lang w:val="tr-TR"/>
        </w:rPr>
      </w:pPr>
    </w:p>
    <w:p w14:paraId="2E341601" w14:textId="77777777" w:rsidR="006E6011" w:rsidRPr="00B1168D" w:rsidRDefault="006E6011" w:rsidP="007B4DBB">
      <w:pPr>
        <w:numPr>
          <w:ilvl w:val="2"/>
          <w:numId w:val="17"/>
        </w:numPr>
        <w:jc w:val="both"/>
        <w:rPr>
          <w:b/>
          <w:color w:val="FF0000"/>
          <w:szCs w:val="24"/>
          <w:lang w:val="tr-TR"/>
        </w:rPr>
      </w:pPr>
      <w:r w:rsidRPr="00B1168D">
        <w:rPr>
          <w:b/>
          <w:color w:val="FF0000"/>
          <w:szCs w:val="24"/>
          <w:lang w:val="tr-TR"/>
        </w:rPr>
        <w:t>Patent Bilgileri</w:t>
      </w:r>
    </w:p>
    <w:p w14:paraId="1F3CFD61" w14:textId="77777777" w:rsidR="006E6011" w:rsidRPr="00B1168D" w:rsidRDefault="006E6011" w:rsidP="006E6011">
      <w:pPr>
        <w:ind w:left="720"/>
        <w:jc w:val="both"/>
        <w:rPr>
          <w:b/>
          <w:color w:val="FF0000"/>
          <w:sz w:val="28"/>
          <w:szCs w:val="28"/>
          <w:lang w:val="tr-TR"/>
        </w:rPr>
      </w:pPr>
    </w:p>
    <w:p w14:paraId="01D143FD" w14:textId="77777777" w:rsidR="006E6011" w:rsidRPr="00B1168D" w:rsidRDefault="006E6011" w:rsidP="006E6011">
      <w:pPr>
        <w:ind w:left="720"/>
        <w:jc w:val="both"/>
        <w:rPr>
          <w:b/>
          <w:szCs w:val="24"/>
          <w:lang w:val="tr-TR"/>
        </w:rPr>
      </w:pPr>
      <w:r w:rsidRPr="00B1168D">
        <w:rPr>
          <w:b/>
          <w:szCs w:val="24"/>
          <w:lang w:val="tr-TR"/>
        </w:rPr>
        <w:t>2023 Yılında Yapılan Patent Başvuruları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6E6011" w:rsidRPr="00B1168D" w14:paraId="653AD3D7" w14:textId="77777777" w:rsidTr="007B4DBB">
        <w:tc>
          <w:tcPr>
            <w:tcW w:w="1842" w:type="dxa"/>
            <w:shd w:val="clear" w:color="auto" w:fill="auto"/>
          </w:tcPr>
          <w:p w14:paraId="5429FAE7" w14:textId="77777777" w:rsidR="006E6011" w:rsidRPr="00B1168D" w:rsidRDefault="006E6011" w:rsidP="007B4DBB">
            <w:pPr>
              <w:jc w:val="both"/>
              <w:rPr>
                <w:b/>
                <w:color w:val="FF0000"/>
                <w:sz w:val="28"/>
                <w:szCs w:val="28"/>
                <w:lang w:val="tr-TR"/>
              </w:rPr>
            </w:pPr>
          </w:p>
        </w:tc>
        <w:tc>
          <w:tcPr>
            <w:tcW w:w="1842" w:type="dxa"/>
            <w:shd w:val="clear" w:color="auto" w:fill="auto"/>
          </w:tcPr>
          <w:p w14:paraId="698B6063" w14:textId="77777777" w:rsidR="006E6011" w:rsidRPr="00B1168D" w:rsidRDefault="006E6011" w:rsidP="007B4DBB">
            <w:pPr>
              <w:jc w:val="both"/>
              <w:rPr>
                <w:b/>
                <w:color w:val="FF0000"/>
                <w:sz w:val="28"/>
                <w:szCs w:val="28"/>
                <w:lang w:val="tr-TR"/>
              </w:rPr>
            </w:pPr>
          </w:p>
        </w:tc>
        <w:tc>
          <w:tcPr>
            <w:tcW w:w="1842" w:type="dxa"/>
            <w:shd w:val="clear" w:color="auto" w:fill="auto"/>
          </w:tcPr>
          <w:p w14:paraId="22FD9919" w14:textId="77777777" w:rsidR="006E6011" w:rsidRPr="00B1168D" w:rsidRDefault="006E6011" w:rsidP="007B4DBB">
            <w:pPr>
              <w:jc w:val="both"/>
              <w:rPr>
                <w:b/>
                <w:color w:val="FF0000"/>
                <w:sz w:val="28"/>
                <w:szCs w:val="28"/>
                <w:lang w:val="tr-TR"/>
              </w:rPr>
            </w:pPr>
          </w:p>
        </w:tc>
        <w:tc>
          <w:tcPr>
            <w:tcW w:w="1842" w:type="dxa"/>
            <w:shd w:val="clear" w:color="auto" w:fill="auto"/>
          </w:tcPr>
          <w:p w14:paraId="75E71378" w14:textId="77777777" w:rsidR="006E6011" w:rsidRPr="00B1168D" w:rsidRDefault="006E6011" w:rsidP="007B4DBB">
            <w:pPr>
              <w:jc w:val="both"/>
              <w:rPr>
                <w:b/>
                <w:color w:val="FF0000"/>
                <w:sz w:val="28"/>
                <w:szCs w:val="28"/>
                <w:lang w:val="tr-TR"/>
              </w:rPr>
            </w:pPr>
          </w:p>
        </w:tc>
        <w:tc>
          <w:tcPr>
            <w:tcW w:w="1842" w:type="dxa"/>
            <w:shd w:val="clear" w:color="auto" w:fill="auto"/>
          </w:tcPr>
          <w:p w14:paraId="3CE2D60F" w14:textId="77777777" w:rsidR="006E6011" w:rsidRPr="00B1168D" w:rsidRDefault="006E6011" w:rsidP="007B4DBB">
            <w:pPr>
              <w:jc w:val="both"/>
              <w:rPr>
                <w:b/>
                <w:color w:val="FF0000"/>
                <w:sz w:val="28"/>
                <w:szCs w:val="28"/>
                <w:lang w:val="tr-TR"/>
              </w:rPr>
            </w:pPr>
          </w:p>
        </w:tc>
      </w:tr>
      <w:tr w:rsidR="006E6011" w:rsidRPr="00B1168D" w14:paraId="1135A75F" w14:textId="77777777" w:rsidTr="007B4DBB">
        <w:tc>
          <w:tcPr>
            <w:tcW w:w="1842" w:type="dxa"/>
            <w:shd w:val="clear" w:color="auto" w:fill="auto"/>
          </w:tcPr>
          <w:p w14:paraId="1CDDC982" w14:textId="77777777" w:rsidR="006E6011" w:rsidRPr="00B1168D" w:rsidRDefault="006E6011" w:rsidP="007B4DBB">
            <w:pPr>
              <w:jc w:val="both"/>
              <w:rPr>
                <w:b/>
                <w:color w:val="FF0000"/>
                <w:sz w:val="28"/>
                <w:szCs w:val="28"/>
                <w:lang w:val="tr-TR"/>
              </w:rPr>
            </w:pPr>
          </w:p>
        </w:tc>
        <w:tc>
          <w:tcPr>
            <w:tcW w:w="1842" w:type="dxa"/>
            <w:shd w:val="clear" w:color="auto" w:fill="auto"/>
          </w:tcPr>
          <w:p w14:paraId="03883102" w14:textId="77777777" w:rsidR="006E6011" w:rsidRPr="00B1168D" w:rsidRDefault="006E6011" w:rsidP="007B4DBB">
            <w:pPr>
              <w:jc w:val="both"/>
              <w:rPr>
                <w:b/>
                <w:color w:val="FF0000"/>
                <w:sz w:val="28"/>
                <w:szCs w:val="28"/>
                <w:lang w:val="tr-TR"/>
              </w:rPr>
            </w:pPr>
          </w:p>
        </w:tc>
        <w:tc>
          <w:tcPr>
            <w:tcW w:w="1842" w:type="dxa"/>
            <w:shd w:val="clear" w:color="auto" w:fill="auto"/>
          </w:tcPr>
          <w:p w14:paraId="1ACCD6B9" w14:textId="77777777" w:rsidR="006E6011" w:rsidRPr="00B1168D" w:rsidRDefault="006E6011" w:rsidP="007B4DBB">
            <w:pPr>
              <w:jc w:val="both"/>
              <w:rPr>
                <w:b/>
                <w:color w:val="FF0000"/>
                <w:sz w:val="28"/>
                <w:szCs w:val="28"/>
                <w:lang w:val="tr-TR"/>
              </w:rPr>
            </w:pPr>
          </w:p>
        </w:tc>
        <w:tc>
          <w:tcPr>
            <w:tcW w:w="1842" w:type="dxa"/>
            <w:shd w:val="clear" w:color="auto" w:fill="auto"/>
          </w:tcPr>
          <w:p w14:paraId="3F562523" w14:textId="77777777" w:rsidR="006E6011" w:rsidRPr="00B1168D" w:rsidRDefault="006E6011" w:rsidP="007B4DBB">
            <w:pPr>
              <w:jc w:val="both"/>
              <w:rPr>
                <w:b/>
                <w:color w:val="FF0000"/>
                <w:sz w:val="28"/>
                <w:szCs w:val="28"/>
                <w:lang w:val="tr-TR"/>
              </w:rPr>
            </w:pPr>
          </w:p>
        </w:tc>
        <w:tc>
          <w:tcPr>
            <w:tcW w:w="1842" w:type="dxa"/>
            <w:shd w:val="clear" w:color="auto" w:fill="auto"/>
          </w:tcPr>
          <w:p w14:paraId="66DB96D0" w14:textId="77777777" w:rsidR="006E6011" w:rsidRPr="00B1168D" w:rsidRDefault="006E6011" w:rsidP="007B4DBB">
            <w:pPr>
              <w:jc w:val="both"/>
              <w:rPr>
                <w:b/>
                <w:color w:val="FF0000"/>
                <w:sz w:val="28"/>
                <w:szCs w:val="28"/>
                <w:lang w:val="tr-TR"/>
              </w:rPr>
            </w:pPr>
          </w:p>
        </w:tc>
      </w:tr>
      <w:tr w:rsidR="006E6011" w:rsidRPr="00B1168D" w14:paraId="743BD797" w14:textId="77777777" w:rsidTr="007B4DBB">
        <w:tc>
          <w:tcPr>
            <w:tcW w:w="1842" w:type="dxa"/>
            <w:shd w:val="clear" w:color="auto" w:fill="auto"/>
          </w:tcPr>
          <w:p w14:paraId="52629A03" w14:textId="77777777" w:rsidR="006E6011" w:rsidRPr="00B1168D" w:rsidRDefault="006E6011" w:rsidP="007B4DBB">
            <w:pPr>
              <w:jc w:val="both"/>
              <w:rPr>
                <w:b/>
                <w:color w:val="FF0000"/>
                <w:sz w:val="28"/>
                <w:szCs w:val="28"/>
                <w:lang w:val="tr-TR"/>
              </w:rPr>
            </w:pPr>
          </w:p>
        </w:tc>
        <w:tc>
          <w:tcPr>
            <w:tcW w:w="1842" w:type="dxa"/>
            <w:shd w:val="clear" w:color="auto" w:fill="auto"/>
          </w:tcPr>
          <w:p w14:paraId="2BBB4F44" w14:textId="77777777" w:rsidR="006E6011" w:rsidRPr="00B1168D" w:rsidRDefault="006E6011" w:rsidP="007B4DBB">
            <w:pPr>
              <w:jc w:val="both"/>
              <w:rPr>
                <w:b/>
                <w:color w:val="FF0000"/>
                <w:sz w:val="28"/>
                <w:szCs w:val="28"/>
                <w:lang w:val="tr-TR"/>
              </w:rPr>
            </w:pPr>
          </w:p>
        </w:tc>
        <w:tc>
          <w:tcPr>
            <w:tcW w:w="1842" w:type="dxa"/>
            <w:shd w:val="clear" w:color="auto" w:fill="auto"/>
          </w:tcPr>
          <w:p w14:paraId="4BDCA5F0" w14:textId="77777777" w:rsidR="006E6011" w:rsidRPr="00B1168D" w:rsidRDefault="006E6011" w:rsidP="007B4DBB">
            <w:pPr>
              <w:jc w:val="both"/>
              <w:rPr>
                <w:b/>
                <w:color w:val="FF0000"/>
                <w:sz w:val="28"/>
                <w:szCs w:val="28"/>
                <w:lang w:val="tr-TR"/>
              </w:rPr>
            </w:pPr>
          </w:p>
        </w:tc>
        <w:tc>
          <w:tcPr>
            <w:tcW w:w="1842" w:type="dxa"/>
            <w:shd w:val="clear" w:color="auto" w:fill="auto"/>
          </w:tcPr>
          <w:p w14:paraId="6AD6D7E7" w14:textId="77777777" w:rsidR="006E6011" w:rsidRPr="00B1168D" w:rsidRDefault="006E6011" w:rsidP="007B4DBB">
            <w:pPr>
              <w:jc w:val="both"/>
              <w:rPr>
                <w:b/>
                <w:color w:val="FF0000"/>
                <w:sz w:val="28"/>
                <w:szCs w:val="28"/>
                <w:lang w:val="tr-TR"/>
              </w:rPr>
            </w:pPr>
          </w:p>
        </w:tc>
        <w:tc>
          <w:tcPr>
            <w:tcW w:w="1842" w:type="dxa"/>
            <w:shd w:val="clear" w:color="auto" w:fill="auto"/>
          </w:tcPr>
          <w:p w14:paraId="4F25B273" w14:textId="77777777" w:rsidR="006E6011" w:rsidRPr="00B1168D" w:rsidRDefault="006E6011" w:rsidP="007B4DBB">
            <w:pPr>
              <w:jc w:val="both"/>
              <w:rPr>
                <w:b/>
                <w:color w:val="FF0000"/>
                <w:sz w:val="28"/>
                <w:szCs w:val="28"/>
                <w:lang w:val="tr-TR"/>
              </w:rPr>
            </w:pPr>
          </w:p>
        </w:tc>
      </w:tr>
      <w:tr w:rsidR="006E6011" w:rsidRPr="00B1168D" w14:paraId="6DA0FED6" w14:textId="77777777" w:rsidTr="007B4DBB">
        <w:tc>
          <w:tcPr>
            <w:tcW w:w="1842" w:type="dxa"/>
            <w:shd w:val="clear" w:color="auto" w:fill="auto"/>
          </w:tcPr>
          <w:p w14:paraId="36CAB8B0" w14:textId="77777777" w:rsidR="006E6011" w:rsidRPr="00B1168D" w:rsidRDefault="006E6011" w:rsidP="007B4DBB">
            <w:pPr>
              <w:jc w:val="both"/>
              <w:rPr>
                <w:b/>
                <w:color w:val="FF0000"/>
                <w:sz w:val="28"/>
                <w:szCs w:val="28"/>
                <w:lang w:val="tr-TR"/>
              </w:rPr>
            </w:pPr>
          </w:p>
        </w:tc>
        <w:tc>
          <w:tcPr>
            <w:tcW w:w="1842" w:type="dxa"/>
            <w:shd w:val="clear" w:color="auto" w:fill="auto"/>
          </w:tcPr>
          <w:p w14:paraId="1A1C0318" w14:textId="77777777" w:rsidR="006E6011" w:rsidRPr="00B1168D" w:rsidRDefault="006E6011" w:rsidP="007B4DBB">
            <w:pPr>
              <w:jc w:val="both"/>
              <w:rPr>
                <w:b/>
                <w:color w:val="FF0000"/>
                <w:sz w:val="28"/>
                <w:szCs w:val="28"/>
                <w:lang w:val="tr-TR"/>
              </w:rPr>
            </w:pPr>
          </w:p>
        </w:tc>
        <w:tc>
          <w:tcPr>
            <w:tcW w:w="1842" w:type="dxa"/>
            <w:shd w:val="clear" w:color="auto" w:fill="auto"/>
          </w:tcPr>
          <w:p w14:paraId="3FAF6A50" w14:textId="77777777" w:rsidR="006E6011" w:rsidRPr="00B1168D" w:rsidRDefault="006E6011" w:rsidP="007B4DBB">
            <w:pPr>
              <w:jc w:val="both"/>
              <w:rPr>
                <w:b/>
                <w:color w:val="FF0000"/>
                <w:sz w:val="28"/>
                <w:szCs w:val="28"/>
                <w:lang w:val="tr-TR"/>
              </w:rPr>
            </w:pPr>
          </w:p>
        </w:tc>
        <w:tc>
          <w:tcPr>
            <w:tcW w:w="1842" w:type="dxa"/>
            <w:shd w:val="clear" w:color="auto" w:fill="auto"/>
          </w:tcPr>
          <w:p w14:paraId="478E5A8D" w14:textId="77777777" w:rsidR="006E6011" w:rsidRPr="00B1168D" w:rsidRDefault="006E6011" w:rsidP="007B4DBB">
            <w:pPr>
              <w:jc w:val="both"/>
              <w:rPr>
                <w:b/>
                <w:color w:val="FF0000"/>
                <w:sz w:val="28"/>
                <w:szCs w:val="28"/>
                <w:lang w:val="tr-TR"/>
              </w:rPr>
            </w:pPr>
          </w:p>
        </w:tc>
        <w:tc>
          <w:tcPr>
            <w:tcW w:w="1842" w:type="dxa"/>
            <w:shd w:val="clear" w:color="auto" w:fill="auto"/>
          </w:tcPr>
          <w:p w14:paraId="3B34A4BF" w14:textId="77777777" w:rsidR="006E6011" w:rsidRPr="00B1168D" w:rsidRDefault="006E6011" w:rsidP="007B4DBB">
            <w:pPr>
              <w:jc w:val="both"/>
              <w:rPr>
                <w:b/>
                <w:color w:val="FF0000"/>
                <w:sz w:val="28"/>
                <w:szCs w:val="28"/>
                <w:lang w:val="tr-TR"/>
              </w:rPr>
            </w:pPr>
          </w:p>
        </w:tc>
      </w:tr>
    </w:tbl>
    <w:p w14:paraId="545D5492" w14:textId="77777777" w:rsidR="006E6011" w:rsidRPr="00B1168D" w:rsidRDefault="006E6011" w:rsidP="006E6011">
      <w:pPr>
        <w:jc w:val="both"/>
        <w:rPr>
          <w:b/>
          <w:color w:val="FF0000"/>
          <w:sz w:val="28"/>
          <w:szCs w:val="28"/>
          <w:lang w:val="tr-TR"/>
        </w:rPr>
      </w:pPr>
    </w:p>
    <w:p w14:paraId="1B82568F" w14:textId="77777777" w:rsidR="006E6011" w:rsidRPr="00B1168D" w:rsidRDefault="006E6011" w:rsidP="006E6011">
      <w:pPr>
        <w:ind w:left="720"/>
        <w:jc w:val="both"/>
        <w:rPr>
          <w:b/>
          <w:szCs w:val="24"/>
          <w:lang w:val="tr-TR"/>
        </w:rPr>
      </w:pPr>
      <w:r w:rsidRPr="00B1168D">
        <w:rPr>
          <w:b/>
          <w:szCs w:val="24"/>
          <w:lang w:val="tr-TR"/>
        </w:rPr>
        <w:t>2023 Yılında Yapılan Patent Tescilleri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6E6011" w:rsidRPr="00B1168D" w14:paraId="16707D3B" w14:textId="77777777" w:rsidTr="007B4DBB">
        <w:tc>
          <w:tcPr>
            <w:tcW w:w="2468" w:type="dxa"/>
            <w:shd w:val="clear" w:color="auto" w:fill="auto"/>
          </w:tcPr>
          <w:p w14:paraId="723F668A" w14:textId="77777777" w:rsidR="006E6011" w:rsidRPr="00B1168D" w:rsidRDefault="006E6011" w:rsidP="007B4DBB">
            <w:pPr>
              <w:jc w:val="both"/>
              <w:rPr>
                <w:b/>
                <w:color w:val="FF0000"/>
                <w:sz w:val="28"/>
                <w:szCs w:val="28"/>
                <w:lang w:val="tr-TR"/>
              </w:rPr>
            </w:pPr>
          </w:p>
        </w:tc>
        <w:tc>
          <w:tcPr>
            <w:tcW w:w="1713" w:type="dxa"/>
            <w:shd w:val="clear" w:color="auto" w:fill="auto"/>
          </w:tcPr>
          <w:p w14:paraId="054DBDFD" w14:textId="77777777" w:rsidR="006E6011" w:rsidRPr="00B1168D" w:rsidRDefault="006E6011" w:rsidP="007B4DBB">
            <w:pPr>
              <w:jc w:val="both"/>
              <w:rPr>
                <w:b/>
                <w:color w:val="FF0000"/>
                <w:sz w:val="28"/>
                <w:szCs w:val="28"/>
                <w:lang w:val="tr-TR"/>
              </w:rPr>
            </w:pPr>
          </w:p>
        </w:tc>
        <w:tc>
          <w:tcPr>
            <w:tcW w:w="1713" w:type="dxa"/>
            <w:shd w:val="clear" w:color="auto" w:fill="auto"/>
          </w:tcPr>
          <w:p w14:paraId="127E3E26" w14:textId="77777777" w:rsidR="006E6011" w:rsidRPr="00B1168D" w:rsidRDefault="006E6011" w:rsidP="007B4DBB">
            <w:pPr>
              <w:jc w:val="both"/>
              <w:rPr>
                <w:b/>
                <w:color w:val="FF0000"/>
                <w:sz w:val="28"/>
                <w:szCs w:val="28"/>
                <w:lang w:val="tr-TR"/>
              </w:rPr>
            </w:pPr>
          </w:p>
        </w:tc>
        <w:tc>
          <w:tcPr>
            <w:tcW w:w="1713" w:type="dxa"/>
            <w:shd w:val="clear" w:color="auto" w:fill="auto"/>
          </w:tcPr>
          <w:p w14:paraId="1022E3DE" w14:textId="77777777" w:rsidR="006E6011" w:rsidRPr="00B1168D" w:rsidRDefault="006E6011" w:rsidP="007B4DBB">
            <w:pPr>
              <w:jc w:val="both"/>
              <w:rPr>
                <w:b/>
                <w:color w:val="FF0000"/>
                <w:sz w:val="28"/>
                <w:szCs w:val="28"/>
                <w:lang w:val="tr-TR"/>
              </w:rPr>
            </w:pPr>
          </w:p>
        </w:tc>
        <w:tc>
          <w:tcPr>
            <w:tcW w:w="1713" w:type="dxa"/>
            <w:shd w:val="clear" w:color="auto" w:fill="auto"/>
          </w:tcPr>
          <w:p w14:paraId="258C67A2" w14:textId="77777777" w:rsidR="006E6011" w:rsidRPr="00B1168D" w:rsidRDefault="006E6011" w:rsidP="007B4DBB">
            <w:pPr>
              <w:jc w:val="both"/>
              <w:rPr>
                <w:b/>
                <w:color w:val="FF0000"/>
                <w:sz w:val="28"/>
                <w:szCs w:val="28"/>
                <w:lang w:val="tr-TR"/>
              </w:rPr>
            </w:pPr>
          </w:p>
        </w:tc>
      </w:tr>
      <w:tr w:rsidR="006E6011" w:rsidRPr="00B1168D" w14:paraId="22A09EB9" w14:textId="77777777" w:rsidTr="007B4DBB">
        <w:tc>
          <w:tcPr>
            <w:tcW w:w="2468" w:type="dxa"/>
            <w:shd w:val="clear" w:color="auto" w:fill="auto"/>
          </w:tcPr>
          <w:p w14:paraId="74810FEE" w14:textId="77777777" w:rsidR="006E6011" w:rsidRPr="00B1168D" w:rsidRDefault="006E6011" w:rsidP="007B4DBB">
            <w:pPr>
              <w:jc w:val="both"/>
              <w:rPr>
                <w:b/>
                <w:color w:val="FF0000"/>
                <w:sz w:val="28"/>
                <w:szCs w:val="28"/>
                <w:lang w:val="tr-TR"/>
              </w:rPr>
            </w:pPr>
          </w:p>
        </w:tc>
        <w:tc>
          <w:tcPr>
            <w:tcW w:w="1713" w:type="dxa"/>
            <w:shd w:val="clear" w:color="auto" w:fill="auto"/>
          </w:tcPr>
          <w:p w14:paraId="164D12F4" w14:textId="77777777" w:rsidR="006E6011" w:rsidRPr="00B1168D" w:rsidRDefault="006E6011" w:rsidP="007B4DBB">
            <w:pPr>
              <w:jc w:val="both"/>
              <w:rPr>
                <w:b/>
                <w:color w:val="FF0000"/>
                <w:sz w:val="28"/>
                <w:szCs w:val="28"/>
                <w:lang w:val="tr-TR"/>
              </w:rPr>
            </w:pPr>
          </w:p>
        </w:tc>
        <w:tc>
          <w:tcPr>
            <w:tcW w:w="1713" w:type="dxa"/>
            <w:shd w:val="clear" w:color="auto" w:fill="auto"/>
          </w:tcPr>
          <w:p w14:paraId="25DCC6ED" w14:textId="77777777" w:rsidR="006E6011" w:rsidRPr="00B1168D" w:rsidRDefault="006E6011" w:rsidP="007B4DBB">
            <w:pPr>
              <w:jc w:val="both"/>
              <w:rPr>
                <w:b/>
                <w:color w:val="FF0000"/>
                <w:sz w:val="28"/>
                <w:szCs w:val="28"/>
                <w:lang w:val="tr-TR"/>
              </w:rPr>
            </w:pPr>
          </w:p>
        </w:tc>
        <w:tc>
          <w:tcPr>
            <w:tcW w:w="1713" w:type="dxa"/>
            <w:shd w:val="clear" w:color="auto" w:fill="auto"/>
          </w:tcPr>
          <w:p w14:paraId="21C832FD" w14:textId="77777777" w:rsidR="006E6011" w:rsidRPr="00B1168D" w:rsidRDefault="006E6011" w:rsidP="007B4DBB">
            <w:pPr>
              <w:jc w:val="both"/>
              <w:rPr>
                <w:b/>
                <w:color w:val="FF0000"/>
                <w:sz w:val="28"/>
                <w:szCs w:val="28"/>
                <w:lang w:val="tr-TR"/>
              </w:rPr>
            </w:pPr>
          </w:p>
        </w:tc>
        <w:tc>
          <w:tcPr>
            <w:tcW w:w="1713" w:type="dxa"/>
            <w:shd w:val="clear" w:color="auto" w:fill="auto"/>
          </w:tcPr>
          <w:p w14:paraId="1858D2ED" w14:textId="77777777" w:rsidR="006E6011" w:rsidRPr="00B1168D" w:rsidRDefault="006E6011" w:rsidP="007B4DBB">
            <w:pPr>
              <w:jc w:val="both"/>
              <w:rPr>
                <w:b/>
                <w:color w:val="FF0000"/>
                <w:sz w:val="28"/>
                <w:szCs w:val="28"/>
                <w:lang w:val="tr-TR"/>
              </w:rPr>
            </w:pPr>
          </w:p>
        </w:tc>
      </w:tr>
      <w:tr w:rsidR="006E6011" w:rsidRPr="00B1168D" w14:paraId="72AE1BAF" w14:textId="77777777" w:rsidTr="007B4DBB">
        <w:tc>
          <w:tcPr>
            <w:tcW w:w="2468" w:type="dxa"/>
            <w:shd w:val="clear" w:color="auto" w:fill="auto"/>
          </w:tcPr>
          <w:p w14:paraId="06F5E3C5" w14:textId="77777777" w:rsidR="006E6011" w:rsidRPr="00B1168D" w:rsidRDefault="006E6011" w:rsidP="007B4DBB">
            <w:pPr>
              <w:jc w:val="both"/>
              <w:rPr>
                <w:b/>
                <w:color w:val="FF0000"/>
                <w:sz w:val="28"/>
                <w:szCs w:val="28"/>
                <w:lang w:val="tr-TR"/>
              </w:rPr>
            </w:pPr>
          </w:p>
        </w:tc>
        <w:tc>
          <w:tcPr>
            <w:tcW w:w="1713" w:type="dxa"/>
            <w:shd w:val="clear" w:color="auto" w:fill="auto"/>
          </w:tcPr>
          <w:p w14:paraId="222FB7C3" w14:textId="77777777" w:rsidR="006E6011" w:rsidRPr="00B1168D" w:rsidRDefault="006E6011" w:rsidP="007B4DBB">
            <w:pPr>
              <w:jc w:val="both"/>
              <w:rPr>
                <w:b/>
                <w:color w:val="FF0000"/>
                <w:sz w:val="28"/>
                <w:szCs w:val="28"/>
                <w:lang w:val="tr-TR"/>
              </w:rPr>
            </w:pPr>
          </w:p>
        </w:tc>
        <w:tc>
          <w:tcPr>
            <w:tcW w:w="1713" w:type="dxa"/>
            <w:shd w:val="clear" w:color="auto" w:fill="auto"/>
          </w:tcPr>
          <w:p w14:paraId="1BA97A5A" w14:textId="77777777" w:rsidR="006E6011" w:rsidRPr="00B1168D" w:rsidRDefault="006E6011" w:rsidP="007B4DBB">
            <w:pPr>
              <w:jc w:val="both"/>
              <w:rPr>
                <w:b/>
                <w:color w:val="FF0000"/>
                <w:sz w:val="28"/>
                <w:szCs w:val="28"/>
                <w:lang w:val="tr-TR"/>
              </w:rPr>
            </w:pPr>
          </w:p>
        </w:tc>
        <w:tc>
          <w:tcPr>
            <w:tcW w:w="1713" w:type="dxa"/>
            <w:shd w:val="clear" w:color="auto" w:fill="auto"/>
          </w:tcPr>
          <w:p w14:paraId="4FC77F40" w14:textId="77777777" w:rsidR="006E6011" w:rsidRPr="00B1168D" w:rsidRDefault="006E6011" w:rsidP="007B4DBB">
            <w:pPr>
              <w:jc w:val="both"/>
              <w:rPr>
                <w:b/>
                <w:color w:val="FF0000"/>
                <w:sz w:val="28"/>
                <w:szCs w:val="28"/>
                <w:lang w:val="tr-TR"/>
              </w:rPr>
            </w:pPr>
          </w:p>
        </w:tc>
        <w:tc>
          <w:tcPr>
            <w:tcW w:w="1713" w:type="dxa"/>
            <w:shd w:val="clear" w:color="auto" w:fill="auto"/>
          </w:tcPr>
          <w:p w14:paraId="336988B3" w14:textId="77777777" w:rsidR="006E6011" w:rsidRPr="00B1168D" w:rsidRDefault="006E6011" w:rsidP="007B4DBB">
            <w:pPr>
              <w:jc w:val="both"/>
              <w:rPr>
                <w:b/>
                <w:color w:val="FF0000"/>
                <w:sz w:val="28"/>
                <w:szCs w:val="28"/>
                <w:lang w:val="tr-TR"/>
              </w:rPr>
            </w:pPr>
          </w:p>
        </w:tc>
      </w:tr>
      <w:tr w:rsidR="006E6011" w:rsidRPr="00B1168D" w14:paraId="57D663A3" w14:textId="77777777" w:rsidTr="007B4DBB">
        <w:tc>
          <w:tcPr>
            <w:tcW w:w="2468" w:type="dxa"/>
            <w:shd w:val="clear" w:color="auto" w:fill="auto"/>
          </w:tcPr>
          <w:p w14:paraId="1C68EE8E" w14:textId="77777777" w:rsidR="006E6011" w:rsidRPr="00B1168D" w:rsidRDefault="006E6011" w:rsidP="007B4DBB">
            <w:pPr>
              <w:jc w:val="both"/>
              <w:rPr>
                <w:b/>
                <w:color w:val="FF0000"/>
                <w:sz w:val="28"/>
                <w:szCs w:val="28"/>
                <w:lang w:val="tr-TR"/>
              </w:rPr>
            </w:pPr>
          </w:p>
        </w:tc>
        <w:tc>
          <w:tcPr>
            <w:tcW w:w="1713" w:type="dxa"/>
            <w:shd w:val="clear" w:color="auto" w:fill="auto"/>
          </w:tcPr>
          <w:p w14:paraId="0094794F" w14:textId="77777777" w:rsidR="006E6011" w:rsidRPr="00B1168D" w:rsidRDefault="006E6011" w:rsidP="007B4DBB">
            <w:pPr>
              <w:jc w:val="both"/>
              <w:rPr>
                <w:b/>
                <w:color w:val="FF0000"/>
                <w:sz w:val="28"/>
                <w:szCs w:val="28"/>
                <w:lang w:val="tr-TR"/>
              </w:rPr>
            </w:pPr>
          </w:p>
        </w:tc>
        <w:tc>
          <w:tcPr>
            <w:tcW w:w="1713" w:type="dxa"/>
            <w:shd w:val="clear" w:color="auto" w:fill="auto"/>
          </w:tcPr>
          <w:p w14:paraId="5AFE7642" w14:textId="77777777" w:rsidR="006E6011" w:rsidRPr="00B1168D" w:rsidRDefault="006E6011" w:rsidP="007B4DBB">
            <w:pPr>
              <w:jc w:val="both"/>
              <w:rPr>
                <w:b/>
                <w:color w:val="FF0000"/>
                <w:sz w:val="28"/>
                <w:szCs w:val="28"/>
                <w:lang w:val="tr-TR"/>
              </w:rPr>
            </w:pPr>
          </w:p>
        </w:tc>
        <w:tc>
          <w:tcPr>
            <w:tcW w:w="1713" w:type="dxa"/>
            <w:shd w:val="clear" w:color="auto" w:fill="auto"/>
          </w:tcPr>
          <w:p w14:paraId="6F0BA268" w14:textId="77777777" w:rsidR="006E6011" w:rsidRPr="00B1168D" w:rsidRDefault="006E6011" w:rsidP="007B4DBB">
            <w:pPr>
              <w:jc w:val="both"/>
              <w:rPr>
                <w:b/>
                <w:color w:val="FF0000"/>
                <w:sz w:val="28"/>
                <w:szCs w:val="28"/>
                <w:lang w:val="tr-TR"/>
              </w:rPr>
            </w:pPr>
          </w:p>
        </w:tc>
        <w:tc>
          <w:tcPr>
            <w:tcW w:w="1713" w:type="dxa"/>
            <w:shd w:val="clear" w:color="auto" w:fill="auto"/>
          </w:tcPr>
          <w:p w14:paraId="2C6272AF" w14:textId="77777777" w:rsidR="006E6011" w:rsidRPr="00B1168D" w:rsidRDefault="006E6011" w:rsidP="007B4DBB">
            <w:pPr>
              <w:jc w:val="both"/>
              <w:rPr>
                <w:b/>
                <w:color w:val="FF0000"/>
                <w:sz w:val="28"/>
                <w:szCs w:val="28"/>
                <w:lang w:val="tr-TR"/>
              </w:rPr>
            </w:pPr>
          </w:p>
        </w:tc>
      </w:tr>
    </w:tbl>
    <w:p w14:paraId="56B949AB" w14:textId="77777777" w:rsidR="006E6011" w:rsidRPr="00B1168D" w:rsidRDefault="006E6011" w:rsidP="006E6011">
      <w:pPr>
        <w:ind w:left="720"/>
        <w:jc w:val="both"/>
        <w:rPr>
          <w:b/>
          <w:color w:val="FF0000"/>
          <w:sz w:val="28"/>
          <w:szCs w:val="28"/>
          <w:lang w:val="tr-TR"/>
        </w:rPr>
      </w:pPr>
    </w:p>
    <w:p w14:paraId="1D4BFCB7" w14:textId="77777777" w:rsidR="006E6011" w:rsidRPr="00B1168D" w:rsidRDefault="006E6011" w:rsidP="006E6011">
      <w:pPr>
        <w:ind w:left="720"/>
        <w:jc w:val="both"/>
        <w:rPr>
          <w:b/>
        </w:rPr>
      </w:pPr>
      <w:r w:rsidRPr="00B1168D">
        <w:rPr>
          <w:b/>
        </w:rPr>
        <w:t>2023 Yılında Yapılan Faydalı Model Başvuruları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6E6011" w:rsidRPr="00B1168D" w14:paraId="58C649A2" w14:textId="77777777" w:rsidTr="007B4DBB">
        <w:tc>
          <w:tcPr>
            <w:tcW w:w="2468" w:type="dxa"/>
            <w:shd w:val="clear" w:color="auto" w:fill="auto"/>
          </w:tcPr>
          <w:p w14:paraId="072AB8EC" w14:textId="77777777" w:rsidR="006E6011" w:rsidRPr="00B1168D" w:rsidRDefault="006E6011" w:rsidP="007B4DBB">
            <w:pPr>
              <w:jc w:val="both"/>
              <w:rPr>
                <w:b/>
                <w:sz w:val="28"/>
                <w:szCs w:val="28"/>
                <w:lang w:val="tr-TR"/>
              </w:rPr>
            </w:pPr>
          </w:p>
        </w:tc>
        <w:tc>
          <w:tcPr>
            <w:tcW w:w="1713" w:type="dxa"/>
            <w:shd w:val="clear" w:color="auto" w:fill="auto"/>
          </w:tcPr>
          <w:p w14:paraId="0D04F14E" w14:textId="77777777" w:rsidR="006E6011" w:rsidRPr="00B1168D" w:rsidRDefault="006E6011" w:rsidP="007B4DBB">
            <w:pPr>
              <w:jc w:val="both"/>
              <w:rPr>
                <w:b/>
                <w:sz w:val="28"/>
                <w:szCs w:val="28"/>
                <w:lang w:val="tr-TR"/>
              </w:rPr>
            </w:pPr>
          </w:p>
        </w:tc>
        <w:tc>
          <w:tcPr>
            <w:tcW w:w="1713" w:type="dxa"/>
            <w:shd w:val="clear" w:color="auto" w:fill="auto"/>
          </w:tcPr>
          <w:p w14:paraId="11AA0053" w14:textId="77777777" w:rsidR="006E6011" w:rsidRPr="00B1168D" w:rsidRDefault="006E6011" w:rsidP="007B4DBB">
            <w:pPr>
              <w:jc w:val="both"/>
              <w:rPr>
                <w:b/>
                <w:sz w:val="28"/>
                <w:szCs w:val="28"/>
                <w:lang w:val="tr-TR"/>
              </w:rPr>
            </w:pPr>
          </w:p>
        </w:tc>
        <w:tc>
          <w:tcPr>
            <w:tcW w:w="1713" w:type="dxa"/>
            <w:shd w:val="clear" w:color="auto" w:fill="auto"/>
          </w:tcPr>
          <w:p w14:paraId="41DB3277" w14:textId="77777777" w:rsidR="006E6011" w:rsidRPr="00B1168D" w:rsidRDefault="006E6011" w:rsidP="007B4DBB">
            <w:pPr>
              <w:jc w:val="both"/>
              <w:rPr>
                <w:b/>
                <w:sz w:val="28"/>
                <w:szCs w:val="28"/>
                <w:lang w:val="tr-TR"/>
              </w:rPr>
            </w:pPr>
          </w:p>
        </w:tc>
        <w:tc>
          <w:tcPr>
            <w:tcW w:w="1713" w:type="dxa"/>
            <w:shd w:val="clear" w:color="auto" w:fill="auto"/>
          </w:tcPr>
          <w:p w14:paraId="112BCF8F" w14:textId="77777777" w:rsidR="006E6011" w:rsidRPr="00B1168D" w:rsidRDefault="006E6011" w:rsidP="007B4DBB">
            <w:pPr>
              <w:jc w:val="both"/>
              <w:rPr>
                <w:b/>
                <w:sz w:val="28"/>
                <w:szCs w:val="28"/>
                <w:lang w:val="tr-TR"/>
              </w:rPr>
            </w:pPr>
          </w:p>
        </w:tc>
      </w:tr>
      <w:tr w:rsidR="006E6011" w:rsidRPr="00B1168D" w14:paraId="78BEC0A5" w14:textId="77777777" w:rsidTr="007B4DBB">
        <w:tc>
          <w:tcPr>
            <w:tcW w:w="2468" w:type="dxa"/>
            <w:shd w:val="clear" w:color="auto" w:fill="auto"/>
          </w:tcPr>
          <w:p w14:paraId="4A03BDE4" w14:textId="77777777" w:rsidR="006E6011" w:rsidRPr="00B1168D" w:rsidRDefault="006E6011" w:rsidP="007B4DBB">
            <w:pPr>
              <w:jc w:val="both"/>
              <w:rPr>
                <w:b/>
                <w:sz w:val="28"/>
                <w:szCs w:val="28"/>
                <w:lang w:val="tr-TR"/>
              </w:rPr>
            </w:pPr>
          </w:p>
        </w:tc>
        <w:tc>
          <w:tcPr>
            <w:tcW w:w="1713" w:type="dxa"/>
            <w:shd w:val="clear" w:color="auto" w:fill="auto"/>
          </w:tcPr>
          <w:p w14:paraId="0C98BF34" w14:textId="77777777" w:rsidR="006E6011" w:rsidRPr="00B1168D" w:rsidRDefault="006E6011" w:rsidP="007B4DBB">
            <w:pPr>
              <w:jc w:val="both"/>
              <w:rPr>
                <w:b/>
                <w:sz w:val="28"/>
                <w:szCs w:val="28"/>
                <w:lang w:val="tr-TR"/>
              </w:rPr>
            </w:pPr>
          </w:p>
        </w:tc>
        <w:tc>
          <w:tcPr>
            <w:tcW w:w="1713" w:type="dxa"/>
            <w:shd w:val="clear" w:color="auto" w:fill="auto"/>
          </w:tcPr>
          <w:p w14:paraId="5AEBEC88" w14:textId="77777777" w:rsidR="006E6011" w:rsidRPr="00B1168D" w:rsidRDefault="006E6011" w:rsidP="007B4DBB">
            <w:pPr>
              <w:jc w:val="both"/>
              <w:rPr>
                <w:b/>
                <w:sz w:val="28"/>
                <w:szCs w:val="28"/>
                <w:lang w:val="tr-TR"/>
              </w:rPr>
            </w:pPr>
          </w:p>
        </w:tc>
        <w:tc>
          <w:tcPr>
            <w:tcW w:w="1713" w:type="dxa"/>
            <w:shd w:val="clear" w:color="auto" w:fill="auto"/>
          </w:tcPr>
          <w:p w14:paraId="27DDF18D" w14:textId="77777777" w:rsidR="006E6011" w:rsidRPr="00B1168D" w:rsidRDefault="006E6011" w:rsidP="007B4DBB">
            <w:pPr>
              <w:jc w:val="both"/>
              <w:rPr>
                <w:b/>
                <w:sz w:val="28"/>
                <w:szCs w:val="28"/>
                <w:lang w:val="tr-TR"/>
              </w:rPr>
            </w:pPr>
          </w:p>
        </w:tc>
        <w:tc>
          <w:tcPr>
            <w:tcW w:w="1713" w:type="dxa"/>
            <w:shd w:val="clear" w:color="auto" w:fill="auto"/>
          </w:tcPr>
          <w:p w14:paraId="08888764" w14:textId="77777777" w:rsidR="006E6011" w:rsidRPr="00B1168D" w:rsidRDefault="006E6011" w:rsidP="007B4DBB">
            <w:pPr>
              <w:jc w:val="both"/>
              <w:rPr>
                <w:b/>
                <w:sz w:val="28"/>
                <w:szCs w:val="28"/>
                <w:lang w:val="tr-TR"/>
              </w:rPr>
            </w:pPr>
          </w:p>
        </w:tc>
      </w:tr>
      <w:tr w:rsidR="006E6011" w:rsidRPr="00B1168D" w14:paraId="00200632" w14:textId="77777777" w:rsidTr="007B4DBB">
        <w:tc>
          <w:tcPr>
            <w:tcW w:w="2468" w:type="dxa"/>
            <w:shd w:val="clear" w:color="auto" w:fill="auto"/>
          </w:tcPr>
          <w:p w14:paraId="48F1786C" w14:textId="77777777" w:rsidR="006E6011" w:rsidRPr="00B1168D" w:rsidRDefault="006E6011" w:rsidP="007B4DBB">
            <w:pPr>
              <w:jc w:val="both"/>
              <w:rPr>
                <w:b/>
                <w:sz w:val="28"/>
                <w:szCs w:val="28"/>
                <w:lang w:val="tr-TR"/>
              </w:rPr>
            </w:pPr>
          </w:p>
        </w:tc>
        <w:tc>
          <w:tcPr>
            <w:tcW w:w="1713" w:type="dxa"/>
            <w:shd w:val="clear" w:color="auto" w:fill="auto"/>
          </w:tcPr>
          <w:p w14:paraId="72A59216" w14:textId="77777777" w:rsidR="006E6011" w:rsidRPr="00B1168D" w:rsidRDefault="006E6011" w:rsidP="007B4DBB">
            <w:pPr>
              <w:jc w:val="both"/>
              <w:rPr>
                <w:b/>
                <w:sz w:val="28"/>
                <w:szCs w:val="28"/>
                <w:lang w:val="tr-TR"/>
              </w:rPr>
            </w:pPr>
          </w:p>
        </w:tc>
        <w:tc>
          <w:tcPr>
            <w:tcW w:w="1713" w:type="dxa"/>
            <w:shd w:val="clear" w:color="auto" w:fill="auto"/>
          </w:tcPr>
          <w:p w14:paraId="54E24170" w14:textId="77777777" w:rsidR="006E6011" w:rsidRPr="00B1168D" w:rsidRDefault="006E6011" w:rsidP="007B4DBB">
            <w:pPr>
              <w:jc w:val="both"/>
              <w:rPr>
                <w:b/>
                <w:sz w:val="28"/>
                <w:szCs w:val="28"/>
                <w:lang w:val="tr-TR"/>
              </w:rPr>
            </w:pPr>
          </w:p>
        </w:tc>
        <w:tc>
          <w:tcPr>
            <w:tcW w:w="1713" w:type="dxa"/>
            <w:shd w:val="clear" w:color="auto" w:fill="auto"/>
          </w:tcPr>
          <w:p w14:paraId="06F551D0" w14:textId="77777777" w:rsidR="006E6011" w:rsidRPr="00B1168D" w:rsidRDefault="006E6011" w:rsidP="007B4DBB">
            <w:pPr>
              <w:jc w:val="both"/>
              <w:rPr>
                <w:b/>
                <w:sz w:val="28"/>
                <w:szCs w:val="28"/>
                <w:lang w:val="tr-TR"/>
              </w:rPr>
            </w:pPr>
          </w:p>
        </w:tc>
        <w:tc>
          <w:tcPr>
            <w:tcW w:w="1713" w:type="dxa"/>
            <w:shd w:val="clear" w:color="auto" w:fill="auto"/>
          </w:tcPr>
          <w:p w14:paraId="0C50502A" w14:textId="77777777" w:rsidR="006E6011" w:rsidRPr="00B1168D" w:rsidRDefault="006E6011" w:rsidP="007B4DBB">
            <w:pPr>
              <w:jc w:val="both"/>
              <w:rPr>
                <w:b/>
                <w:sz w:val="28"/>
                <w:szCs w:val="28"/>
                <w:lang w:val="tr-TR"/>
              </w:rPr>
            </w:pPr>
          </w:p>
        </w:tc>
      </w:tr>
    </w:tbl>
    <w:p w14:paraId="679A62B6" w14:textId="77777777" w:rsidR="006E6011" w:rsidRPr="00B1168D" w:rsidRDefault="006E6011" w:rsidP="006E6011"/>
    <w:p w14:paraId="28C9C2F3" w14:textId="77777777" w:rsidR="006E6011" w:rsidRPr="00B1168D" w:rsidRDefault="006E6011" w:rsidP="006E6011"/>
    <w:p w14:paraId="5F48BC8B" w14:textId="77777777" w:rsidR="006E6011" w:rsidRPr="00B1168D" w:rsidRDefault="006E6011" w:rsidP="006E6011">
      <w:pPr>
        <w:shd w:val="clear" w:color="auto" w:fill="FFFFFF"/>
        <w:spacing w:before="120" w:after="120" w:line="360" w:lineRule="auto"/>
        <w:jc w:val="both"/>
        <w:rPr>
          <w:b/>
          <w:color w:val="222222"/>
          <w:szCs w:val="24"/>
          <w:u w:val="single"/>
          <w:lang w:val="tr-TR" w:eastAsia="tr-TR"/>
        </w:rPr>
      </w:pPr>
      <w:r>
        <w:rPr>
          <w:b/>
          <w:color w:val="222222"/>
          <w:szCs w:val="24"/>
          <w:u w:val="single"/>
          <w:lang w:val="tr-TR" w:eastAsia="tr-TR"/>
        </w:rPr>
        <w:t>Katılımcı olunan s</w:t>
      </w:r>
      <w:r w:rsidRPr="00B1168D">
        <w:rPr>
          <w:b/>
          <w:color w:val="222222"/>
          <w:szCs w:val="24"/>
          <w:u w:val="single"/>
          <w:lang w:val="tr-TR" w:eastAsia="tr-TR"/>
        </w:rPr>
        <w:t>empozyum</w:t>
      </w:r>
      <w:r>
        <w:rPr>
          <w:b/>
          <w:color w:val="222222"/>
          <w:szCs w:val="24"/>
          <w:u w:val="single"/>
          <w:lang w:val="tr-TR" w:eastAsia="tr-TR"/>
        </w:rPr>
        <w:t>lar</w:t>
      </w:r>
      <w:r w:rsidRPr="00B1168D">
        <w:rPr>
          <w:b/>
          <w:color w:val="222222"/>
          <w:szCs w:val="24"/>
          <w:u w:val="single"/>
          <w:lang w:val="tr-TR" w:eastAsia="tr-TR"/>
        </w:rPr>
        <w:t>:</w:t>
      </w:r>
    </w:p>
    <w:p w14:paraId="0475F94A" w14:textId="77777777" w:rsidR="006E6011" w:rsidRPr="00B1168D" w:rsidRDefault="006E6011" w:rsidP="007B4DBB">
      <w:pPr>
        <w:pStyle w:val="ListeParagraf"/>
        <w:numPr>
          <w:ilvl w:val="0"/>
          <w:numId w:val="22"/>
        </w:numPr>
        <w:shd w:val="clear" w:color="auto" w:fill="FFFFFF"/>
        <w:spacing w:before="120" w:after="120" w:line="360" w:lineRule="auto"/>
        <w:jc w:val="both"/>
        <w:rPr>
          <w:color w:val="222222"/>
        </w:rPr>
      </w:pPr>
      <w:r w:rsidRPr="00B1168D">
        <w:rPr>
          <w:b/>
          <w:color w:val="222222"/>
          <w:shd w:val="clear" w:color="auto" w:fill="FFFFFF"/>
        </w:rPr>
        <w:t>Çekin M.D.</w:t>
      </w:r>
      <w:r w:rsidRPr="00B1168D">
        <w:rPr>
          <w:color w:val="222222"/>
          <w:shd w:val="clear" w:color="auto" w:fill="FFFFFF"/>
        </w:rPr>
        <w:t xml:space="preserve"> </w:t>
      </w:r>
      <w:r w:rsidRPr="00B1168D">
        <w:rPr>
          <w:color w:val="222222"/>
        </w:rPr>
        <w:t>Geçmişen Geleceğe Sağlıkta Yardımlaşma Sempozyumu, İstanbul Üniversitesi, 11-13 Kasım 2023</w:t>
      </w:r>
    </w:p>
    <w:p w14:paraId="3CE948BA" w14:textId="77777777" w:rsidR="006E6011" w:rsidRPr="00B1168D" w:rsidRDefault="006E6011" w:rsidP="007B4DBB">
      <w:pPr>
        <w:pStyle w:val="ListeParagraf"/>
        <w:numPr>
          <w:ilvl w:val="0"/>
          <w:numId w:val="22"/>
        </w:numPr>
        <w:spacing w:after="0" w:line="360" w:lineRule="auto"/>
        <w:ind w:left="714" w:hanging="357"/>
        <w:jc w:val="both"/>
      </w:pPr>
      <w:r w:rsidRPr="00B1168D">
        <w:rPr>
          <w:b/>
        </w:rPr>
        <w:t>K. Burcu Tümerdem Çalık.</w:t>
      </w:r>
      <w:r w:rsidRPr="00B1168D">
        <w:t xml:space="preserve"> (Davetli konuşmacı) Depremzede merkezlerimizde PURE çalışması: Neler yaşandı, neler yapıldı?. XXI. Metabolik Sendrom Sempozyumu. 07-10 Haziran 2023 Titanic Luxury Collection Bodrum.</w:t>
      </w:r>
    </w:p>
    <w:p w14:paraId="5C97CDED" w14:textId="77777777" w:rsidR="006E6011" w:rsidRPr="00B1168D" w:rsidRDefault="006E6011" w:rsidP="006E6011">
      <w:pPr>
        <w:shd w:val="clear" w:color="auto" w:fill="FFFFFF"/>
        <w:spacing w:before="120" w:after="120" w:line="360" w:lineRule="auto"/>
        <w:jc w:val="both"/>
        <w:rPr>
          <w:b/>
          <w:color w:val="222222"/>
          <w:szCs w:val="24"/>
          <w:u w:val="single"/>
          <w:lang w:val="tr-TR" w:eastAsia="tr-TR"/>
        </w:rPr>
      </w:pPr>
      <w:r>
        <w:rPr>
          <w:b/>
          <w:color w:val="222222"/>
          <w:szCs w:val="24"/>
          <w:u w:val="single"/>
          <w:lang w:val="tr-TR" w:eastAsia="tr-TR"/>
        </w:rPr>
        <w:t>Katılımcı olunan k</w:t>
      </w:r>
      <w:r w:rsidRPr="00B1168D">
        <w:rPr>
          <w:b/>
          <w:color w:val="222222"/>
          <w:szCs w:val="24"/>
          <w:u w:val="single"/>
          <w:lang w:val="tr-TR" w:eastAsia="tr-TR"/>
        </w:rPr>
        <w:t>onferans</w:t>
      </w:r>
      <w:r>
        <w:rPr>
          <w:b/>
          <w:color w:val="222222"/>
          <w:szCs w:val="24"/>
          <w:u w:val="single"/>
          <w:lang w:val="tr-TR" w:eastAsia="tr-TR"/>
        </w:rPr>
        <w:t>lar</w:t>
      </w:r>
      <w:r w:rsidRPr="00B1168D">
        <w:rPr>
          <w:b/>
          <w:color w:val="222222"/>
          <w:szCs w:val="24"/>
          <w:u w:val="single"/>
          <w:lang w:val="tr-TR" w:eastAsia="tr-TR"/>
        </w:rPr>
        <w:t>:</w:t>
      </w:r>
    </w:p>
    <w:p w14:paraId="46C3EC71" w14:textId="77777777" w:rsidR="006E6011" w:rsidRPr="008F60B3" w:rsidRDefault="006E6011" w:rsidP="007B4DBB">
      <w:pPr>
        <w:pStyle w:val="ListeParagraf"/>
        <w:numPr>
          <w:ilvl w:val="0"/>
          <w:numId w:val="23"/>
        </w:numPr>
        <w:shd w:val="clear" w:color="auto" w:fill="FFFFFF"/>
        <w:spacing w:before="120" w:after="120" w:line="360" w:lineRule="auto"/>
        <w:jc w:val="both"/>
        <w:rPr>
          <w:color w:val="222222"/>
        </w:rPr>
      </w:pPr>
      <w:r w:rsidRPr="00B1168D">
        <w:rPr>
          <w:b/>
          <w:color w:val="222222"/>
          <w:shd w:val="clear" w:color="auto" w:fill="FFFFFF"/>
        </w:rPr>
        <w:t>Çekin M.D.</w:t>
      </w:r>
      <w:r w:rsidRPr="00B1168D">
        <w:rPr>
          <w:color w:val="222222"/>
          <w:shd w:val="clear" w:color="auto" w:fill="FFFFFF"/>
        </w:rPr>
        <w:t xml:space="preserve"> </w:t>
      </w:r>
      <w:r w:rsidRPr="00B1168D">
        <w:rPr>
          <w:color w:val="222222"/>
        </w:rPr>
        <w:t>Zeytinburnu Tıbbi Bitkiler Bahçesi, İstanbul Rehberler Odası, 13 Aralık 2023</w:t>
      </w:r>
    </w:p>
    <w:p w14:paraId="655281BE" w14:textId="77777777" w:rsidR="006E6011" w:rsidRPr="00B1168D" w:rsidRDefault="006E6011" w:rsidP="006E6011">
      <w:pPr>
        <w:shd w:val="clear" w:color="auto" w:fill="FFFFFF"/>
        <w:spacing w:before="120" w:after="120" w:line="360" w:lineRule="auto"/>
        <w:jc w:val="both"/>
        <w:rPr>
          <w:b/>
          <w:color w:val="222222"/>
          <w:szCs w:val="24"/>
          <w:u w:val="single"/>
          <w:lang w:val="tr-TR" w:eastAsia="tr-TR"/>
        </w:rPr>
      </w:pPr>
      <w:r>
        <w:rPr>
          <w:b/>
          <w:color w:val="222222"/>
          <w:szCs w:val="24"/>
          <w:u w:val="single"/>
          <w:lang w:val="tr-TR" w:eastAsia="tr-TR"/>
        </w:rPr>
        <w:t>Katılımcı olunan s</w:t>
      </w:r>
      <w:r w:rsidRPr="00B1168D">
        <w:rPr>
          <w:b/>
          <w:color w:val="222222"/>
          <w:szCs w:val="24"/>
          <w:u w:val="single"/>
          <w:lang w:val="tr-TR" w:eastAsia="tr-TR"/>
        </w:rPr>
        <w:t>öyleşi</w:t>
      </w:r>
      <w:r>
        <w:rPr>
          <w:b/>
          <w:color w:val="222222"/>
          <w:szCs w:val="24"/>
          <w:u w:val="single"/>
          <w:lang w:val="tr-TR" w:eastAsia="tr-TR"/>
        </w:rPr>
        <w:t>ler</w:t>
      </w:r>
      <w:r w:rsidRPr="00B1168D">
        <w:rPr>
          <w:b/>
          <w:color w:val="222222"/>
          <w:szCs w:val="24"/>
          <w:u w:val="single"/>
          <w:lang w:val="tr-TR" w:eastAsia="tr-TR"/>
        </w:rPr>
        <w:t>:</w:t>
      </w:r>
    </w:p>
    <w:p w14:paraId="294835EF" w14:textId="77777777" w:rsidR="006E6011" w:rsidRPr="00696902" w:rsidRDefault="006E6011" w:rsidP="007B4DBB">
      <w:pPr>
        <w:pStyle w:val="ListeParagraf"/>
        <w:numPr>
          <w:ilvl w:val="0"/>
          <w:numId w:val="24"/>
        </w:numPr>
        <w:shd w:val="clear" w:color="auto" w:fill="FFFFFF"/>
        <w:spacing w:before="120" w:after="120" w:line="360" w:lineRule="auto"/>
        <w:jc w:val="both"/>
        <w:rPr>
          <w:color w:val="222222"/>
        </w:rPr>
      </w:pPr>
      <w:r w:rsidRPr="00B1168D">
        <w:rPr>
          <w:b/>
          <w:color w:val="222222"/>
          <w:shd w:val="clear" w:color="auto" w:fill="FFFFFF"/>
        </w:rPr>
        <w:t>Çekin M.D.</w:t>
      </w:r>
      <w:r w:rsidRPr="00B1168D">
        <w:rPr>
          <w:color w:val="222222"/>
          <w:shd w:val="clear" w:color="auto" w:fill="FFFFFF"/>
        </w:rPr>
        <w:t xml:space="preserve"> </w:t>
      </w:r>
      <w:r w:rsidRPr="00B1168D">
        <w:rPr>
          <w:color w:val="222222"/>
        </w:rPr>
        <w:t>Kazlıçeşme Sanat Konuşmaları, Kazlıçeşme Sanat Kütüphanesi, 27 Ocak 2023</w:t>
      </w:r>
      <w:r>
        <w:rPr>
          <w:color w:val="222222"/>
        </w:rPr>
        <w:t xml:space="preserve">, </w:t>
      </w:r>
      <w:r w:rsidRPr="00B1168D">
        <w:rPr>
          <w:color w:val="222222"/>
        </w:rPr>
        <w:t>31 Mayıs 2023</w:t>
      </w:r>
      <w:r>
        <w:rPr>
          <w:color w:val="222222"/>
        </w:rPr>
        <w:t xml:space="preserve">, </w:t>
      </w:r>
      <w:r w:rsidRPr="00B1168D">
        <w:rPr>
          <w:color w:val="222222"/>
        </w:rPr>
        <w:t xml:space="preserve"> 31 Ekim 2023</w:t>
      </w:r>
      <w:r>
        <w:rPr>
          <w:color w:val="222222"/>
        </w:rPr>
        <w:t xml:space="preserve">, </w:t>
      </w:r>
      <w:r w:rsidRPr="00B1168D">
        <w:rPr>
          <w:color w:val="222222"/>
        </w:rPr>
        <w:t>1 Aralık 2023</w:t>
      </w:r>
      <w:r>
        <w:rPr>
          <w:color w:val="222222"/>
        </w:rPr>
        <w:t xml:space="preserve">, </w:t>
      </w:r>
      <w:r w:rsidRPr="00B1168D">
        <w:rPr>
          <w:color w:val="222222"/>
        </w:rPr>
        <w:t>31 Aralık 2023</w:t>
      </w:r>
    </w:p>
    <w:p w14:paraId="5249D87B" w14:textId="77777777" w:rsidR="006E6011" w:rsidRDefault="006E6011" w:rsidP="006E6011">
      <w:pPr>
        <w:shd w:val="clear" w:color="auto" w:fill="FFFFFF"/>
        <w:spacing w:before="120" w:after="120" w:line="360" w:lineRule="auto"/>
        <w:jc w:val="both"/>
        <w:rPr>
          <w:sz w:val="22"/>
          <w:szCs w:val="22"/>
          <w:lang w:val="tr-TR" w:eastAsia="tr-TR"/>
        </w:rPr>
      </w:pPr>
    </w:p>
    <w:p w14:paraId="7602CB89" w14:textId="77777777" w:rsidR="006E6011" w:rsidRDefault="006E6011" w:rsidP="006E6011">
      <w:pPr>
        <w:spacing w:after="200" w:line="276" w:lineRule="auto"/>
        <w:rPr>
          <w:b/>
          <w:color w:val="FF0000"/>
          <w:szCs w:val="24"/>
          <w:lang w:val="tr-TR"/>
        </w:rPr>
      </w:pPr>
      <w:r>
        <w:rPr>
          <w:b/>
          <w:color w:val="FF0000"/>
          <w:szCs w:val="24"/>
          <w:lang w:val="tr-TR"/>
        </w:rPr>
        <w:br w:type="page"/>
      </w:r>
    </w:p>
    <w:p w14:paraId="64473357" w14:textId="77777777" w:rsidR="006E6011" w:rsidRPr="00C86A72" w:rsidRDefault="006E6011" w:rsidP="006E6011">
      <w:pPr>
        <w:ind w:firstLine="708"/>
        <w:jc w:val="center"/>
        <w:rPr>
          <w:b/>
          <w:color w:val="FF0000"/>
          <w:sz w:val="26"/>
          <w:szCs w:val="26"/>
          <w:lang w:val="tr-TR"/>
        </w:rPr>
      </w:pPr>
      <w:r w:rsidRPr="00C86A72">
        <w:rPr>
          <w:b/>
          <w:color w:val="FF0000"/>
          <w:sz w:val="26"/>
          <w:szCs w:val="26"/>
          <w:lang w:val="tr-TR"/>
        </w:rPr>
        <w:t>SAĞLIK BİLİŞİMİ ANABİLİM DALI</w:t>
      </w:r>
    </w:p>
    <w:p w14:paraId="1A897217" w14:textId="77777777" w:rsidR="006E6011" w:rsidRDefault="006E6011" w:rsidP="006E6011">
      <w:pPr>
        <w:ind w:firstLine="708"/>
        <w:jc w:val="center"/>
        <w:rPr>
          <w:b/>
          <w:color w:val="FF0000"/>
          <w:szCs w:val="24"/>
          <w:lang w:val="tr-TR"/>
        </w:rPr>
      </w:pPr>
    </w:p>
    <w:p w14:paraId="25EA9BE6" w14:textId="77777777" w:rsidR="006E6011" w:rsidRDefault="006E6011" w:rsidP="006E6011">
      <w:pPr>
        <w:ind w:firstLine="708"/>
        <w:jc w:val="both"/>
        <w:rPr>
          <w:b/>
          <w:color w:val="FF0000"/>
          <w:szCs w:val="24"/>
          <w:lang w:val="tr-TR"/>
        </w:rPr>
      </w:pPr>
      <w:r w:rsidRPr="00745FB1">
        <w:rPr>
          <w:b/>
          <w:color w:val="FF0000"/>
          <w:szCs w:val="24"/>
          <w:lang w:val="tr-TR"/>
        </w:rPr>
        <w:t>5.5. Araştırma Hizmetleri</w:t>
      </w:r>
    </w:p>
    <w:p w14:paraId="346B7B3B" w14:textId="77777777" w:rsidR="006E6011" w:rsidRPr="00745FB1" w:rsidRDefault="006E6011" w:rsidP="006E6011">
      <w:pPr>
        <w:pStyle w:val="Balk3"/>
        <w:ind w:firstLine="708"/>
        <w:rPr>
          <w:rFonts w:ascii="Times New Roman" w:hAnsi="Times New Roman" w:cs="Times New Roman"/>
          <w:b/>
          <w:i w:val="0"/>
          <w:iCs/>
          <w:color w:val="FF0000"/>
          <w:szCs w:val="24"/>
          <w:lang w:val="tr-TR"/>
        </w:rPr>
      </w:pPr>
      <w:r>
        <w:rPr>
          <w:rFonts w:ascii="Times New Roman" w:hAnsi="Times New Roman" w:cs="Times New Roman"/>
          <w:b/>
          <w:i w:val="0"/>
          <w:iCs/>
          <w:color w:val="FF0000"/>
          <w:szCs w:val="24"/>
          <w:lang w:val="tr-TR"/>
        </w:rPr>
        <w:t xml:space="preserve">5.5.1. </w:t>
      </w:r>
      <w:r w:rsidRPr="00745FB1">
        <w:rPr>
          <w:rFonts w:ascii="Times New Roman" w:hAnsi="Times New Roman" w:cs="Times New Roman"/>
          <w:b/>
          <w:i w:val="0"/>
          <w:iCs/>
          <w:color w:val="FF0000"/>
          <w:szCs w:val="24"/>
          <w:lang w:val="tr-TR"/>
        </w:rPr>
        <w:t xml:space="preserve">Faaliyet ve Proje Bilgileri </w:t>
      </w:r>
    </w:p>
    <w:p w14:paraId="1A635483" w14:textId="77777777" w:rsidR="006E6011" w:rsidRPr="009441E9" w:rsidRDefault="006E6011" w:rsidP="006E6011">
      <w:pPr>
        <w:rPr>
          <w:lang w:val="tr-TR"/>
        </w:rPr>
      </w:pPr>
    </w:p>
    <w:p w14:paraId="6FADE367" w14:textId="77777777" w:rsidR="006E6011" w:rsidRPr="009441E9" w:rsidRDefault="006E6011" w:rsidP="006E6011">
      <w:pPr>
        <w:jc w:val="both"/>
        <w:rPr>
          <w:szCs w:val="24"/>
          <w:lang w:val="tr-TR"/>
        </w:rPr>
      </w:pPr>
      <w:r w:rsidRPr="009441E9">
        <w:rPr>
          <w:lang w:val="tr-TR"/>
        </w:rPr>
        <w:tab/>
      </w:r>
      <w:r w:rsidRPr="009441E9">
        <w:rPr>
          <w:szCs w:val="24"/>
          <w:lang w:val="tr-TR"/>
        </w:rPr>
        <w:t>Bu başlık altında, faaliyet raporunun ilişkin olduğu yıl içerisinde yürütülen faaliyet ve projeler ile bunların sonuçlarına ilişkin detaylı açıklamalara yer verilecektir.</w:t>
      </w:r>
    </w:p>
    <w:p w14:paraId="7CF9E0FF" w14:textId="77777777" w:rsidR="006E6011" w:rsidRPr="00564731" w:rsidRDefault="006E6011" w:rsidP="006E6011">
      <w:pPr>
        <w:spacing w:before="100" w:beforeAutospacing="1" w:after="100" w:afterAutospacing="1"/>
        <w:jc w:val="both"/>
        <w:rPr>
          <w:b/>
          <w:color w:val="FF0000"/>
          <w:szCs w:val="24"/>
          <w:lang w:val="tr-TR"/>
        </w:rPr>
      </w:pPr>
      <w:r w:rsidRPr="00564731">
        <w:rPr>
          <w:b/>
          <w:szCs w:val="24"/>
          <w:lang w:val="tr-TR"/>
        </w:rPr>
        <w:tab/>
      </w:r>
      <w:r w:rsidRPr="00564731">
        <w:rPr>
          <w:b/>
          <w:szCs w:val="24"/>
          <w:lang w:val="tr-TR"/>
        </w:rPr>
        <w:tab/>
      </w:r>
      <w:r w:rsidRPr="00745FB1">
        <w:rPr>
          <w:b/>
          <w:szCs w:val="24"/>
          <w:lang w:val="tr-TR"/>
        </w:rPr>
        <w:t>1.1.</w:t>
      </w:r>
      <w:r w:rsidRPr="00564731">
        <w:rPr>
          <w:b/>
          <w:color w:val="FF0000"/>
          <w:szCs w:val="24"/>
          <w:lang w:val="tr-TR"/>
        </w:rPr>
        <w:t xml:space="preserve"> </w:t>
      </w:r>
      <w:r w:rsidRPr="00745FB1">
        <w:rPr>
          <w:b/>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6E6011" w:rsidRPr="003F15F6" w14:paraId="14EF555F" w14:textId="77777777" w:rsidTr="007B4DBB">
        <w:tc>
          <w:tcPr>
            <w:tcW w:w="5328" w:type="dxa"/>
          </w:tcPr>
          <w:p w14:paraId="19399D23" w14:textId="77777777" w:rsidR="006E6011" w:rsidRPr="003F15F6" w:rsidRDefault="006E6011" w:rsidP="007B4DBB">
            <w:pPr>
              <w:jc w:val="center"/>
              <w:rPr>
                <w:b/>
                <w:lang w:val="tr-TR"/>
              </w:rPr>
            </w:pPr>
            <w:r w:rsidRPr="003F15F6">
              <w:rPr>
                <w:b/>
                <w:lang w:val="tr-TR"/>
              </w:rPr>
              <w:t>FAALİYET TÜRÜ</w:t>
            </w:r>
          </w:p>
        </w:tc>
        <w:tc>
          <w:tcPr>
            <w:tcW w:w="1137" w:type="dxa"/>
          </w:tcPr>
          <w:p w14:paraId="524DFCFD" w14:textId="77777777" w:rsidR="006E6011" w:rsidRPr="003F15F6" w:rsidRDefault="006E6011" w:rsidP="007B4DBB">
            <w:pPr>
              <w:jc w:val="center"/>
              <w:rPr>
                <w:b/>
                <w:lang w:val="tr-TR"/>
              </w:rPr>
            </w:pPr>
            <w:r w:rsidRPr="003F15F6">
              <w:rPr>
                <w:b/>
                <w:lang w:val="tr-TR"/>
              </w:rPr>
              <w:t>SAYISI</w:t>
            </w:r>
          </w:p>
        </w:tc>
      </w:tr>
      <w:tr w:rsidR="006E6011" w:rsidRPr="003F15F6" w14:paraId="67C3498E" w14:textId="77777777" w:rsidTr="007B4DBB">
        <w:tc>
          <w:tcPr>
            <w:tcW w:w="5328" w:type="dxa"/>
          </w:tcPr>
          <w:p w14:paraId="3CAAE0B9" w14:textId="77777777" w:rsidR="006E6011" w:rsidRPr="003F15F6" w:rsidRDefault="006E6011" w:rsidP="007B4DBB">
            <w:pPr>
              <w:rPr>
                <w:szCs w:val="24"/>
                <w:lang w:val="tr-TR"/>
              </w:rPr>
            </w:pPr>
            <w:r w:rsidRPr="003F15F6">
              <w:rPr>
                <w:szCs w:val="24"/>
                <w:lang w:val="tr-TR"/>
              </w:rPr>
              <w:t>Sempozyum ve Kongre</w:t>
            </w:r>
          </w:p>
        </w:tc>
        <w:tc>
          <w:tcPr>
            <w:tcW w:w="1137" w:type="dxa"/>
          </w:tcPr>
          <w:p w14:paraId="027BF06D" w14:textId="77777777" w:rsidR="006E6011" w:rsidRPr="003F15F6" w:rsidRDefault="006E6011" w:rsidP="007B4DBB">
            <w:pPr>
              <w:rPr>
                <w:lang w:val="tr-TR"/>
              </w:rPr>
            </w:pPr>
          </w:p>
        </w:tc>
      </w:tr>
      <w:tr w:rsidR="006E6011" w:rsidRPr="003F15F6" w14:paraId="294495E1" w14:textId="77777777" w:rsidTr="007B4DBB">
        <w:tc>
          <w:tcPr>
            <w:tcW w:w="5328" w:type="dxa"/>
          </w:tcPr>
          <w:p w14:paraId="49E9C320" w14:textId="77777777" w:rsidR="006E6011" w:rsidRPr="003F15F6" w:rsidRDefault="006E6011" w:rsidP="007B4DBB">
            <w:pPr>
              <w:rPr>
                <w:szCs w:val="24"/>
                <w:lang w:val="tr-TR"/>
              </w:rPr>
            </w:pPr>
            <w:r w:rsidRPr="003F15F6">
              <w:rPr>
                <w:szCs w:val="24"/>
                <w:lang w:val="tr-TR"/>
              </w:rPr>
              <w:t>Konferans</w:t>
            </w:r>
          </w:p>
        </w:tc>
        <w:tc>
          <w:tcPr>
            <w:tcW w:w="1137" w:type="dxa"/>
          </w:tcPr>
          <w:p w14:paraId="27EF7ABE" w14:textId="77777777" w:rsidR="006E6011" w:rsidRPr="003F15F6" w:rsidRDefault="006E6011" w:rsidP="007B4DBB">
            <w:pPr>
              <w:rPr>
                <w:lang w:val="tr-TR"/>
              </w:rPr>
            </w:pPr>
          </w:p>
        </w:tc>
      </w:tr>
      <w:tr w:rsidR="006E6011" w:rsidRPr="003F15F6" w14:paraId="6FD9735C" w14:textId="77777777" w:rsidTr="007B4DBB">
        <w:tc>
          <w:tcPr>
            <w:tcW w:w="5328" w:type="dxa"/>
          </w:tcPr>
          <w:p w14:paraId="47369DD2" w14:textId="77777777" w:rsidR="006E6011" w:rsidRPr="003F15F6" w:rsidRDefault="006E6011" w:rsidP="007B4DBB">
            <w:pPr>
              <w:rPr>
                <w:szCs w:val="24"/>
                <w:lang w:val="tr-TR"/>
              </w:rPr>
            </w:pPr>
            <w:r w:rsidRPr="003F15F6">
              <w:rPr>
                <w:szCs w:val="24"/>
                <w:lang w:val="tr-TR"/>
              </w:rPr>
              <w:t>Panel</w:t>
            </w:r>
          </w:p>
        </w:tc>
        <w:tc>
          <w:tcPr>
            <w:tcW w:w="1137" w:type="dxa"/>
          </w:tcPr>
          <w:p w14:paraId="15516D43" w14:textId="77777777" w:rsidR="006E6011" w:rsidRPr="003F15F6" w:rsidRDefault="006E6011" w:rsidP="007B4DBB">
            <w:pPr>
              <w:rPr>
                <w:lang w:val="tr-TR"/>
              </w:rPr>
            </w:pPr>
          </w:p>
        </w:tc>
      </w:tr>
      <w:tr w:rsidR="006E6011" w:rsidRPr="003F15F6" w14:paraId="141872CF" w14:textId="77777777" w:rsidTr="007B4DBB">
        <w:tc>
          <w:tcPr>
            <w:tcW w:w="5328" w:type="dxa"/>
          </w:tcPr>
          <w:p w14:paraId="042B9054" w14:textId="77777777" w:rsidR="006E6011" w:rsidRPr="003F15F6" w:rsidRDefault="006E6011" w:rsidP="007B4DBB">
            <w:pPr>
              <w:rPr>
                <w:szCs w:val="24"/>
                <w:lang w:val="tr-TR"/>
              </w:rPr>
            </w:pPr>
            <w:r w:rsidRPr="003F15F6">
              <w:rPr>
                <w:szCs w:val="24"/>
                <w:lang w:val="tr-TR"/>
              </w:rPr>
              <w:t>Seminer</w:t>
            </w:r>
          </w:p>
        </w:tc>
        <w:tc>
          <w:tcPr>
            <w:tcW w:w="1137" w:type="dxa"/>
          </w:tcPr>
          <w:p w14:paraId="164C9C64" w14:textId="77777777" w:rsidR="006E6011" w:rsidRPr="003F15F6" w:rsidRDefault="006E6011" w:rsidP="007B4DBB">
            <w:pPr>
              <w:rPr>
                <w:lang w:val="tr-TR"/>
              </w:rPr>
            </w:pPr>
          </w:p>
        </w:tc>
      </w:tr>
      <w:tr w:rsidR="006E6011" w:rsidRPr="003F15F6" w14:paraId="09AE24E0" w14:textId="77777777" w:rsidTr="007B4DBB">
        <w:tc>
          <w:tcPr>
            <w:tcW w:w="5328" w:type="dxa"/>
          </w:tcPr>
          <w:p w14:paraId="08F937CF" w14:textId="77777777" w:rsidR="006E6011" w:rsidRPr="003F15F6" w:rsidRDefault="006E6011" w:rsidP="007B4DBB">
            <w:pPr>
              <w:rPr>
                <w:szCs w:val="24"/>
                <w:lang w:val="tr-TR"/>
              </w:rPr>
            </w:pPr>
            <w:r w:rsidRPr="003F15F6">
              <w:rPr>
                <w:szCs w:val="24"/>
                <w:lang w:val="tr-TR"/>
              </w:rPr>
              <w:t>Açık Oturum</w:t>
            </w:r>
          </w:p>
        </w:tc>
        <w:tc>
          <w:tcPr>
            <w:tcW w:w="1137" w:type="dxa"/>
          </w:tcPr>
          <w:p w14:paraId="5BDEB40C" w14:textId="77777777" w:rsidR="006E6011" w:rsidRPr="003F15F6" w:rsidRDefault="006E6011" w:rsidP="007B4DBB">
            <w:pPr>
              <w:rPr>
                <w:lang w:val="tr-TR"/>
              </w:rPr>
            </w:pPr>
          </w:p>
        </w:tc>
      </w:tr>
      <w:tr w:rsidR="006E6011" w:rsidRPr="003F15F6" w14:paraId="60B3CEDB" w14:textId="77777777" w:rsidTr="007B4DBB">
        <w:tc>
          <w:tcPr>
            <w:tcW w:w="5328" w:type="dxa"/>
          </w:tcPr>
          <w:p w14:paraId="78C96A28" w14:textId="77777777" w:rsidR="006E6011" w:rsidRPr="003F15F6" w:rsidRDefault="006E6011" w:rsidP="007B4DBB">
            <w:pPr>
              <w:rPr>
                <w:szCs w:val="24"/>
                <w:lang w:val="tr-TR"/>
              </w:rPr>
            </w:pPr>
            <w:r w:rsidRPr="003F15F6">
              <w:rPr>
                <w:szCs w:val="24"/>
                <w:lang w:val="tr-TR"/>
              </w:rPr>
              <w:t>Söyleşi</w:t>
            </w:r>
          </w:p>
        </w:tc>
        <w:tc>
          <w:tcPr>
            <w:tcW w:w="1137" w:type="dxa"/>
          </w:tcPr>
          <w:p w14:paraId="61FA76FE" w14:textId="77777777" w:rsidR="006E6011" w:rsidRPr="003F15F6" w:rsidRDefault="006E6011" w:rsidP="007B4DBB">
            <w:pPr>
              <w:rPr>
                <w:lang w:val="tr-TR"/>
              </w:rPr>
            </w:pPr>
          </w:p>
        </w:tc>
      </w:tr>
      <w:tr w:rsidR="006E6011" w:rsidRPr="003F15F6" w14:paraId="22C1FE7E" w14:textId="77777777" w:rsidTr="007B4DBB">
        <w:tc>
          <w:tcPr>
            <w:tcW w:w="5328" w:type="dxa"/>
          </w:tcPr>
          <w:p w14:paraId="6D138691" w14:textId="77777777" w:rsidR="006E6011" w:rsidRPr="003F15F6" w:rsidRDefault="006E6011" w:rsidP="007B4DBB">
            <w:pPr>
              <w:rPr>
                <w:szCs w:val="24"/>
                <w:lang w:val="tr-TR"/>
              </w:rPr>
            </w:pPr>
            <w:r w:rsidRPr="003F15F6">
              <w:rPr>
                <w:szCs w:val="24"/>
                <w:lang w:val="tr-TR"/>
              </w:rPr>
              <w:t xml:space="preserve">Tiyatro </w:t>
            </w:r>
          </w:p>
        </w:tc>
        <w:tc>
          <w:tcPr>
            <w:tcW w:w="1137" w:type="dxa"/>
          </w:tcPr>
          <w:p w14:paraId="211E4ECE" w14:textId="77777777" w:rsidR="006E6011" w:rsidRPr="003F15F6" w:rsidRDefault="006E6011" w:rsidP="007B4DBB">
            <w:pPr>
              <w:rPr>
                <w:lang w:val="tr-TR"/>
              </w:rPr>
            </w:pPr>
          </w:p>
        </w:tc>
      </w:tr>
      <w:tr w:rsidR="006E6011" w:rsidRPr="003F15F6" w14:paraId="0BA2012F" w14:textId="77777777" w:rsidTr="007B4DBB">
        <w:tc>
          <w:tcPr>
            <w:tcW w:w="5328" w:type="dxa"/>
          </w:tcPr>
          <w:p w14:paraId="074CF075" w14:textId="77777777" w:rsidR="006E6011" w:rsidRPr="003F15F6" w:rsidRDefault="006E6011" w:rsidP="007B4DBB">
            <w:pPr>
              <w:rPr>
                <w:szCs w:val="24"/>
                <w:lang w:val="tr-TR"/>
              </w:rPr>
            </w:pPr>
            <w:r w:rsidRPr="003F15F6">
              <w:rPr>
                <w:szCs w:val="24"/>
                <w:lang w:val="tr-TR"/>
              </w:rPr>
              <w:t>Konser</w:t>
            </w:r>
          </w:p>
        </w:tc>
        <w:tc>
          <w:tcPr>
            <w:tcW w:w="1137" w:type="dxa"/>
          </w:tcPr>
          <w:p w14:paraId="2DB17353" w14:textId="77777777" w:rsidR="006E6011" w:rsidRPr="003F15F6" w:rsidRDefault="006E6011" w:rsidP="007B4DBB">
            <w:pPr>
              <w:rPr>
                <w:lang w:val="tr-TR"/>
              </w:rPr>
            </w:pPr>
          </w:p>
        </w:tc>
      </w:tr>
      <w:tr w:rsidR="006E6011" w:rsidRPr="003F15F6" w14:paraId="5F11E5C7" w14:textId="77777777" w:rsidTr="007B4DBB">
        <w:tc>
          <w:tcPr>
            <w:tcW w:w="5328" w:type="dxa"/>
          </w:tcPr>
          <w:p w14:paraId="61142D3B" w14:textId="77777777" w:rsidR="006E6011" w:rsidRPr="003F15F6" w:rsidRDefault="006E6011" w:rsidP="007B4DBB">
            <w:pPr>
              <w:rPr>
                <w:lang w:val="tr-TR"/>
              </w:rPr>
            </w:pPr>
            <w:r w:rsidRPr="003F15F6">
              <w:rPr>
                <w:szCs w:val="24"/>
                <w:lang w:val="tr-TR"/>
              </w:rPr>
              <w:t>Sergi</w:t>
            </w:r>
          </w:p>
        </w:tc>
        <w:tc>
          <w:tcPr>
            <w:tcW w:w="1137" w:type="dxa"/>
          </w:tcPr>
          <w:p w14:paraId="5E18235F" w14:textId="77777777" w:rsidR="006E6011" w:rsidRPr="003F15F6" w:rsidRDefault="006E6011" w:rsidP="007B4DBB">
            <w:pPr>
              <w:rPr>
                <w:lang w:val="tr-TR"/>
              </w:rPr>
            </w:pPr>
          </w:p>
        </w:tc>
      </w:tr>
      <w:tr w:rsidR="006E6011" w:rsidRPr="003F15F6" w14:paraId="4650B076" w14:textId="77777777" w:rsidTr="007B4DBB">
        <w:tc>
          <w:tcPr>
            <w:tcW w:w="5328" w:type="dxa"/>
          </w:tcPr>
          <w:p w14:paraId="4CA8DD35" w14:textId="77777777" w:rsidR="006E6011" w:rsidRPr="003F15F6" w:rsidRDefault="006E6011" w:rsidP="007B4DBB">
            <w:pPr>
              <w:rPr>
                <w:lang w:val="tr-TR"/>
              </w:rPr>
            </w:pPr>
            <w:r w:rsidRPr="003F15F6">
              <w:rPr>
                <w:szCs w:val="24"/>
                <w:lang w:val="tr-TR"/>
              </w:rPr>
              <w:t>Turnuva</w:t>
            </w:r>
          </w:p>
        </w:tc>
        <w:tc>
          <w:tcPr>
            <w:tcW w:w="1137" w:type="dxa"/>
          </w:tcPr>
          <w:p w14:paraId="053B12E6" w14:textId="77777777" w:rsidR="006E6011" w:rsidRPr="003F15F6" w:rsidRDefault="006E6011" w:rsidP="007B4DBB">
            <w:pPr>
              <w:rPr>
                <w:lang w:val="tr-TR"/>
              </w:rPr>
            </w:pPr>
          </w:p>
        </w:tc>
      </w:tr>
      <w:tr w:rsidR="006E6011" w:rsidRPr="003F15F6" w14:paraId="0F97E864" w14:textId="77777777" w:rsidTr="007B4DBB">
        <w:tc>
          <w:tcPr>
            <w:tcW w:w="5328" w:type="dxa"/>
          </w:tcPr>
          <w:p w14:paraId="208E6D78" w14:textId="77777777" w:rsidR="006E6011" w:rsidRPr="003F15F6" w:rsidRDefault="006E6011" w:rsidP="007B4DBB">
            <w:pPr>
              <w:rPr>
                <w:szCs w:val="24"/>
                <w:lang w:val="tr-TR"/>
              </w:rPr>
            </w:pPr>
            <w:r w:rsidRPr="003F15F6">
              <w:rPr>
                <w:szCs w:val="24"/>
                <w:lang w:val="tr-TR"/>
              </w:rPr>
              <w:t>Teknik Gezi</w:t>
            </w:r>
          </w:p>
        </w:tc>
        <w:tc>
          <w:tcPr>
            <w:tcW w:w="1137" w:type="dxa"/>
          </w:tcPr>
          <w:p w14:paraId="130A5CD4" w14:textId="77777777" w:rsidR="006E6011" w:rsidRPr="003F15F6" w:rsidRDefault="006E6011" w:rsidP="007B4DBB">
            <w:pPr>
              <w:rPr>
                <w:lang w:val="tr-TR"/>
              </w:rPr>
            </w:pPr>
          </w:p>
        </w:tc>
      </w:tr>
      <w:tr w:rsidR="006E6011" w:rsidRPr="003F15F6" w14:paraId="36016C9B" w14:textId="77777777" w:rsidTr="007B4DBB">
        <w:tc>
          <w:tcPr>
            <w:tcW w:w="5328" w:type="dxa"/>
          </w:tcPr>
          <w:p w14:paraId="51BB00B8" w14:textId="77777777" w:rsidR="006E6011" w:rsidRPr="003F15F6" w:rsidRDefault="006E6011" w:rsidP="007B4DBB">
            <w:pPr>
              <w:rPr>
                <w:lang w:val="tr-TR"/>
              </w:rPr>
            </w:pPr>
            <w:r w:rsidRPr="003F15F6">
              <w:rPr>
                <w:lang w:val="tr-TR"/>
              </w:rPr>
              <w:t>Eğitim Semineri</w:t>
            </w:r>
          </w:p>
        </w:tc>
        <w:tc>
          <w:tcPr>
            <w:tcW w:w="1137" w:type="dxa"/>
          </w:tcPr>
          <w:p w14:paraId="0E177C1F" w14:textId="77777777" w:rsidR="006E6011" w:rsidRPr="003F15F6" w:rsidRDefault="006E6011" w:rsidP="007B4DBB">
            <w:pPr>
              <w:rPr>
                <w:lang w:val="tr-TR"/>
              </w:rPr>
            </w:pPr>
          </w:p>
        </w:tc>
      </w:tr>
      <w:tr w:rsidR="006E6011" w:rsidRPr="003F15F6" w14:paraId="38FBC0BC" w14:textId="77777777" w:rsidTr="007B4DBB">
        <w:tc>
          <w:tcPr>
            <w:tcW w:w="5328" w:type="dxa"/>
          </w:tcPr>
          <w:p w14:paraId="6FB04AC0" w14:textId="77777777" w:rsidR="006E6011" w:rsidRPr="003F15F6" w:rsidRDefault="006E6011" w:rsidP="007B4DBB">
            <w:pPr>
              <w:rPr>
                <w:lang w:val="tr-TR"/>
              </w:rPr>
            </w:pPr>
          </w:p>
        </w:tc>
        <w:tc>
          <w:tcPr>
            <w:tcW w:w="1137" w:type="dxa"/>
          </w:tcPr>
          <w:p w14:paraId="59309CC9" w14:textId="77777777" w:rsidR="006E6011" w:rsidRPr="003F15F6" w:rsidRDefault="006E6011" w:rsidP="007B4DBB">
            <w:pPr>
              <w:rPr>
                <w:lang w:val="tr-TR"/>
              </w:rPr>
            </w:pPr>
          </w:p>
        </w:tc>
      </w:tr>
      <w:tr w:rsidR="006E6011" w:rsidRPr="003F15F6" w14:paraId="081BDF54" w14:textId="77777777" w:rsidTr="007B4DBB">
        <w:trPr>
          <w:trHeight w:val="70"/>
        </w:trPr>
        <w:tc>
          <w:tcPr>
            <w:tcW w:w="5328" w:type="dxa"/>
          </w:tcPr>
          <w:p w14:paraId="2D1DAD7C" w14:textId="77777777" w:rsidR="006E6011" w:rsidRPr="003F15F6" w:rsidRDefault="006E6011" w:rsidP="007B4DBB">
            <w:pPr>
              <w:rPr>
                <w:lang w:val="tr-TR"/>
              </w:rPr>
            </w:pPr>
          </w:p>
        </w:tc>
        <w:tc>
          <w:tcPr>
            <w:tcW w:w="1137" w:type="dxa"/>
          </w:tcPr>
          <w:p w14:paraId="669548EF" w14:textId="77777777" w:rsidR="006E6011" w:rsidRPr="003F15F6" w:rsidRDefault="006E6011" w:rsidP="007B4DBB">
            <w:pPr>
              <w:rPr>
                <w:lang w:val="tr-TR"/>
              </w:rPr>
            </w:pPr>
          </w:p>
        </w:tc>
      </w:tr>
    </w:tbl>
    <w:p w14:paraId="30535F93" w14:textId="77777777" w:rsidR="006E6011" w:rsidRPr="00771DAA" w:rsidRDefault="006E6011" w:rsidP="007B4DBB">
      <w:pPr>
        <w:numPr>
          <w:ilvl w:val="2"/>
          <w:numId w:val="27"/>
        </w:numPr>
        <w:spacing w:before="100" w:beforeAutospacing="1" w:after="100" w:afterAutospacing="1"/>
        <w:jc w:val="both"/>
        <w:rPr>
          <w:b/>
          <w:color w:val="FF0000"/>
          <w:szCs w:val="24"/>
          <w:lang w:val="tr-TR"/>
        </w:rPr>
      </w:pPr>
      <w:r w:rsidRPr="00771DAA">
        <w:rPr>
          <w:b/>
          <w:color w:val="FF0000"/>
          <w:szCs w:val="24"/>
          <w:lang w:val="tr-TR"/>
        </w:rPr>
        <w:t>Yayınlarla İlgili Faaliyet Bilgileri</w:t>
      </w:r>
    </w:p>
    <w:p w14:paraId="09865DE0" w14:textId="77777777" w:rsidR="006E6011" w:rsidRPr="00564731" w:rsidRDefault="006E6011" w:rsidP="006E6011">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6E6011" w:rsidRPr="003F15F6" w14:paraId="72E0FF93" w14:textId="77777777" w:rsidTr="007B4DBB">
        <w:trPr>
          <w:trHeight w:val="303"/>
        </w:trPr>
        <w:tc>
          <w:tcPr>
            <w:tcW w:w="7701" w:type="dxa"/>
          </w:tcPr>
          <w:p w14:paraId="02CC1B31" w14:textId="77777777" w:rsidR="006E6011" w:rsidRPr="003F15F6" w:rsidRDefault="006E6011" w:rsidP="007B4DBB">
            <w:pPr>
              <w:jc w:val="center"/>
              <w:rPr>
                <w:b/>
                <w:lang w:val="tr-TR"/>
              </w:rPr>
            </w:pPr>
            <w:r w:rsidRPr="003F15F6">
              <w:rPr>
                <w:b/>
                <w:lang w:val="tr-TR"/>
              </w:rPr>
              <w:t>YAYIN TÜRÜ</w:t>
            </w:r>
          </w:p>
        </w:tc>
        <w:tc>
          <w:tcPr>
            <w:tcW w:w="2188" w:type="dxa"/>
          </w:tcPr>
          <w:p w14:paraId="6B3BDED8" w14:textId="77777777" w:rsidR="006E6011" w:rsidRPr="003F15F6" w:rsidRDefault="006E6011" w:rsidP="007B4DBB">
            <w:pPr>
              <w:jc w:val="center"/>
              <w:rPr>
                <w:b/>
                <w:lang w:val="tr-TR"/>
              </w:rPr>
            </w:pPr>
            <w:r w:rsidRPr="003F15F6">
              <w:rPr>
                <w:b/>
                <w:lang w:val="tr-TR"/>
              </w:rPr>
              <w:t>SAYISI</w:t>
            </w:r>
          </w:p>
        </w:tc>
      </w:tr>
      <w:tr w:rsidR="006E6011" w:rsidRPr="003F15F6" w14:paraId="282B417A" w14:textId="77777777" w:rsidTr="007B4DBB">
        <w:trPr>
          <w:trHeight w:val="303"/>
        </w:trPr>
        <w:tc>
          <w:tcPr>
            <w:tcW w:w="7701" w:type="dxa"/>
          </w:tcPr>
          <w:p w14:paraId="3CB9ABF4" w14:textId="77777777" w:rsidR="006E6011" w:rsidRPr="003F15F6" w:rsidRDefault="006E6011" w:rsidP="007B4DBB">
            <w:pPr>
              <w:rPr>
                <w:szCs w:val="24"/>
                <w:lang w:val="tr-TR"/>
              </w:rPr>
            </w:pPr>
            <w:r>
              <w:rPr>
                <w:szCs w:val="24"/>
                <w:lang w:val="tr-TR"/>
              </w:rPr>
              <w:t>Uluslar</w:t>
            </w:r>
            <w:r w:rsidRPr="003F15F6">
              <w:rPr>
                <w:szCs w:val="24"/>
                <w:lang w:val="tr-TR"/>
              </w:rPr>
              <w:t>arası Makale</w:t>
            </w:r>
          </w:p>
        </w:tc>
        <w:tc>
          <w:tcPr>
            <w:tcW w:w="2188" w:type="dxa"/>
          </w:tcPr>
          <w:p w14:paraId="3A068BBA" w14:textId="77777777" w:rsidR="006E6011" w:rsidRPr="003F15F6" w:rsidRDefault="006E6011" w:rsidP="007B4DBB">
            <w:pPr>
              <w:rPr>
                <w:lang w:val="tr-TR"/>
              </w:rPr>
            </w:pPr>
            <w:r>
              <w:rPr>
                <w:lang w:val="tr-TR"/>
              </w:rPr>
              <w:t>7</w:t>
            </w:r>
          </w:p>
        </w:tc>
      </w:tr>
      <w:tr w:rsidR="006E6011" w:rsidRPr="003F15F6" w14:paraId="5CB4462F" w14:textId="77777777" w:rsidTr="007B4DBB">
        <w:trPr>
          <w:trHeight w:val="319"/>
        </w:trPr>
        <w:tc>
          <w:tcPr>
            <w:tcW w:w="7701" w:type="dxa"/>
          </w:tcPr>
          <w:p w14:paraId="1E7BB62C" w14:textId="77777777" w:rsidR="006E6011" w:rsidRPr="003F15F6" w:rsidRDefault="006E6011" w:rsidP="007B4DBB">
            <w:pPr>
              <w:rPr>
                <w:szCs w:val="24"/>
                <w:lang w:val="tr-TR"/>
              </w:rPr>
            </w:pPr>
            <w:r w:rsidRPr="003F15F6">
              <w:rPr>
                <w:szCs w:val="24"/>
                <w:lang w:val="tr-TR"/>
              </w:rPr>
              <w:t>Ulusal Makale</w:t>
            </w:r>
          </w:p>
        </w:tc>
        <w:tc>
          <w:tcPr>
            <w:tcW w:w="2188" w:type="dxa"/>
          </w:tcPr>
          <w:p w14:paraId="0B086917" w14:textId="77777777" w:rsidR="006E6011" w:rsidRPr="003F15F6" w:rsidRDefault="006E6011" w:rsidP="007B4DBB">
            <w:pPr>
              <w:rPr>
                <w:lang w:val="tr-TR"/>
              </w:rPr>
            </w:pPr>
          </w:p>
        </w:tc>
      </w:tr>
      <w:tr w:rsidR="006E6011" w:rsidRPr="003F15F6" w14:paraId="5D3CAD30" w14:textId="77777777" w:rsidTr="007B4DBB">
        <w:trPr>
          <w:trHeight w:val="303"/>
        </w:trPr>
        <w:tc>
          <w:tcPr>
            <w:tcW w:w="7701" w:type="dxa"/>
          </w:tcPr>
          <w:p w14:paraId="0AF56713" w14:textId="77777777" w:rsidR="006E6011" w:rsidRPr="003F15F6" w:rsidRDefault="006E6011" w:rsidP="007B4DBB">
            <w:pPr>
              <w:rPr>
                <w:szCs w:val="24"/>
                <w:lang w:val="tr-TR"/>
              </w:rPr>
            </w:pPr>
            <w:r>
              <w:rPr>
                <w:szCs w:val="24"/>
                <w:lang w:val="tr-TR"/>
              </w:rPr>
              <w:t>Uluslar</w:t>
            </w:r>
            <w:r w:rsidRPr="003F15F6">
              <w:rPr>
                <w:szCs w:val="24"/>
                <w:lang w:val="tr-TR"/>
              </w:rPr>
              <w:t>arası Bildiri</w:t>
            </w:r>
          </w:p>
        </w:tc>
        <w:tc>
          <w:tcPr>
            <w:tcW w:w="2188" w:type="dxa"/>
          </w:tcPr>
          <w:p w14:paraId="037FE9E5" w14:textId="77777777" w:rsidR="006E6011" w:rsidRPr="003F15F6" w:rsidRDefault="006E6011" w:rsidP="007B4DBB">
            <w:pPr>
              <w:rPr>
                <w:lang w:val="tr-TR"/>
              </w:rPr>
            </w:pPr>
            <w:r>
              <w:rPr>
                <w:lang w:val="tr-TR"/>
              </w:rPr>
              <w:t>2</w:t>
            </w:r>
          </w:p>
        </w:tc>
      </w:tr>
      <w:tr w:rsidR="006E6011" w:rsidRPr="003F15F6" w14:paraId="03DDDD79" w14:textId="77777777" w:rsidTr="007B4DBB">
        <w:trPr>
          <w:trHeight w:val="303"/>
        </w:trPr>
        <w:tc>
          <w:tcPr>
            <w:tcW w:w="7701" w:type="dxa"/>
          </w:tcPr>
          <w:p w14:paraId="7BCCF0B6" w14:textId="77777777" w:rsidR="006E6011" w:rsidRPr="003F15F6" w:rsidRDefault="006E6011" w:rsidP="007B4DBB">
            <w:pPr>
              <w:rPr>
                <w:szCs w:val="24"/>
                <w:lang w:val="tr-TR"/>
              </w:rPr>
            </w:pPr>
            <w:r w:rsidRPr="003F15F6">
              <w:rPr>
                <w:szCs w:val="24"/>
                <w:lang w:val="tr-TR"/>
              </w:rPr>
              <w:t>Ulusal Bildiri</w:t>
            </w:r>
          </w:p>
        </w:tc>
        <w:tc>
          <w:tcPr>
            <w:tcW w:w="2188" w:type="dxa"/>
          </w:tcPr>
          <w:p w14:paraId="003B7400" w14:textId="77777777" w:rsidR="006E6011" w:rsidRPr="003F15F6" w:rsidRDefault="006E6011" w:rsidP="007B4DBB">
            <w:pPr>
              <w:rPr>
                <w:lang w:val="tr-TR"/>
              </w:rPr>
            </w:pPr>
            <w:r>
              <w:rPr>
                <w:lang w:val="tr-TR"/>
              </w:rPr>
              <w:t>1</w:t>
            </w:r>
          </w:p>
        </w:tc>
      </w:tr>
      <w:tr w:rsidR="006E6011" w:rsidRPr="003F15F6" w14:paraId="15682E6F" w14:textId="77777777" w:rsidTr="007B4DBB">
        <w:trPr>
          <w:trHeight w:val="303"/>
        </w:trPr>
        <w:tc>
          <w:tcPr>
            <w:tcW w:w="7701" w:type="dxa"/>
          </w:tcPr>
          <w:p w14:paraId="71862AA5" w14:textId="77777777" w:rsidR="006E6011" w:rsidRPr="003F15F6" w:rsidRDefault="006E6011" w:rsidP="007B4DBB">
            <w:pPr>
              <w:rPr>
                <w:szCs w:val="24"/>
                <w:lang w:val="tr-TR"/>
              </w:rPr>
            </w:pPr>
            <w:r w:rsidRPr="003F15F6">
              <w:rPr>
                <w:szCs w:val="24"/>
                <w:lang w:val="tr-TR"/>
              </w:rPr>
              <w:t>Kitap</w:t>
            </w:r>
          </w:p>
        </w:tc>
        <w:tc>
          <w:tcPr>
            <w:tcW w:w="2188" w:type="dxa"/>
          </w:tcPr>
          <w:p w14:paraId="431EF34A" w14:textId="77777777" w:rsidR="006E6011" w:rsidRPr="003F15F6" w:rsidRDefault="006E6011" w:rsidP="007B4DBB">
            <w:pPr>
              <w:rPr>
                <w:lang w:val="tr-TR"/>
              </w:rPr>
            </w:pPr>
          </w:p>
        </w:tc>
      </w:tr>
    </w:tbl>
    <w:p w14:paraId="58CA15EA" w14:textId="77777777" w:rsidR="006E6011" w:rsidRPr="00564731" w:rsidRDefault="006E6011" w:rsidP="006E6011">
      <w:pPr>
        <w:rPr>
          <w:lang w:val="tr-TR"/>
        </w:rPr>
      </w:pPr>
    </w:p>
    <w:p w14:paraId="5BB797AF" w14:textId="77777777" w:rsidR="006E6011" w:rsidRPr="00564731" w:rsidRDefault="006E6011" w:rsidP="007B4DBB">
      <w:pPr>
        <w:numPr>
          <w:ilvl w:val="2"/>
          <w:numId w:val="27"/>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6E6011" w:rsidRPr="003F15F6" w14:paraId="7EF8FEDF" w14:textId="77777777" w:rsidTr="007B4DBB">
        <w:tc>
          <w:tcPr>
            <w:tcW w:w="3708" w:type="dxa"/>
          </w:tcPr>
          <w:p w14:paraId="2D430112" w14:textId="77777777" w:rsidR="006E6011" w:rsidRPr="003F15F6" w:rsidRDefault="006E6011" w:rsidP="007B4DBB">
            <w:pPr>
              <w:jc w:val="center"/>
              <w:rPr>
                <w:b/>
                <w:lang w:val="tr-TR"/>
              </w:rPr>
            </w:pPr>
            <w:r w:rsidRPr="003F15F6">
              <w:rPr>
                <w:b/>
                <w:lang w:val="tr-TR"/>
              </w:rPr>
              <w:t>ÜNİVERSİTE ADI</w:t>
            </w:r>
          </w:p>
        </w:tc>
        <w:tc>
          <w:tcPr>
            <w:tcW w:w="6181" w:type="dxa"/>
          </w:tcPr>
          <w:p w14:paraId="7E8CE9F9" w14:textId="77777777" w:rsidR="006E6011" w:rsidRPr="003F15F6" w:rsidRDefault="006E6011" w:rsidP="007B4DBB">
            <w:pPr>
              <w:jc w:val="center"/>
              <w:rPr>
                <w:b/>
                <w:lang w:val="tr-TR"/>
              </w:rPr>
            </w:pPr>
            <w:r w:rsidRPr="003F15F6">
              <w:rPr>
                <w:b/>
                <w:lang w:val="tr-TR"/>
              </w:rPr>
              <w:t>ANLAŞMANIN İÇERİĞİ</w:t>
            </w:r>
          </w:p>
        </w:tc>
      </w:tr>
      <w:tr w:rsidR="006E6011" w:rsidRPr="003F15F6" w14:paraId="297B4C7F" w14:textId="77777777" w:rsidTr="007B4DBB">
        <w:tc>
          <w:tcPr>
            <w:tcW w:w="3708" w:type="dxa"/>
          </w:tcPr>
          <w:p w14:paraId="3156B64F" w14:textId="77777777" w:rsidR="006E6011" w:rsidRPr="003F15F6" w:rsidRDefault="006E6011" w:rsidP="007B4DBB">
            <w:pPr>
              <w:rPr>
                <w:lang w:val="tr-TR"/>
              </w:rPr>
            </w:pPr>
          </w:p>
        </w:tc>
        <w:tc>
          <w:tcPr>
            <w:tcW w:w="6181" w:type="dxa"/>
          </w:tcPr>
          <w:p w14:paraId="669CD3EE" w14:textId="77777777" w:rsidR="006E6011" w:rsidRPr="003F15F6" w:rsidRDefault="006E6011" w:rsidP="007B4DBB">
            <w:pPr>
              <w:rPr>
                <w:lang w:val="tr-TR"/>
              </w:rPr>
            </w:pPr>
          </w:p>
        </w:tc>
      </w:tr>
      <w:tr w:rsidR="006E6011" w:rsidRPr="003F15F6" w14:paraId="60EF05EE" w14:textId="77777777" w:rsidTr="007B4DBB">
        <w:tc>
          <w:tcPr>
            <w:tcW w:w="3708" w:type="dxa"/>
          </w:tcPr>
          <w:p w14:paraId="7A32615A" w14:textId="77777777" w:rsidR="006E6011" w:rsidRPr="003F15F6" w:rsidRDefault="006E6011" w:rsidP="007B4DBB">
            <w:pPr>
              <w:rPr>
                <w:lang w:val="tr-TR"/>
              </w:rPr>
            </w:pPr>
          </w:p>
        </w:tc>
        <w:tc>
          <w:tcPr>
            <w:tcW w:w="6181" w:type="dxa"/>
          </w:tcPr>
          <w:p w14:paraId="79CDA2E4" w14:textId="77777777" w:rsidR="006E6011" w:rsidRPr="003F15F6" w:rsidRDefault="006E6011" w:rsidP="007B4DBB">
            <w:pPr>
              <w:rPr>
                <w:lang w:val="tr-TR"/>
              </w:rPr>
            </w:pPr>
          </w:p>
        </w:tc>
      </w:tr>
      <w:tr w:rsidR="006E6011" w:rsidRPr="003F15F6" w14:paraId="1238C115" w14:textId="77777777" w:rsidTr="007B4DBB">
        <w:tc>
          <w:tcPr>
            <w:tcW w:w="3708" w:type="dxa"/>
          </w:tcPr>
          <w:p w14:paraId="4CC3541A" w14:textId="77777777" w:rsidR="006E6011" w:rsidRPr="003F15F6" w:rsidRDefault="006E6011" w:rsidP="007B4DBB">
            <w:pPr>
              <w:rPr>
                <w:lang w:val="tr-TR"/>
              </w:rPr>
            </w:pPr>
          </w:p>
        </w:tc>
        <w:tc>
          <w:tcPr>
            <w:tcW w:w="6181" w:type="dxa"/>
          </w:tcPr>
          <w:p w14:paraId="7C7E3EB6" w14:textId="77777777" w:rsidR="006E6011" w:rsidRPr="003F15F6" w:rsidRDefault="006E6011" w:rsidP="007B4DBB">
            <w:pPr>
              <w:rPr>
                <w:lang w:val="tr-TR"/>
              </w:rPr>
            </w:pPr>
          </w:p>
        </w:tc>
      </w:tr>
      <w:tr w:rsidR="006E6011" w:rsidRPr="003F15F6" w14:paraId="500EB4AD" w14:textId="77777777" w:rsidTr="007B4DBB">
        <w:tc>
          <w:tcPr>
            <w:tcW w:w="3708" w:type="dxa"/>
          </w:tcPr>
          <w:p w14:paraId="26540AF0" w14:textId="77777777" w:rsidR="006E6011" w:rsidRPr="003F15F6" w:rsidRDefault="006E6011" w:rsidP="007B4DBB">
            <w:pPr>
              <w:rPr>
                <w:lang w:val="tr-TR"/>
              </w:rPr>
            </w:pPr>
          </w:p>
        </w:tc>
        <w:tc>
          <w:tcPr>
            <w:tcW w:w="6181" w:type="dxa"/>
          </w:tcPr>
          <w:p w14:paraId="01345788" w14:textId="77777777" w:rsidR="006E6011" w:rsidRPr="003F15F6" w:rsidRDefault="006E6011" w:rsidP="007B4DBB">
            <w:pPr>
              <w:rPr>
                <w:lang w:val="tr-TR"/>
              </w:rPr>
            </w:pPr>
          </w:p>
        </w:tc>
      </w:tr>
    </w:tbl>
    <w:p w14:paraId="5F363A7F" w14:textId="77777777" w:rsidR="006E6011" w:rsidRPr="00564731" w:rsidRDefault="006E6011" w:rsidP="006E6011">
      <w:pPr>
        <w:rPr>
          <w:lang w:val="tr-TR"/>
        </w:rPr>
      </w:pPr>
    </w:p>
    <w:p w14:paraId="3E6F03C9" w14:textId="77777777" w:rsidR="006E6011" w:rsidRPr="00564731" w:rsidRDefault="006E6011" w:rsidP="007B4DBB">
      <w:pPr>
        <w:numPr>
          <w:ilvl w:val="2"/>
          <w:numId w:val="27"/>
        </w:numPr>
        <w:spacing w:before="100" w:beforeAutospacing="1" w:after="100" w:afterAutospacing="1"/>
        <w:jc w:val="both"/>
        <w:rPr>
          <w:b/>
          <w:sz w:val="22"/>
          <w:szCs w:val="22"/>
          <w:lang w:val="tr-TR"/>
        </w:rPr>
      </w:pPr>
      <w:r w:rsidRPr="00564731">
        <w:rPr>
          <w:b/>
          <w:color w:val="FF0000"/>
          <w:szCs w:val="24"/>
          <w:lang w:val="tr-TR"/>
        </w:rPr>
        <w:t>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6E6011" w:rsidRPr="00564731" w14:paraId="12A0F519" w14:textId="77777777" w:rsidTr="007B4DBB">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14:paraId="43F11434" w14:textId="77777777" w:rsidR="006E6011" w:rsidRPr="00564731" w:rsidRDefault="006E6011" w:rsidP="007B4DBB">
            <w:pPr>
              <w:jc w:val="center"/>
              <w:rPr>
                <w:b/>
                <w:sz w:val="22"/>
                <w:szCs w:val="22"/>
                <w:lang w:val="tr-TR" w:eastAsia="tr-TR"/>
              </w:rPr>
            </w:pPr>
            <w:r w:rsidRPr="00564731">
              <w:rPr>
                <w:b/>
                <w:sz w:val="22"/>
                <w:szCs w:val="22"/>
                <w:lang w:val="tr-TR" w:eastAsia="tr-TR"/>
              </w:rPr>
              <w:t>Bilimsel Araştırma Proje Sayısı</w:t>
            </w:r>
          </w:p>
        </w:tc>
      </w:tr>
      <w:tr w:rsidR="006E6011" w:rsidRPr="00564731" w14:paraId="1F7490B6" w14:textId="77777777" w:rsidTr="007B4DBB">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14:paraId="43E76A44" w14:textId="77777777" w:rsidR="006E6011" w:rsidRPr="00564731" w:rsidRDefault="006E6011" w:rsidP="007B4DBB">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14:paraId="1FE496A9" w14:textId="77777777" w:rsidR="006E6011" w:rsidRPr="00564731" w:rsidRDefault="006E6011" w:rsidP="007B4DBB">
            <w:pPr>
              <w:rPr>
                <w:b/>
                <w:bCs/>
                <w:sz w:val="20"/>
                <w:lang w:val="tr-TR" w:eastAsia="tr-TR"/>
              </w:rPr>
            </w:pPr>
            <w:r>
              <w:rPr>
                <w:b/>
                <w:bCs/>
                <w:sz w:val="20"/>
                <w:lang w:val="tr-TR" w:eastAsia="tr-TR"/>
              </w:rPr>
              <w:t xml:space="preserve">                                                 </w:t>
            </w:r>
            <w:r w:rsidRPr="00564731">
              <w:rPr>
                <w:b/>
                <w:bCs/>
                <w:sz w:val="20"/>
                <w:lang w:val="tr-TR" w:eastAsia="tr-TR"/>
              </w:rPr>
              <w:t>20</w:t>
            </w:r>
            <w:r>
              <w:rPr>
                <w:b/>
                <w:bCs/>
                <w:sz w:val="20"/>
                <w:lang w:val="tr-TR" w:eastAsia="tr-TR"/>
              </w:rPr>
              <w:t>23 YILI</w:t>
            </w:r>
          </w:p>
        </w:tc>
      </w:tr>
      <w:tr w:rsidR="006E6011" w:rsidRPr="00564731" w14:paraId="6505A80B" w14:textId="77777777" w:rsidTr="007B4DBB">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14:paraId="55E05C40" w14:textId="77777777" w:rsidR="006E6011" w:rsidRPr="00564731" w:rsidRDefault="006E6011" w:rsidP="007B4DBB">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14:paraId="1B3FDDB1" w14:textId="77777777" w:rsidR="006E6011" w:rsidRPr="00564731" w:rsidRDefault="006E6011" w:rsidP="007B4DBB">
            <w:pPr>
              <w:jc w:val="center"/>
              <w:rPr>
                <w:b/>
                <w:bCs/>
                <w:sz w:val="20"/>
                <w:lang w:val="tr-TR" w:eastAsia="tr-TR"/>
              </w:rPr>
            </w:pPr>
            <w:r w:rsidRPr="00564731">
              <w:rPr>
                <w:b/>
                <w:bCs/>
                <w:sz w:val="20"/>
                <w:lang w:val="tr-TR" w:eastAsia="tr-TR"/>
              </w:rPr>
              <w:t>Önceki Yıldan</w:t>
            </w:r>
          </w:p>
          <w:p w14:paraId="7C288BFD" w14:textId="77777777" w:rsidR="006E6011" w:rsidRPr="00564731" w:rsidRDefault="006E6011" w:rsidP="007B4DBB">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14:paraId="3A8F6E0F" w14:textId="77777777" w:rsidR="006E6011" w:rsidRPr="00564731" w:rsidRDefault="006E6011" w:rsidP="007B4DBB">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14:paraId="2B7E06BF" w14:textId="77777777" w:rsidR="006E6011" w:rsidRPr="00564731" w:rsidRDefault="006E6011" w:rsidP="007B4DBB">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14:paraId="1CD5AA4D" w14:textId="77777777" w:rsidR="006E6011" w:rsidRPr="00564731" w:rsidRDefault="006E6011" w:rsidP="007B4DBB">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14:paraId="4BF30870" w14:textId="77777777" w:rsidR="006E6011" w:rsidRPr="00564731" w:rsidRDefault="006E6011" w:rsidP="007B4DBB">
            <w:pPr>
              <w:jc w:val="center"/>
              <w:rPr>
                <w:b/>
                <w:bCs/>
                <w:sz w:val="20"/>
                <w:lang w:val="tr-TR" w:eastAsia="tr-TR"/>
              </w:rPr>
            </w:pPr>
            <w:r w:rsidRPr="00564731">
              <w:rPr>
                <w:b/>
                <w:bCs/>
                <w:sz w:val="20"/>
                <w:lang w:val="tr-TR" w:eastAsia="tr-TR"/>
              </w:rPr>
              <w:t>Toplam Ödenek</w:t>
            </w:r>
          </w:p>
          <w:p w14:paraId="4597A0EE" w14:textId="77777777" w:rsidR="006E6011" w:rsidRPr="00564731" w:rsidRDefault="006E6011" w:rsidP="007B4DBB">
            <w:pPr>
              <w:jc w:val="center"/>
              <w:rPr>
                <w:b/>
                <w:bCs/>
                <w:sz w:val="20"/>
                <w:lang w:val="tr-TR" w:eastAsia="tr-TR"/>
              </w:rPr>
            </w:pPr>
            <w:r w:rsidRPr="00564731">
              <w:rPr>
                <w:b/>
                <w:bCs/>
                <w:sz w:val="20"/>
                <w:lang w:val="tr-TR" w:eastAsia="tr-TR"/>
              </w:rPr>
              <w:t>YTL</w:t>
            </w:r>
          </w:p>
        </w:tc>
      </w:tr>
      <w:tr w:rsidR="006E6011" w:rsidRPr="00564731" w14:paraId="0C42D149"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250CA92E" w14:textId="77777777" w:rsidR="006E6011" w:rsidRPr="00564731" w:rsidRDefault="006E6011" w:rsidP="007B4DBB">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14:paraId="71C314DC"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6404433E"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12947D2A"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65926D5A"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3D79FF45"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60ED31DD"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7A63A17A" w14:textId="77777777" w:rsidR="006E6011" w:rsidRPr="00564731" w:rsidRDefault="006E6011" w:rsidP="007B4DBB">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14:paraId="5B36BBDB"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5DD1A82F"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4F2DF4EE"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311A30D8"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54D094E7"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41C1C878"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069EE439" w14:textId="77777777" w:rsidR="006E6011" w:rsidRPr="00564731" w:rsidRDefault="006E6011" w:rsidP="007B4DBB">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14:paraId="18A618A1"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370B9BA0"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535E195F"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5C003FF4"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10A269CE"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26B7E690" w14:textId="77777777" w:rsidTr="007B4DBB">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42348C1E" w14:textId="77777777" w:rsidR="006E6011" w:rsidRPr="00564731" w:rsidRDefault="006E6011" w:rsidP="007B4DBB">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14:paraId="74F043A5"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40600E99"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401CCE96"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2C2E2384"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01153C53"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55B252BD" w14:textId="77777777" w:rsidTr="007B4DBB">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14:paraId="7814F4CE" w14:textId="77777777" w:rsidR="006E6011" w:rsidRPr="00564731" w:rsidRDefault="006E6011" w:rsidP="007B4DBB">
            <w:pPr>
              <w:rPr>
                <w:b/>
                <w:bCs/>
                <w:sz w:val="20"/>
                <w:lang w:val="tr-TR" w:eastAsia="tr-TR"/>
              </w:rPr>
            </w:pPr>
            <w:r w:rsidRPr="00564731">
              <w:rPr>
                <w:b/>
                <w:bCs/>
                <w:sz w:val="20"/>
                <w:lang w:val="tr-TR" w:eastAsia="tr-TR"/>
              </w:rPr>
              <w:t>DİĞER</w:t>
            </w:r>
            <w:r>
              <w:rPr>
                <w:b/>
                <w:bCs/>
                <w:sz w:val="20"/>
                <w:lang w:val="tr-TR" w:eastAsia="tr-TR"/>
              </w:rPr>
              <w:t xml:space="preserve"> (Teknoloji Geliştirme Bölgesi, Teknoloji ve Sanayi Bakanlığı)</w:t>
            </w:r>
          </w:p>
        </w:tc>
        <w:tc>
          <w:tcPr>
            <w:tcW w:w="1326" w:type="dxa"/>
            <w:tcBorders>
              <w:top w:val="nil"/>
              <w:left w:val="nil"/>
              <w:bottom w:val="single" w:sz="8" w:space="0" w:color="auto"/>
              <w:right w:val="single" w:sz="4" w:space="0" w:color="auto"/>
            </w:tcBorders>
            <w:shd w:val="clear" w:color="auto" w:fill="auto"/>
            <w:noWrap/>
            <w:vAlign w:val="bottom"/>
          </w:tcPr>
          <w:p w14:paraId="57008E04" w14:textId="77777777" w:rsidR="006E6011" w:rsidRPr="00564731" w:rsidRDefault="006E6011" w:rsidP="007B4DBB">
            <w:pPr>
              <w:rPr>
                <w:sz w:val="20"/>
                <w:lang w:val="tr-TR" w:eastAsia="tr-TR"/>
              </w:rPr>
            </w:pPr>
            <w:r w:rsidRPr="00564731">
              <w:rPr>
                <w:sz w:val="20"/>
                <w:lang w:val="tr-TR" w:eastAsia="tr-TR"/>
              </w:rPr>
              <w:t> </w:t>
            </w:r>
            <w:r>
              <w:rPr>
                <w:sz w:val="20"/>
                <w:lang w:val="tr-TR" w:eastAsia="tr-TR"/>
              </w:rPr>
              <w:t>1</w:t>
            </w:r>
          </w:p>
        </w:tc>
        <w:tc>
          <w:tcPr>
            <w:tcW w:w="1532" w:type="dxa"/>
            <w:tcBorders>
              <w:top w:val="nil"/>
              <w:left w:val="nil"/>
              <w:bottom w:val="single" w:sz="8" w:space="0" w:color="auto"/>
              <w:right w:val="single" w:sz="4" w:space="0" w:color="auto"/>
            </w:tcBorders>
            <w:shd w:val="clear" w:color="auto" w:fill="auto"/>
            <w:noWrap/>
            <w:vAlign w:val="bottom"/>
          </w:tcPr>
          <w:p w14:paraId="4B550565" w14:textId="77777777" w:rsidR="006E6011" w:rsidRPr="00564731" w:rsidRDefault="006E6011" w:rsidP="007B4DBB">
            <w:pPr>
              <w:jc w:val="center"/>
              <w:rPr>
                <w:sz w:val="20"/>
                <w:lang w:val="tr-TR" w:eastAsia="tr-TR"/>
              </w:rPr>
            </w:pPr>
            <w:r w:rsidRPr="00564731">
              <w:rPr>
                <w:sz w:val="20"/>
                <w:lang w:val="tr-TR" w:eastAsia="tr-TR"/>
              </w:rPr>
              <w:t> </w:t>
            </w:r>
            <w:r>
              <w:rPr>
                <w:sz w:val="20"/>
                <w:lang w:val="tr-TR" w:eastAsia="tr-TR"/>
              </w:rPr>
              <w:t>2</w:t>
            </w:r>
          </w:p>
        </w:tc>
        <w:tc>
          <w:tcPr>
            <w:tcW w:w="974" w:type="dxa"/>
            <w:tcBorders>
              <w:top w:val="nil"/>
              <w:left w:val="nil"/>
              <w:bottom w:val="single" w:sz="8" w:space="0" w:color="auto"/>
              <w:right w:val="single" w:sz="4" w:space="0" w:color="auto"/>
            </w:tcBorders>
            <w:shd w:val="clear" w:color="auto" w:fill="auto"/>
            <w:noWrap/>
            <w:vAlign w:val="bottom"/>
          </w:tcPr>
          <w:p w14:paraId="17BCDAA5" w14:textId="77777777" w:rsidR="006E6011" w:rsidRPr="00564731" w:rsidRDefault="006E6011" w:rsidP="007B4DBB">
            <w:pPr>
              <w:jc w:val="center"/>
              <w:rPr>
                <w:sz w:val="20"/>
                <w:lang w:val="tr-TR" w:eastAsia="tr-TR"/>
              </w:rPr>
            </w:pPr>
            <w:r w:rsidRPr="00564731">
              <w:rPr>
                <w:sz w:val="20"/>
                <w:lang w:val="tr-TR" w:eastAsia="tr-TR"/>
              </w:rPr>
              <w:t> </w:t>
            </w:r>
            <w:r>
              <w:rPr>
                <w:sz w:val="20"/>
                <w:lang w:val="tr-TR" w:eastAsia="tr-TR"/>
              </w:rPr>
              <w:t>3</w:t>
            </w:r>
          </w:p>
        </w:tc>
        <w:tc>
          <w:tcPr>
            <w:tcW w:w="1692" w:type="dxa"/>
            <w:tcBorders>
              <w:top w:val="nil"/>
              <w:left w:val="nil"/>
              <w:bottom w:val="single" w:sz="8" w:space="0" w:color="auto"/>
              <w:right w:val="nil"/>
            </w:tcBorders>
            <w:shd w:val="clear" w:color="auto" w:fill="auto"/>
            <w:noWrap/>
            <w:vAlign w:val="bottom"/>
          </w:tcPr>
          <w:p w14:paraId="431CB572" w14:textId="77777777" w:rsidR="006E6011" w:rsidRPr="00564731" w:rsidRDefault="006E6011" w:rsidP="007B4DBB">
            <w:pPr>
              <w:jc w:val="center"/>
              <w:rPr>
                <w:sz w:val="20"/>
                <w:lang w:val="tr-TR" w:eastAsia="tr-TR"/>
              </w:rPr>
            </w:pPr>
            <w:r w:rsidRPr="00564731">
              <w:rPr>
                <w:sz w:val="20"/>
                <w:lang w:val="tr-TR" w:eastAsia="tr-TR"/>
              </w:rPr>
              <w:t> </w:t>
            </w:r>
            <w:r>
              <w:rPr>
                <w:sz w:val="20"/>
                <w:lang w:val="tr-TR" w:eastAsia="tr-TR"/>
              </w:rPr>
              <w:t>1</w:t>
            </w:r>
          </w:p>
        </w:tc>
        <w:tc>
          <w:tcPr>
            <w:tcW w:w="2081" w:type="dxa"/>
            <w:tcBorders>
              <w:top w:val="nil"/>
              <w:left w:val="single" w:sz="4" w:space="0" w:color="auto"/>
              <w:bottom w:val="single" w:sz="8" w:space="0" w:color="auto"/>
              <w:right w:val="single" w:sz="8" w:space="0" w:color="auto"/>
            </w:tcBorders>
            <w:shd w:val="clear" w:color="auto" w:fill="auto"/>
            <w:noWrap/>
            <w:vAlign w:val="bottom"/>
          </w:tcPr>
          <w:p w14:paraId="3F69B786" w14:textId="77777777" w:rsidR="006E6011" w:rsidRPr="00564731" w:rsidRDefault="006E6011" w:rsidP="007B4DBB">
            <w:pPr>
              <w:rPr>
                <w:sz w:val="20"/>
                <w:lang w:val="tr-TR" w:eastAsia="tr-TR"/>
              </w:rPr>
            </w:pPr>
            <w:r w:rsidRPr="00564731">
              <w:rPr>
                <w:sz w:val="20"/>
                <w:lang w:val="tr-TR" w:eastAsia="tr-TR"/>
              </w:rPr>
              <w:t> </w:t>
            </w:r>
            <w:r w:rsidRPr="00E32EDF">
              <w:rPr>
                <w:sz w:val="20"/>
                <w:lang w:val="tr-TR" w:eastAsia="tr-TR"/>
              </w:rPr>
              <w:t>24</w:t>
            </w:r>
            <w:r>
              <w:rPr>
                <w:sz w:val="20"/>
                <w:lang w:val="tr-TR" w:eastAsia="tr-TR"/>
              </w:rPr>
              <w:t>.</w:t>
            </w:r>
            <w:r w:rsidRPr="00E32EDF">
              <w:rPr>
                <w:sz w:val="20"/>
                <w:lang w:val="tr-TR" w:eastAsia="tr-TR"/>
              </w:rPr>
              <w:t>842</w:t>
            </w:r>
            <w:r>
              <w:rPr>
                <w:sz w:val="20"/>
                <w:lang w:val="tr-TR" w:eastAsia="tr-TR"/>
              </w:rPr>
              <w:t>.</w:t>
            </w:r>
            <w:r w:rsidRPr="00E32EDF">
              <w:rPr>
                <w:sz w:val="20"/>
                <w:lang w:val="tr-TR" w:eastAsia="tr-TR"/>
              </w:rPr>
              <w:t>798,01</w:t>
            </w:r>
            <w:r>
              <w:rPr>
                <w:sz w:val="20"/>
                <w:lang w:val="tr-TR" w:eastAsia="tr-TR"/>
              </w:rPr>
              <w:t xml:space="preserve"> TL</w:t>
            </w:r>
          </w:p>
        </w:tc>
      </w:tr>
      <w:tr w:rsidR="006E6011" w:rsidRPr="00564731" w14:paraId="5D0B476F" w14:textId="77777777" w:rsidTr="007B4DBB">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1D0C4E" w14:textId="77777777" w:rsidR="006E6011" w:rsidRPr="00564731" w:rsidRDefault="006E6011" w:rsidP="007B4DBB">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14:paraId="366DD88A" w14:textId="77777777" w:rsidR="006E6011" w:rsidRPr="00564731" w:rsidRDefault="006E6011" w:rsidP="007B4DBB">
            <w:pPr>
              <w:jc w:val="center"/>
              <w:rPr>
                <w:b/>
                <w:bCs/>
                <w:sz w:val="20"/>
                <w:lang w:val="tr-TR" w:eastAsia="tr-TR"/>
              </w:rPr>
            </w:pP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14:paraId="2F18F58F" w14:textId="77777777" w:rsidR="006E6011" w:rsidRPr="00564731" w:rsidRDefault="006E6011" w:rsidP="007B4DBB">
            <w:pPr>
              <w:jc w:val="center"/>
              <w:rPr>
                <w:b/>
                <w:bCs/>
                <w:sz w:val="20"/>
                <w:lang w:val="tr-TR" w:eastAsia="tr-TR"/>
              </w:rPr>
            </w:pP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14:paraId="6B91371A" w14:textId="77777777" w:rsidR="006E6011" w:rsidRPr="00564731" w:rsidRDefault="006E6011" w:rsidP="007B4DBB">
            <w:pPr>
              <w:jc w:val="center"/>
              <w:rPr>
                <w:b/>
                <w:bCs/>
                <w:sz w:val="20"/>
                <w:lang w:val="tr-TR" w:eastAsia="tr-TR"/>
              </w:rPr>
            </w:pPr>
            <w:r w:rsidRPr="00564731">
              <w:rPr>
                <w:b/>
                <w:bCs/>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14:paraId="3CFBDD93" w14:textId="77777777" w:rsidR="006E6011" w:rsidRPr="00564731" w:rsidRDefault="006E6011" w:rsidP="007B4DBB">
            <w:pPr>
              <w:jc w:val="center"/>
              <w:rPr>
                <w:b/>
                <w:bCs/>
                <w:sz w:val="20"/>
                <w:lang w:val="tr-TR" w:eastAsia="tr-TR"/>
              </w:rPr>
            </w:pPr>
            <w:r w:rsidRPr="00564731">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2570376E" w14:textId="77777777" w:rsidR="006E6011" w:rsidRPr="00564731" w:rsidRDefault="006E6011" w:rsidP="007B4DBB">
            <w:pPr>
              <w:jc w:val="center"/>
              <w:rPr>
                <w:b/>
                <w:bCs/>
                <w:sz w:val="20"/>
                <w:lang w:val="tr-TR" w:eastAsia="tr-TR"/>
              </w:rPr>
            </w:pPr>
            <w:r w:rsidRPr="00564731">
              <w:rPr>
                <w:b/>
                <w:bCs/>
                <w:sz w:val="20"/>
                <w:lang w:val="tr-TR" w:eastAsia="tr-TR"/>
              </w:rPr>
              <w:t> </w:t>
            </w:r>
          </w:p>
        </w:tc>
      </w:tr>
    </w:tbl>
    <w:p w14:paraId="14C04A50" w14:textId="77777777" w:rsidR="006E6011" w:rsidRPr="00564731" w:rsidRDefault="006E6011" w:rsidP="006E6011">
      <w:pPr>
        <w:rPr>
          <w:sz w:val="16"/>
          <w:szCs w:val="16"/>
        </w:rPr>
      </w:pPr>
    </w:p>
    <w:p w14:paraId="2FEFA280" w14:textId="77777777" w:rsidR="006E6011" w:rsidRPr="00745FB1" w:rsidRDefault="006E6011" w:rsidP="006E6011">
      <w:pPr>
        <w:jc w:val="both"/>
        <w:rPr>
          <w:b/>
          <w:color w:val="FF0000"/>
          <w:szCs w:val="24"/>
          <w:lang w:val="tr-TR"/>
        </w:rPr>
      </w:pPr>
    </w:p>
    <w:p w14:paraId="1739CE43" w14:textId="77777777" w:rsidR="006E6011" w:rsidRPr="00C803DB" w:rsidRDefault="006E6011" w:rsidP="007B4DBB">
      <w:pPr>
        <w:numPr>
          <w:ilvl w:val="2"/>
          <w:numId w:val="27"/>
        </w:numPr>
        <w:jc w:val="both"/>
        <w:rPr>
          <w:b/>
          <w:color w:val="FF0000"/>
          <w:szCs w:val="24"/>
          <w:lang w:val="tr-TR"/>
        </w:rPr>
      </w:pPr>
      <w:r w:rsidRPr="00C803DB">
        <w:rPr>
          <w:b/>
          <w:color w:val="FF0000"/>
          <w:szCs w:val="24"/>
          <w:lang w:val="tr-TR"/>
        </w:rPr>
        <w:t>Patent Bilgileri</w:t>
      </w:r>
    </w:p>
    <w:p w14:paraId="1FAA97F0" w14:textId="77777777" w:rsidR="006E6011" w:rsidRDefault="006E6011" w:rsidP="006E6011">
      <w:pPr>
        <w:ind w:left="720"/>
        <w:jc w:val="both"/>
        <w:rPr>
          <w:b/>
          <w:color w:val="FF0000"/>
          <w:sz w:val="28"/>
          <w:szCs w:val="28"/>
          <w:lang w:val="tr-TR"/>
        </w:rPr>
      </w:pPr>
    </w:p>
    <w:p w14:paraId="6E93A37B" w14:textId="77777777" w:rsidR="006E6011" w:rsidRPr="00745FB1" w:rsidRDefault="006E6011" w:rsidP="006E6011">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Başvuruları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6E6011" w:rsidRPr="00565A48" w14:paraId="186A0A51" w14:textId="77777777" w:rsidTr="007B4DBB">
        <w:tc>
          <w:tcPr>
            <w:tcW w:w="1842" w:type="dxa"/>
            <w:shd w:val="clear" w:color="auto" w:fill="auto"/>
          </w:tcPr>
          <w:p w14:paraId="30F3A8F6" w14:textId="77777777" w:rsidR="006E6011" w:rsidRPr="00565A48" w:rsidRDefault="006E6011" w:rsidP="007B4DBB">
            <w:pPr>
              <w:jc w:val="both"/>
              <w:rPr>
                <w:b/>
                <w:color w:val="FF0000"/>
                <w:sz w:val="28"/>
                <w:szCs w:val="28"/>
                <w:lang w:val="tr-TR"/>
              </w:rPr>
            </w:pPr>
            <w:r>
              <w:rPr>
                <w:b/>
                <w:color w:val="FF0000"/>
                <w:sz w:val="28"/>
                <w:szCs w:val="28"/>
                <w:lang w:val="tr-TR"/>
              </w:rPr>
              <w:t>Başvuru Numaras</w:t>
            </w:r>
          </w:p>
        </w:tc>
        <w:tc>
          <w:tcPr>
            <w:tcW w:w="1842" w:type="dxa"/>
            <w:shd w:val="clear" w:color="auto" w:fill="auto"/>
          </w:tcPr>
          <w:p w14:paraId="0EA5A1D6" w14:textId="77777777" w:rsidR="006E6011" w:rsidRPr="00565A48" w:rsidRDefault="006E6011" w:rsidP="007B4DBB">
            <w:pPr>
              <w:jc w:val="both"/>
              <w:rPr>
                <w:b/>
                <w:color w:val="FF0000"/>
                <w:sz w:val="28"/>
                <w:szCs w:val="28"/>
                <w:lang w:val="tr-TR"/>
              </w:rPr>
            </w:pPr>
            <w:r>
              <w:rPr>
                <w:b/>
                <w:color w:val="FF0000"/>
                <w:sz w:val="28"/>
                <w:szCs w:val="28"/>
                <w:lang w:val="tr-TR"/>
              </w:rPr>
              <w:t>Başvuru Tarihi</w:t>
            </w:r>
          </w:p>
        </w:tc>
        <w:tc>
          <w:tcPr>
            <w:tcW w:w="1842" w:type="dxa"/>
            <w:shd w:val="clear" w:color="auto" w:fill="auto"/>
          </w:tcPr>
          <w:p w14:paraId="033E58A0" w14:textId="77777777" w:rsidR="006E6011" w:rsidRPr="00565A48" w:rsidRDefault="006E6011" w:rsidP="007B4DBB">
            <w:pPr>
              <w:jc w:val="both"/>
              <w:rPr>
                <w:b/>
                <w:color w:val="FF0000"/>
                <w:sz w:val="28"/>
                <w:szCs w:val="28"/>
                <w:lang w:val="tr-TR"/>
              </w:rPr>
            </w:pPr>
            <w:r>
              <w:rPr>
                <w:b/>
                <w:color w:val="FF0000"/>
                <w:sz w:val="28"/>
                <w:szCs w:val="28"/>
                <w:lang w:val="tr-TR"/>
              </w:rPr>
              <w:t>Buluş Başlığı</w:t>
            </w:r>
          </w:p>
        </w:tc>
        <w:tc>
          <w:tcPr>
            <w:tcW w:w="1842" w:type="dxa"/>
            <w:shd w:val="clear" w:color="auto" w:fill="auto"/>
          </w:tcPr>
          <w:p w14:paraId="09DAA95A" w14:textId="77777777" w:rsidR="006E6011" w:rsidRPr="00565A48" w:rsidRDefault="006E6011" w:rsidP="007B4DBB">
            <w:pPr>
              <w:jc w:val="both"/>
              <w:rPr>
                <w:b/>
                <w:color w:val="FF0000"/>
                <w:sz w:val="28"/>
                <w:szCs w:val="28"/>
                <w:lang w:val="tr-TR"/>
              </w:rPr>
            </w:pPr>
            <w:r>
              <w:rPr>
                <w:b/>
                <w:color w:val="FF0000"/>
                <w:sz w:val="28"/>
                <w:szCs w:val="28"/>
                <w:lang w:val="tr-TR"/>
              </w:rPr>
              <w:t>Başvuru Sahibi</w:t>
            </w:r>
          </w:p>
        </w:tc>
        <w:tc>
          <w:tcPr>
            <w:tcW w:w="1842" w:type="dxa"/>
            <w:shd w:val="clear" w:color="auto" w:fill="auto"/>
          </w:tcPr>
          <w:p w14:paraId="249F9028" w14:textId="77777777" w:rsidR="006E6011" w:rsidRPr="00565A48" w:rsidRDefault="006E6011" w:rsidP="007B4DBB">
            <w:pPr>
              <w:jc w:val="both"/>
              <w:rPr>
                <w:b/>
                <w:color w:val="FF0000"/>
                <w:sz w:val="28"/>
                <w:szCs w:val="28"/>
                <w:lang w:val="tr-TR"/>
              </w:rPr>
            </w:pPr>
          </w:p>
        </w:tc>
      </w:tr>
      <w:tr w:rsidR="006E6011" w:rsidRPr="00565A48" w14:paraId="4C28842E" w14:textId="77777777" w:rsidTr="007B4DBB">
        <w:tc>
          <w:tcPr>
            <w:tcW w:w="1842" w:type="dxa"/>
            <w:shd w:val="clear" w:color="auto" w:fill="auto"/>
          </w:tcPr>
          <w:p w14:paraId="371A8E12" w14:textId="77777777" w:rsidR="006E6011" w:rsidRPr="00C86A72" w:rsidRDefault="006E6011" w:rsidP="007B4DBB">
            <w:pPr>
              <w:rPr>
                <w:b/>
                <w:sz w:val="22"/>
                <w:szCs w:val="22"/>
                <w:lang w:val="tr-TR"/>
              </w:rPr>
            </w:pPr>
            <w:r w:rsidRPr="00C86A72">
              <w:rPr>
                <w:spacing w:val="-1"/>
                <w:sz w:val="22"/>
                <w:szCs w:val="22"/>
              </w:rPr>
              <w:t>2023/005692</w:t>
            </w:r>
          </w:p>
        </w:tc>
        <w:tc>
          <w:tcPr>
            <w:tcW w:w="1842" w:type="dxa"/>
            <w:shd w:val="clear" w:color="auto" w:fill="auto"/>
          </w:tcPr>
          <w:p w14:paraId="10C9130F" w14:textId="77777777" w:rsidR="006E6011" w:rsidRPr="00C86A72" w:rsidRDefault="006E6011" w:rsidP="007B4DBB">
            <w:pPr>
              <w:rPr>
                <w:b/>
                <w:sz w:val="22"/>
                <w:szCs w:val="22"/>
                <w:lang w:val="tr-TR"/>
              </w:rPr>
            </w:pPr>
            <w:r w:rsidRPr="00C86A72">
              <w:rPr>
                <w:spacing w:val="-1"/>
                <w:sz w:val="22"/>
                <w:szCs w:val="22"/>
              </w:rPr>
              <w:t>18.05.2023</w:t>
            </w:r>
          </w:p>
        </w:tc>
        <w:tc>
          <w:tcPr>
            <w:tcW w:w="1842" w:type="dxa"/>
            <w:shd w:val="clear" w:color="auto" w:fill="auto"/>
          </w:tcPr>
          <w:p w14:paraId="0CECDF66" w14:textId="77777777" w:rsidR="006E6011" w:rsidRPr="00C86A72" w:rsidRDefault="006E6011" w:rsidP="007B4DBB">
            <w:pPr>
              <w:rPr>
                <w:b/>
                <w:sz w:val="22"/>
                <w:szCs w:val="22"/>
                <w:lang w:val="tr-TR"/>
              </w:rPr>
            </w:pPr>
            <w:r w:rsidRPr="00C86A72">
              <w:rPr>
                <w:spacing w:val="-1"/>
                <w:sz w:val="22"/>
                <w:szCs w:val="22"/>
              </w:rPr>
              <w:t>Endotrakeal Tüp Üzerindeki Kaf Basincinin Kontrolü İçin Bir Sistem</w:t>
            </w:r>
          </w:p>
        </w:tc>
        <w:tc>
          <w:tcPr>
            <w:tcW w:w="1842" w:type="dxa"/>
            <w:shd w:val="clear" w:color="auto" w:fill="auto"/>
          </w:tcPr>
          <w:p w14:paraId="76430153" w14:textId="77777777" w:rsidR="006E6011" w:rsidRPr="00C86A72" w:rsidRDefault="006E6011" w:rsidP="007B4DBB">
            <w:pPr>
              <w:rPr>
                <w:b/>
                <w:sz w:val="22"/>
                <w:szCs w:val="22"/>
                <w:lang w:val="tr-TR"/>
              </w:rPr>
            </w:pPr>
            <w:r w:rsidRPr="00C86A72">
              <w:rPr>
                <w:spacing w:val="-1"/>
                <w:sz w:val="22"/>
                <w:szCs w:val="22"/>
              </w:rPr>
              <w:t>Tesodev Yazilim Donanim Bilişim Biyomedikal Kongre Turizm Organizasyon Eğitim Danişmanlik A.Ş. (7509407)</w:t>
            </w:r>
          </w:p>
        </w:tc>
        <w:tc>
          <w:tcPr>
            <w:tcW w:w="1842" w:type="dxa"/>
            <w:shd w:val="clear" w:color="auto" w:fill="auto"/>
          </w:tcPr>
          <w:p w14:paraId="0396D2FA" w14:textId="77777777" w:rsidR="006E6011" w:rsidRPr="00565A48" w:rsidRDefault="006E6011" w:rsidP="007B4DBB">
            <w:pPr>
              <w:jc w:val="both"/>
              <w:rPr>
                <w:b/>
                <w:color w:val="FF0000"/>
                <w:sz w:val="28"/>
                <w:szCs w:val="28"/>
                <w:lang w:val="tr-TR"/>
              </w:rPr>
            </w:pPr>
          </w:p>
        </w:tc>
      </w:tr>
      <w:tr w:rsidR="006E6011" w:rsidRPr="00565A48" w14:paraId="62EF4469" w14:textId="77777777" w:rsidTr="007B4DBB">
        <w:tc>
          <w:tcPr>
            <w:tcW w:w="1842" w:type="dxa"/>
            <w:shd w:val="clear" w:color="auto" w:fill="auto"/>
          </w:tcPr>
          <w:p w14:paraId="4963BDDD" w14:textId="77777777" w:rsidR="006E6011" w:rsidRPr="00565A48" w:rsidRDefault="006E6011" w:rsidP="007B4DBB">
            <w:pPr>
              <w:jc w:val="both"/>
              <w:rPr>
                <w:b/>
                <w:color w:val="FF0000"/>
                <w:sz w:val="28"/>
                <w:szCs w:val="28"/>
                <w:lang w:val="tr-TR"/>
              </w:rPr>
            </w:pPr>
          </w:p>
        </w:tc>
        <w:tc>
          <w:tcPr>
            <w:tcW w:w="1842" w:type="dxa"/>
            <w:shd w:val="clear" w:color="auto" w:fill="auto"/>
          </w:tcPr>
          <w:p w14:paraId="1277A95F" w14:textId="77777777" w:rsidR="006E6011" w:rsidRPr="00565A48" w:rsidRDefault="006E6011" w:rsidP="007B4DBB">
            <w:pPr>
              <w:jc w:val="both"/>
              <w:rPr>
                <w:b/>
                <w:color w:val="FF0000"/>
                <w:sz w:val="28"/>
                <w:szCs w:val="28"/>
                <w:lang w:val="tr-TR"/>
              </w:rPr>
            </w:pPr>
          </w:p>
        </w:tc>
        <w:tc>
          <w:tcPr>
            <w:tcW w:w="1842" w:type="dxa"/>
            <w:shd w:val="clear" w:color="auto" w:fill="auto"/>
          </w:tcPr>
          <w:p w14:paraId="13A94C13" w14:textId="77777777" w:rsidR="006E6011" w:rsidRPr="00565A48" w:rsidRDefault="006E6011" w:rsidP="007B4DBB">
            <w:pPr>
              <w:jc w:val="both"/>
              <w:rPr>
                <w:b/>
                <w:color w:val="FF0000"/>
                <w:sz w:val="28"/>
                <w:szCs w:val="28"/>
                <w:lang w:val="tr-TR"/>
              </w:rPr>
            </w:pPr>
          </w:p>
        </w:tc>
        <w:tc>
          <w:tcPr>
            <w:tcW w:w="1842" w:type="dxa"/>
            <w:shd w:val="clear" w:color="auto" w:fill="auto"/>
          </w:tcPr>
          <w:p w14:paraId="60D82EF8" w14:textId="77777777" w:rsidR="006E6011" w:rsidRPr="00565A48" w:rsidRDefault="006E6011" w:rsidP="007B4DBB">
            <w:pPr>
              <w:jc w:val="both"/>
              <w:rPr>
                <w:b/>
                <w:color w:val="FF0000"/>
                <w:sz w:val="28"/>
                <w:szCs w:val="28"/>
                <w:lang w:val="tr-TR"/>
              </w:rPr>
            </w:pPr>
          </w:p>
        </w:tc>
        <w:tc>
          <w:tcPr>
            <w:tcW w:w="1842" w:type="dxa"/>
            <w:shd w:val="clear" w:color="auto" w:fill="auto"/>
          </w:tcPr>
          <w:p w14:paraId="608ED787" w14:textId="77777777" w:rsidR="006E6011" w:rsidRPr="00565A48" w:rsidRDefault="006E6011" w:rsidP="007B4DBB">
            <w:pPr>
              <w:jc w:val="both"/>
              <w:rPr>
                <w:b/>
                <w:color w:val="FF0000"/>
                <w:sz w:val="28"/>
                <w:szCs w:val="28"/>
                <w:lang w:val="tr-TR"/>
              </w:rPr>
            </w:pPr>
          </w:p>
        </w:tc>
      </w:tr>
      <w:tr w:rsidR="006E6011" w:rsidRPr="00565A48" w14:paraId="60B5FFA3" w14:textId="77777777" w:rsidTr="007B4DBB">
        <w:tc>
          <w:tcPr>
            <w:tcW w:w="1842" w:type="dxa"/>
            <w:shd w:val="clear" w:color="auto" w:fill="auto"/>
          </w:tcPr>
          <w:p w14:paraId="10205F57" w14:textId="77777777" w:rsidR="006E6011" w:rsidRPr="00565A48" w:rsidRDefault="006E6011" w:rsidP="007B4DBB">
            <w:pPr>
              <w:jc w:val="both"/>
              <w:rPr>
                <w:b/>
                <w:color w:val="FF0000"/>
                <w:sz w:val="28"/>
                <w:szCs w:val="28"/>
                <w:lang w:val="tr-TR"/>
              </w:rPr>
            </w:pPr>
          </w:p>
        </w:tc>
        <w:tc>
          <w:tcPr>
            <w:tcW w:w="1842" w:type="dxa"/>
            <w:shd w:val="clear" w:color="auto" w:fill="auto"/>
          </w:tcPr>
          <w:p w14:paraId="44F6555C" w14:textId="77777777" w:rsidR="006E6011" w:rsidRPr="00565A48" w:rsidRDefault="006E6011" w:rsidP="007B4DBB">
            <w:pPr>
              <w:jc w:val="both"/>
              <w:rPr>
                <w:b/>
                <w:color w:val="FF0000"/>
                <w:sz w:val="28"/>
                <w:szCs w:val="28"/>
                <w:lang w:val="tr-TR"/>
              </w:rPr>
            </w:pPr>
          </w:p>
        </w:tc>
        <w:tc>
          <w:tcPr>
            <w:tcW w:w="1842" w:type="dxa"/>
            <w:shd w:val="clear" w:color="auto" w:fill="auto"/>
          </w:tcPr>
          <w:p w14:paraId="39359293" w14:textId="77777777" w:rsidR="006E6011" w:rsidRPr="00565A48" w:rsidRDefault="006E6011" w:rsidP="007B4DBB">
            <w:pPr>
              <w:jc w:val="both"/>
              <w:rPr>
                <w:b/>
                <w:color w:val="FF0000"/>
                <w:sz w:val="28"/>
                <w:szCs w:val="28"/>
                <w:lang w:val="tr-TR"/>
              </w:rPr>
            </w:pPr>
          </w:p>
        </w:tc>
        <w:tc>
          <w:tcPr>
            <w:tcW w:w="1842" w:type="dxa"/>
            <w:shd w:val="clear" w:color="auto" w:fill="auto"/>
          </w:tcPr>
          <w:p w14:paraId="5744D74F" w14:textId="77777777" w:rsidR="006E6011" w:rsidRPr="00565A48" w:rsidRDefault="006E6011" w:rsidP="007B4DBB">
            <w:pPr>
              <w:jc w:val="both"/>
              <w:rPr>
                <w:b/>
                <w:color w:val="FF0000"/>
                <w:sz w:val="28"/>
                <w:szCs w:val="28"/>
                <w:lang w:val="tr-TR"/>
              </w:rPr>
            </w:pPr>
          </w:p>
        </w:tc>
        <w:tc>
          <w:tcPr>
            <w:tcW w:w="1842" w:type="dxa"/>
            <w:shd w:val="clear" w:color="auto" w:fill="auto"/>
          </w:tcPr>
          <w:p w14:paraId="0704DD9A" w14:textId="77777777" w:rsidR="006E6011" w:rsidRPr="00565A48" w:rsidRDefault="006E6011" w:rsidP="007B4DBB">
            <w:pPr>
              <w:jc w:val="both"/>
              <w:rPr>
                <w:b/>
                <w:color w:val="FF0000"/>
                <w:sz w:val="28"/>
                <w:szCs w:val="28"/>
                <w:lang w:val="tr-TR"/>
              </w:rPr>
            </w:pPr>
          </w:p>
        </w:tc>
      </w:tr>
    </w:tbl>
    <w:p w14:paraId="411CEDE0" w14:textId="77777777" w:rsidR="006E6011" w:rsidRDefault="006E6011" w:rsidP="006E6011">
      <w:pPr>
        <w:jc w:val="both"/>
        <w:rPr>
          <w:b/>
          <w:color w:val="FF0000"/>
          <w:sz w:val="28"/>
          <w:szCs w:val="28"/>
          <w:lang w:val="tr-TR"/>
        </w:rPr>
      </w:pPr>
    </w:p>
    <w:p w14:paraId="0DDE862A" w14:textId="77777777" w:rsidR="006E6011" w:rsidRPr="00745FB1" w:rsidRDefault="006E6011" w:rsidP="006E6011">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w:t>
      </w:r>
      <w:r>
        <w:rPr>
          <w:b/>
          <w:szCs w:val="24"/>
          <w:lang w:val="tr-TR"/>
        </w:rPr>
        <w:t>Tescilleri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6E6011" w:rsidRPr="00565A48" w14:paraId="3335F991" w14:textId="77777777" w:rsidTr="007B4DBB">
        <w:tc>
          <w:tcPr>
            <w:tcW w:w="2468" w:type="dxa"/>
            <w:shd w:val="clear" w:color="auto" w:fill="auto"/>
          </w:tcPr>
          <w:p w14:paraId="2CCDC04B" w14:textId="77777777" w:rsidR="006E6011" w:rsidRPr="00565A48" w:rsidRDefault="006E6011" w:rsidP="007B4DBB">
            <w:pPr>
              <w:jc w:val="both"/>
              <w:rPr>
                <w:b/>
                <w:color w:val="FF0000"/>
                <w:sz w:val="28"/>
                <w:szCs w:val="28"/>
                <w:lang w:val="tr-TR"/>
              </w:rPr>
            </w:pPr>
          </w:p>
        </w:tc>
        <w:tc>
          <w:tcPr>
            <w:tcW w:w="1713" w:type="dxa"/>
            <w:shd w:val="clear" w:color="auto" w:fill="auto"/>
          </w:tcPr>
          <w:p w14:paraId="6C56B836" w14:textId="77777777" w:rsidR="006E6011" w:rsidRPr="00565A48" w:rsidRDefault="006E6011" w:rsidP="007B4DBB">
            <w:pPr>
              <w:jc w:val="both"/>
              <w:rPr>
                <w:b/>
                <w:color w:val="FF0000"/>
                <w:sz w:val="28"/>
                <w:szCs w:val="28"/>
                <w:lang w:val="tr-TR"/>
              </w:rPr>
            </w:pPr>
          </w:p>
        </w:tc>
        <w:tc>
          <w:tcPr>
            <w:tcW w:w="1713" w:type="dxa"/>
            <w:shd w:val="clear" w:color="auto" w:fill="auto"/>
          </w:tcPr>
          <w:p w14:paraId="55E5EDF2" w14:textId="77777777" w:rsidR="006E6011" w:rsidRPr="00565A48" w:rsidRDefault="006E6011" w:rsidP="007B4DBB">
            <w:pPr>
              <w:jc w:val="both"/>
              <w:rPr>
                <w:b/>
                <w:color w:val="FF0000"/>
                <w:sz w:val="28"/>
                <w:szCs w:val="28"/>
                <w:lang w:val="tr-TR"/>
              </w:rPr>
            </w:pPr>
          </w:p>
        </w:tc>
        <w:tc>
          <w:tcPr>
            <w:tcW w:w="1713" w:type="dxa"/>
            <w:shd w:val="clear" w:color="auto" w:fill="auto"/>
          </w:tcPr>
          <w:p w14:paraId="70E64057" w14:textId="77777777" w:rsidR="006E6011" w:rsidRPr="00565A48" w:rsidRDefault="006E6011" w:rsidP="007B4DBB">
            <w:pPr>
              <w:jc w:val="both"/>
              <w:rPr>
                <w:b/>
                <w:color w:val="FF0000"/>
                <w:sz w:val="28"/>
                <w:szCs w:val="28"/>
                <w:lang w:val="tr-TR"/>
              </w:rPr>
            </w:pPr>
          </w:p>
        </w:tc>
        <w:tc>
          <w:tcPr>
            <w:tcW w:w="1713" w:type="dxa"/>
            <w:shd w:val="clear" w:color="auto" w:fill="auto"/>
          </w:tcPr>
          <w:p w14:paraId="4C3F4B3B" w14:textId="77777777" w:rsidR="006E6011" w:rsidRPr="00565A48" w:rsidRDefault="006E6011" w:rsidP="007B4DBB">
            <w:pPr>
              <w:jc w:val="both"/>
              <w:rPr>
                <w:b/>
                <w:color w:val="FF0000"/>
                <w:sz w:val="28"/>
                <w:szCs w:val="28"/>
                <w:lang w:val="tr-TR"/>
              </w:rPr>
            </w:pPr>
          </w:p>
        </w:tc>
      </w:tr>
      <w:tr w:rsidR="006E6011" w:rsidRPr="00565A48" w14:paraId="39BB723C" w14:textId="77777777" w:rsidTr="007B4DBB">
        <w:tc>
          <w:tcPr>
            <w:tcW w:w="2468" w:type="dxa"/>
            <w:shd w:val="clear" w:color="auto" w:fill="auto"/>
          </w:tcPr>
          <w:p w14:paraId="38B3EF11" w14:textId="77777777" w:rsidR="006E6011" w:rsidRPr="00565A48" w:rsidRDefault="006E6011" w:rsidP="007B4DBB">
            <w:pPr>
              <w:jc w:val="both"/>
              <w:rPr>
                <w:b/>
                <w:color w:val="FF0000"/>
                <w:sz w:val="28"/>
                <w:szCs w:val="28"/>
                <w:lang w:val="tr-TR"/>
              </w:rPr>
            </w:pPr>
          </w:p>
        </w:tc>
        <w:tc>
          <w:tcPr>
            <w:tcW w:w="1713" w:type="dxa"/>
            <w:shd w:val="clear" w:color="auto" w:fill="auto"/>
          </w:tcPr>
          <w:p w14:paraId="69E72C46" w14:textId="77777777" w:rsidR="006E6011" w:rsidRPr="00565A48" w:rsidRDefault="006E6011" w:rsidP="007B4DBB">
            <w:pPr>
              <w:jc w:val="both"/>
              <w:rPr>
                <w:b/>
                <w:color w:val="FF0000"/>
                <w:sz w:val="28"/>
                <w:szCs w:val="28"/>
                <w:lang w:val="tr-TR"/>
              </w:rPr>
            </w:pPr>
          </w:p>
        </w:tc>
        <w:tc>
          <w:tcPr>
            <w:tcW w:w="1713" w:type="dxa"/>
            <w:shd w:val="clear" w:color="auto" w:fill="auto"/>
          </w:tcPr>
          <w:p w14:paraId="649A761C" w14:textId="77777777" w:rsidR="006E6011" w:rsidRPr="00565A48" w:rsidRDefault="006E6011" w:rsidP="007B4DBB">
            <w:pPr>
              <w:jc w:val="both"/>
              <w:rPr>
                <w:b/>
                <w:color w:val="FF0000"/>
                <w:sz w:val="28"/>
                <w:szCs w:val="28"/>
                <w:lang w:val="tr-TR"/>
              </w:rPr>
            </w:pPr>
          </w:p>
        </w:tc>
        <w:tc>
          <w:tcPr>
            <w:tcW w:w="1713" w:type="dxa"/>
            <w:shd w:val="clear" w:color="auto" w:fill="auto"/>
          </w:tcPr>
          <w:p w14:paraId="14B1F39B" w14:textId="77777777" w:rsidR="006E6011" w:rsidRPr="00565A48" w:rsidRDefault="006E6011" w:rsidP="007B4DBB">
            <w:pPr>
              <w:jc w:val="both"/>
              <w:rPr>
                <w:b/>
                <w:color w:val="FF0000"/>
                <w:sz w:val="28"/>
                <w:szCs w:val="28"/>
                <w:lang w:val="tr-TR"/>
              </w:rPr>
            </w:pPr>
          </w:p>
        </w:tc>
        <w:tc>
          <w:tcPr>
            <w:tcW w:w="1713" w:type="dxa"/>
            <w:shd w:val="clear" w:color="auto" w:fill="auto"/>
          </w:tcPr>
          <w:p w14:paraId="09DB3636" w14:textId="77777777" w:rsidR="006E6011" w:rsidRPr="00565A48" w:rsidRDefault="006E6011" w:rsidP="007B4DBB">
            <w:pPr>
              <w:jc w:val="both"/>
              <w:rPr>
                <w:b/>
                <w:color w:val="FF0000"/>
                <w:sz w:val="28"/>
                <w:szCs w:val="28"/>
                <w:lang w:val="tr-TR"/>
              </w:rPr>
            </w:pPr>
          </w:p>
        </w:tc>
      </w:tr>
      <w:tr w:rsidR="006E6011" w:rsidRPr="00565A48" w14:paraId="526C3237" w14:textId="77777777" w:rsidTr="007B4DBB">
        <w:tc>
          <w:tcPr>
            <w:tcW w:w="2468" w:type="dxa"/>
            <w:shd w:val="clear" w:color="auto" w:fill="auto"/>
          </w:tcPr>
          <w:p w14:paraId="671A3F9C" w14:textId="77777777" w:rsidR="006E6011" w:rsidRPr="00565A48" w:rsidRDefault="006E6011" w:rsidP="007B4DBB">
            <w:pPr>
              <w:jc w:val="both"/>
              <w:rPr>
                <w:b/>
                <w:color w:val="FF0000"/>
                <w:sz w:val="28"/>
                <w:szCs w:val="28"/>
                <w:lang w:val="tr-TR"/>
              </w:rPr>
            </w:pPr>
          </w:p>
        </w:tc>
        <w:tc>
          <w:tcPr>
            <w:tcW w:w="1713" w:type="dxa"/>
            <w:shd w:val="clear" w:color="auto" w:fill="auto"/>
          </w:tcPr>
          <w:p w14:paraId="75073F60" w14:textId="77777777" w:rsidR="006E6011" w:rsidRPr="00565A48" w:rsidRDefault="006E6011" w:rsidP="007B4DBB">
            <w:pPr>
              <w:jc w:val="both"/>
              <w:rPr>
                <w:b/>
                <w:color w:val="FF0000"/>
                <w:sz w:val="28"/>
                <w:szCs w:val="28"/>
                <w:lang w:val="tr-TR"/>
              </w:rPr>
            </w:pPr>
          </w:p>
        </w:tc>
        <w:tc>
          <w:tcPr>
            <w:tcW w:w="1713" w:type="dxa"/>
            <w:shd w:val="clear" w:color="auto" w:fill="auto"/>
          </w:tcPr>
          <w:p w14:paraId="321741CF" w14:textId="77777777" w:rsidR="006E6011" w:rsidRPr="00565A48" w:rsidRDefault="006E6011" w:rsidP="007B4DBB">
            <w:pPr>
              <w:jc w:val="both"/>
              <w:rPr>
                <w:b/>
                <w:color w:val="FF0000"/>
                <w:sz w:val="28"/>
                <w:szCs w:val="28"/>
                <w:lang w:val="tr-TR"/>
              </w:rPr>
            </w:pPr>
          </w:p>
        </w:tc>
        <w:tc>
          <w:tcPr>
            <w:tcW w:w="1713" w:type="dxa"/>
            <w:shd w:val="clear" w:color="auto" w:fill="auto"/>
          </w:tcPr>
          <w:p w14:paraId="41446676" w14:textId="77777777" w:rsidR="006E6011" w:rsidRPr="00565A48" w:rsidRDefault="006E6011" w:rsidP="007B4DBB">
            <w:pPr>
              <w:jc w:val="both"/>
              <w:rPr>
                <w:b/>
                <w:color w:val="FF0000"/>
                <w:sz w:val="28"/>
                <w:szCs w:val="28"/>
                <w:lang w:val="tr-TR"/>
              </w:rPr>
            </w:pPr>
          </w:p>
        </w:tc>
        <w:tc>
          <w:tcPr>
            <w:tcW w:w="1713" w:type="dxa"/>
            <w:shd w:val="clear" w:color="auto" w:fill="auto"/>
          </w:tcPr>
          <w:p w14:paraId="781B828C" w14:textId="77777777" w:rsidR="006E6011" w:rsidRPr="00565A48" w:rsidRDefault="006E6011" w:rsidP="007B4DBB">
            <w:pPr>
              <w:jc w:val="both"/>
              <w:rPr>
                <w:b/>
                <w:color w:val="FF0000"/>
                <w:sz w:val="28"/>
                <w:szCs w:val="28"/>
                <w:lang w:val="tr-TR"/>
              </w:rPr>
            </w:pPr>
          </w:p>
        </w:tc>
      </w:tr>
      <w:tr w:rsidR="006E6011" w:rsidRPr="00565A48" w14:paraId="66695DBC" w14:textId="77777777" w:rsidTr="007B4DBB">
        <w:tc>
          <w:tcPr>
            <w:tcW w:w="2468" w:type="dxa"/>
            <w:shd w:val="clear" w:color="auto" w:fill="auto"/>
          </w:tcPr>
          <w:p w14:paraId="1BCF3D7A" w14:textId="77777777" w:rsidR="006E6011" w:rsidRPr="00565A48" w:rsidRDefault="006E6011" w:rsidP="007B4DBB">
            <w:pPr>
              <w:jc w:val="both"/>
              <w:rPr>
                <w:b/>
                <w:color w:val="FF0000"/>
                <w:sz w:val="28"/>
                <w:szCs w:val="28"/>
                <w:lang w:val="tr-TR"/>
              </w:rPr>
            </w:pPr>
          </w:p>
        </w:tc>
        <w:tc>
          <w:tcPr>
            <w:tcW w:w="1713" w:type="dxa"/>
            <w:shd w:val="clear" w:color="auto" w:fill="auto"/>
          </w:tcPr>
          <w:p w14:paraId="78762E75" w14:textId="77777777" w:rsidR="006E6011" w:rsidRPr="00565A48" w:rsidRDefault="006E6011" w:rsidP="007B4DBB">
            <w:pPr>
              <w:jc w:val="both"/>
              <w:rPr>
                <w:b/>
                <w:color w:val="FF0000"/>
                <w:sz w:val="28"/>
                <w:szCs w:val="28"/>
                <w:lang w:val="tr-TR"/>
              </w:rPr>
            </w:pPr>
          </w:p>
        </w:tc>
        <w:tc>
          <w:tcPr>
            <w:tcW w:w="1713" w:type="dxa"/>
            <w:shd w:val="clear" w:color="auto" w:fill="auto"/>
          </w:tcPr>
          <w:p w14:paraId="68E14719" w14:textId="77777777" w:rsidR="006E6011" w:rsidRPr="00565A48" w:rsidRDefault="006E6011" w:rsidP="007B4DBB">
            <w:pPr>
              <w:jc w:val="both"/>
              <w:rPr>
                <w:b/>
                <w:color w:val="FF0000"/>
                <w:sz w:val="28"/>
                <w:szCs w:val="28"/>
                <w:lang w:val="tr-TR"/>
              </w:rPr>
            </w:pPr>
          </w:p>
        </w:tc>
        <w:tc>
          <w:tcPr>
            <w:tcW w:w="1713" w:type="dxa"/>
            <w:shd w:val="clear" w:color="auto" w:fill="auto"/>
          </w:tcPr>
          <w:p w14:paraId="25716905" w14:textId="77777777" w:rsidR="006E6011" w:rsidRPr="00565A48" w:rsidRDefault="006E6011" w:rsidP="007B4DBB">
            <w:pPr>
              <w:jc w:val="both"/>
              <w:rPr>
                <w:b/>
                <w:color w:val="FF0000"/>
                <w:sz w:val="28"/>
                <w:szCs w:val="28"/>
                <w:lang w:val="tr-TR"/>
              </w:rPr>
            </w:pPr>
          </w:p>
        </w:tc>
        <w:tc>
          <w:tcPr>
            <w:tcW w:w="1713" w:type="dxa"/>
            <w:shd w:val="clear" w:color="auto" w:fill="auto"/>
          </w:tcPr>
          <w:p w14:paraId="0AD69D9E" w14:textId="77777777" w:rsidR="006E6011" w:rsidRPr="00565A48" w:rsidRDefault="006E6011" w:rsidP="007B4DBB">
            <w:pPr>
              <w:jc w:val="both"/>
              <w:rPr>
                <w:b/>
                <w:color w:val="FF0000"/>
                <w:sz w:val="28"/>
                <w:szCs w:val="28"/>
                <w:lang w:val="tr-TR"/>
              </w:rPr>
            </w:pPr>
          </w:p>
        </w:tc>
      </w:tr>
    </w:tbl>
    <w:p w14:paraId="733DDCFF" w14:textId="77777777" w:rsidR="006E6011" w:rsidRDefault="006E6011" w:rsidP="006E6011">
      <w:pPr>
        <w:ind w:left="720"/>
        <w:jc w:val="both"/>
        <w:rPr>
          <w:b/>
          <w:color w:val="FF0000"/>
          <w:sz w:val="28"/>
          <w:szCs w:val="28"/>
          <w:lang w:val="tr-TR"/>
        </w:rPr>
      </w:pPr>
    </w:p>
    <w:p w14:paraId="27540B77" w14:textId="77777777" w:rsidR="006E6011" w:rsidRDefault="006E6011" w:rsidP="006E6011">
      <w:pPr>
        <w:ind w:left="720"/>
        <w:jc w:val="both"/>
        <w:rPr>
          <w:b/>
        </w:rPr>
      </w:pPr>
      <w:r w:rsidRPr="00C803DB">
        <w:rPr>
          <w:b/>
        </w:rPr>
        <w:t>202</w:t>
      </w:r>
      <w:r>
        <w:rPr>
          <w:b/>
        </w:rPr>
        <w:t>3</w:t>
      </w:r>
      <w:r w:rsidRPr="00C803DB">
        <w:rPr>
          <w:b/>
        </w:rPr>
        <w:t xml:space="preserve"> Yılında Yapılan Faydalı Model Başvuruları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72"/>
        <w:gridCol w:w="1672"/>
        <w:gridCol w:w="1672"/>
        <w:gridCol w:w="1672"/>
      </w:tblGrid>
      <w:tr w:rsidR="006E6011" w:rsidRPr="00565A48" w14:paraId="14283209" w14:textId="77777777" w:rsidTr="007B4DBB">
        <w:tc>
          <w:tcPr>
            <w:tcW w:w="2408" w:type="dxa"/>
            <w:shd w:val="clear" w:color="auto" w:fill="auto"/>
          </w:tcPr>
          <w:p w14:paraId="5E488C33" w14:textId="77777777" w:rsidR="006E6011" w:rsidRPr="00565A48" w:rsidRDefault="006E6011" w:rsidP="007B4DBB">
            <w:pPr>
              <w:jc w:val="both"/>
              <w:rPr>
                <w:b/>
                <w:sz w:val="28"/>
                <w:szCs w:val="28"/>
                <w:lang w:val="tr-TR"/>
              </w:rPr>
            </w:pPr>
          </w:p>
        </w:tc>
        <w:tc>
          <w:tcPr>
            <w:tcW w:w="1672" w:type="dxa"/>
            <w:shd w:val="clear" w:color="auto" w:fill="auto"/>
          </w:tcPr>
          <w:p w14:paraId="203774AB" w14:textId="77777777" w:rsidR="006E6011" w:rsidRPr="00565A48" w:rsidRDefault="006E6011" w:rsidP="007B4DBB">
            <w:pPr>
              <w:jc w:val="both"/>
              <w:rPr>
                <w:b/>
                <w:sz w:val="28"/>
                <w:szCs w:val="28"/>
                <w:lang w:val="tr-TR"/>
              </w:rPr>
            </w:pPr>
          </w:p>
        </w:tc>
        <w:tc>
          <w:tcPr>
            <w:tcW w:w="1672" w:type="dxa"/>
            <w:shd w:val="clear" w:color="auto" w:fill="auto"/>
          </w:tcPr>
          <w:p w14:paraId="0A838C6E" w14:textId="77777777" w:rsidR="006E6011" w:rsidRPr="00565A48" w:rsidRDefault="006E6011" w:rsidP="007B4DBB">
            <w:pPr>
              <w:jc w:val="both"/>
              <w:rPr>
                <w:b/>
                <w:sz w:val="28"/>
                <w:szCs w:val="28"/>
                <w:lang w:val="tr-TR"/>
              </w:rPr>
            </w:pPr>
          </w:p>
        </w:tc>
        <w:tc>
          <w:tcPr>
            <w:tcW w:w="1672" w:type="dxa"/>
            <w:shd w:val="clear" w:color="auto" w:fill="auto"/>
          </w:tcPr>
          <w:p w14:paraId="73AF164C" w14:textId="77777777" w:rsidR="006E6011" w:rsidRPr="00565A48" w:rsidRDefault="006E6011" w:rsidP="007B4DBB">
            <w:pPr>
              <w:jc w:val="both"/>
              <w:rPr>
                <w:b/>
                <w:sz w:val="28"/>
                <w:szCs w:val="28"/>
                <w:lang w:val="tr-TR"/>
              </w:rPr>
            </w:pPr>
          </w:p>
        </w:tc>
        <w:tc>
          <w:tcPr>
            <w:tcW w:w="1672" w:type="dxa"/>
            <w:shd w:val="clear" w:color="auto" w:fill="auto"/>
          </w:tcPr>
          <w:p w14:paraId="1EF7669C" w14:textId="77777777" w:rsidR="006E6011" w:rsidRPr="00565A48" w:rsidRDefault="006E6011" w:rsidP="007B4DBB">
            <w:pPr>
              <w:jc w:val="both"/>
              <w:rPr>
                <w:b/>
                <w:sz w:val="28"/>
                <w:szCs w:val="28"/>
                <w:lang w:val="tr-TR"/>
              </w:rPr>
            </w:pPr>
          </w:p>
        </w:tc>
      </w:tr>
      <w:tr w:rsidR="006E6011" w:rsidRPr="00565A48" w14:paraId="326A5EB4" w14:textId="77777777" w:rsidTr="007B4DBB">
        <w:tc>
          <w:tcPr>
            <w:tcW w:w="2408" w:type="dxa"/>
            <w:shd w:val="clear" w:color="auto" w:fill="auto"/>
          </w:tcPr>
          <w:p w14:paraId="6514420F" w14:textId="77777777" w:rsidR="006E6011" w:rsidRPr="00565A48" w:rsidRDefault="006E6011" w:rsidP="007B4DBB">
            <w:pPr>
              <w:jc w:val="both"/>
              <w:rPr>
                <w:b/>
                <w:sz w:val="28"/>
                <w:szCs w:val="28"/>
                <w:lang w:val="tr-TR"/>
              </w:rPr>
            </w:pPr>
          </w:p>
        </w:tc>
        <w:tc>
          <w:tcPr>
            <w:tcW w:w="1672" w:type="dxa"/>
            <w:shd w:val="clear" w:color="auto" w:fill="auto"/>
          </w:tcPr>
          <w:p w14:paraId="55371B88" w14:textId="77777777" w:rsidR="006E6011" w:rsidRPr="00565A48" w:rsidRDefault="006E6011" w:rsidP="007B4DBB">
            <w:pPr>
              <w:jc w:val="both"/>
              <w:rPr>
                <w:b/>
                <w:sz w:val="28"/>
                <w:szCs w:val="28"/>
                <w:lang w:val="tr-TR"/>
              </w:rPr>
            </w:pPr>
          </w:p>
        </w:tc>
        <w:tc>
          <w:tcPr>
            <w:tcW w:w="1672" w:type="dxa"/>
            <w:shd w:val="clear" w:color="auto" w:fill="auto"/>
          </w:tcPr>
          <w:p w14:paraId="3E280154" w14:textId="77777777" w:rsidR="006E6011" w:rsidRPr="00565A48" w:rsidRDefault="006E6011" w:rsidP="007B4DBB">
            <w:pPr>
              <w:jc w:val="both"/>
              <w:rPr>
                <w:b/>
                <w:sz w:val="28"/>
                <w:szCs w:val="28"/>
                <w:lang w:val="tr-TR"/>
              </w:rPr>
            </w:pPr>
          </w:p>
        </w:tc>
        <w:tc>
          <w:tcPr>
            <w:tcW w:w="1672" w:type="dxa"/>
            <w:shd w:val="clear" w:color="auto" w:fill="auto"/>
          </w:tcPr>
          <w:p w14:paraId="1FC7D3F3" w14:textId="77777777" w:rsidR="006E6011" w:rsidRPr="00565A48" w:rsidRDefault="006E6011" w:rsidP="007B4DBB">
            <w:pPr>
              <w:jc w:val="both"/>
              <w:rPr>
                <w:b/>
                <w:sz w:val="28"/>
                <w:szCs w:val="28"/>
                <w:lang w:val="tr-TR"/>
              </w:rPr>
            </w:pPr>
          </w:p>
        </w:tc>
        <w:tc>
          <w:tcPr>
            <w:tcW w:w="1672" w:type="dxa"/>
            <w:shd w:val="clear" w:color="auto" w:fill="auto"/>
          </w:tcPr>
          <w:p w14:paraId="501AE259" w14:textId="77777777" w:rsidR="006E6011" w:rsidRPr="00565A48" w:rsidRDefault="006E6011" w:rsidP="007B4DBB">
            <w:pPr>
              <w:jc w:val="both"/>
              <w:rPr>
                <w:b/>
                <w:sz w:val="28"/>
                <w:szCs w:val="28"/>
                <w:lang w:val="tr-TR"/>
              </w:rPr>
            </w:pPr>
          </w:p>
        </w:tc>
      </w:tr>
      <w:tr w:rsidR="006E6011" w:rsidRPr="00565A48" w14:paraId="4989B0DD" w14:textId="77777777" w:rsidTr="007B4DBB">
        <w:tc>
          <w:tcPr>
            <w:tcW w:w="2408" w:type="dxa"/>
            <w:shd w:val="clear" w:color="auto" w:fill="auto"/>
          </w:tcPr>
          <w:p w14:paraId="35BFE839" w14:textId="77777777" w:rsidR="006E6011" w:rsidRPr="00565A48" w:rsidRDefault="006E6011" w:rsidP="007B4DBB">
            <w:pPr>
              <w:jc w:val="both"/>
              <w:rPr>
                <w:b/>
                <w:sz w:val="28"/>
                <w:szCs w:val="28"/>
                <w:lang w:val="tr-TR"/>
              </w:rPr>
            </w:pPr>
          </w:p>
        </w:tc>
        <w:tc>
          <w:tcPr>
            <w:tcW w:w="1672" w:type="dxa"/>
            <w:shd w:val="clear" w:color="auto" w:fill="auto"/>
          </w:tcPr>
          <w:p w14:paraId="1E3C9B77" w14:textId="77777777" w:rsidR="006E6011" w:rsidRPr="00565A48" w:rsidRDefault="006E6011" w:rsidP="007B4DBB">
            <w:pPr>
              <w:jc w:val="both"/>
              <w:rPr>
                <w:b/>
                <w:sz w:val="28"/>
                <w:szCs w:val="28"/>
                <w:lang w:val="tr-TR"/>
              </w:rPr>
            </w:pPr>
          </w:p>
        </w:tc>
        <w:tc>
          <w:tcPr>
            <w:tcW w:w="1672" w:type="dxa"/>
            <w:shd w:val="clear" w:color="auto" w:fill="auto"/>
          </w:tcPr>
          <w:p w14:paraId="1624E605" w14:textId="77777777" w:rsidR="006E6011" w:rsidRPr="00565A48" w:rsidRDefault="006E6011" w:rsidP="007B4DBB">
            <w:pPr>
              <w:jc w:val="both"/>
              <w:rPr>
                <w:b/>
                <w:sz w:val="28"/>
                <w:szCs w:val="28"/>
                <w:lang w:val="tr-TR"/>
              </w:rPr>
            </w:pPr>
          </w:p>
        </w:tc>
        <w:tc>
          <w:tcPr>
            <w:tcW w:w="1672" w:type="dxa"/>
            <w:shd w:val="clear" w:color="auto" w:fill="auto"/>
          </w:tcPr>
          <w:p w14:paraId="209913BA" w14:textId="77777777" w:rsidR="006E6011" w:rsidRPr="00565A48" w:rsidRDefault="006E6011" w:rsidP="007B4DBB">
            <w:pPr>
              <w:jc w:val="both"/>
              <w:rPr>
                <w:b/>
                <w:sz w:val="28"/>
                <w:szCs w:val="28"/>
                <w:lang w:val="tr-TR"/>
              </w:rPr>
            </w:pPr>
          </w:p>
        </w:tc>
        <w:tc>
          <w:tcPr>
            <w:tcW w:w="1672" w:type="dxa"/>
            <w:shd w:val="clear" w:color="auto" w:fill="auto"/>
          </w:tcPr>
          <w:p w14:paraId="2B968C1B" w14:textId="77777777" w:rsidR="006E6011" w:rsidRPr="00565A48" w:rsidRDefault="006E6011" w:rsidP="007B4DBB">
            <w:pPr>
              <w:jc w:val="both"/>
              <w:rPr>
                <w:b/>
                <w:sz w:val="28"/>
                <w:szCs w:val="28"/>
                <w:lang w:val="tr-TR"/>
              </w:rPr>
            </w:pPr>
          </w:p>
        </w:tc>
      </w:tr>
    </w:tbl>
    <w:p w14:paraId="4252EBF2" w14:textId="77777777" w:rsidR="006E6011" w:rsidRPr="00696902" w:rsidRDefault="006E6011" w:rsidP="006E6011">
      <w:pPr>
        <w:spacing w:line="360" w:lineRule="auto"/>
        <w:jc w:val="both"/>
        <w:rPr>
          <w:b/>
          <w:sz w:val="22"/>
          <w:szCs w:val="22"/>
          <w:u w:val="single"/>
          <w:lang w:val="tr-TR"/>
        </w:rPr>
      </w:pPr>
      <w:r w:rsidRPr="00696902">
        <w:rPr>
          <w:b/>
          <w:sz w:val="22"/>
          <w:szCs w:val="22"/>
          <w:u w:val="single"/>
          <w:lang w:val="tr-TR"/>
        </w:rPr>
        <w:t>Uluslararası Makalelerin Künyesi:</w:t>
      </w:r>
      <w:r>
        <w:rPr>
          <w:b/>
          <w:sz w:val="22"/>
          <w:szCs w:val="22"/>
          <w:u w:val="single"/>
          <w:lang w:val="tr-TR"/>
        </w:rPr>
        <w:t xml:space="preserve"> </w:t>
      </w:r>
      <w:r w:rsidRPr="008610C0">
        <w:rPr>
          <w:b/>
          <w:sz w:val="22"/>
          <w:szCs w:val="22"/>
          <w:u w:val="single"/>
          <w:lang w:val="tr-TR"/>
        </w:rPr>
        <w:t>(</w:t>
      </w:r>
      <w:r w:rsidRPr="008610C0">
        <w:rPr>
          <w:b/>
          <w:sz w:val="22"/>
          <w:szCs w:val="22"/>
        </w:rPr>
        <w:t>SCI-E)</w:t>
      </w:r>
    </w:p>
    <w:p w14:paraId="02327EB5" w14:textId="77777777" w:rsidR="006E6011" w:rsidRPr="00696902" w:rsidRDefault="006E6011" w:rsidP="007B4DBB">
      <w:pPr>
        <w:pStyle w:val="ListeParagraf"/>
        <w:widowControl w:val="0"/>
        <w:numPr>
          <w:ilvl w:val="0"/>
          <w:numId w:val="28"/>
        </w:numPr>
        <w:shd w:val="clear" w:color="auto" w:fill="FFFFFF"/>
        <w:suppressAutoHyphens/>
        <w:autoSpaceDE w:val="0"/>
        <w:autoSpaceDN w:val="0"/>
        <w:spacing w:after="0" w:line="360" w:lineRule="auto"/>
        <w:contextualSpacing w:val="0"/>
        <w:jc w:val="both"/>
        <w:textAlignment w:val="baseline"/>
      </w:pPr>
      <w:r w:rsidRPr="00696902">
        <w:rPr>
          <w:color w:val="000000"/>
        </w:rPr>
        <w:t xml:space="preserve">Çandereli ZÖ, Arslan T, Özdamar Ö, Yay M, Karaçaylı U, Şişman-Kitapçı N, Adesanya A, Aksoy A, Belem J M F M, Taş MN, Cardin NB, Sacoor S, Gokani B, Armağan B, Sarı A, Bozca BC, Tekgöz E, Desai P, Karadağ DT, Badak SÖ, Tecer D, Bibi A, Yıldırım A, Bes C, Şahin A, Erken E, Cefle A, Çınar M, Yılmaz S, Alpsoy E, Boyvat A, Şenel S, Bilge SY, Kaşifoğlu T, Karadağ Ö, Aksu K, Keser G, Alibaz-Öner F, İnanç N, Ergun T, Madanat W, Silva de Souza AW, Direskeneli H, Fortune F, </w:t>
      </w:r>
      <w:r w:rsidRPr="00696902">
        <w:rPr>
          <w:b/>
          <w:color w:val="000000"/>
        </w:rPr>
        <w:t>Mumcu G</w:t>
      </w:r>
      <w:r w:rsidRPr="00696902">
        <w:rPr>
          <w:color w:val="000000"/>
        </w:rPr>
        <w:t xml:space="preserve">. Does decision tree analysis predict oral ulcer activity-related factors in patients with Behçet Syndrome? </w:t>
      </w:r>
      <w:r w:rsidRPr="00696902">
        <w:rPr>
          <w:i/>
          <w:color w:val="000000"/>
        </w:rPr>
        <w:t>Clin Exp Rheumatol</w:t>
      </w:r>
      <w:r w:rsidRPr="00696902">
        <w:rPr>
          <w:color w:val="000000"/>
        </w:rPr>
        <w:t xml:space="preserve"> 2023, </w:t>
      </w:r>
      <w:r w:rsidRPr="00696902">
        <w:rPr>
          <w:color w:val="000000"/>
          <w:shd w:val="clear" w:color="auto" w:fill="FFFFFF"/>
        </w:rPr>
        <w:t>41(10):2078-2086</w:t>
      </w:r>
      <w:r w:rsidRPr="00696902">
        <w:rPr>
          <w:color w:val="000000"/>
        </w:rPr>
        <w:t>.</w:t>
      </w:r>
    </w:p>
    <w:p w14:paraId="6633866C" w14:textId="77777777" w:rsidR="006E6011" w:rsidRPr="00696902" w:rsidRDefault="006E6011" w:rsidP="007B4DBB">
      <w:pPr>
        <w:pStyle w:val="ListeParagraf"/>
        <w:widowControl w:val="0"/>
        <w:numPr>
          <w:ilvl w:val="0"/>
          <w:numId w:val="28"/>
        </w:numPr>
        <w:shd w:val="clear" w:color="auto" w:fill="FFFFFF"/>
        <w:suppressAutoHyphens/>
        <w:autoSpaceDE w:val="0"/>
        <w:autoSpaceDN w:val="0"/>
        <w:spacing w:after="0" w:line="360" w:lineRule="auto"/>
        <w:contextualSpacing w:val="0"/>
        <w:jc w:val="both"/>
        <w:textAlignment w:val="baseline"/>
      </w:pPr>
      <w:r w:rsidRPr="00696902">
        <w:rPr>
          <w:rStyle w:val="docsum-authors"/>
          <w:color w:val="000000"/>
        </w:rPr>
        <w:t>Fortune F, Mather J, Şişman-Kitapci N, Gokani B, Senusi AA, </w:t>
      </w:r>
      <w:r w:rsidRPr="00696902">
        <w:rPr>
          <w:rStyle w:val="docsum-authors"/>
          <w:b/>
          <w:bCs/>
          <w:color w:val="000000"/>
        </w:rPr>
        <w:t>Mumcu G</w:t>
      </w:r>
      <w:r w:rsidRPr="00696902">
        <w:rPr>
          <w:rStyle w:val="docsum-authors"/>
          <w:bCs/>
          <w:color w:val="000000"/>
        </w:rPr>
        <w:t>. The impact of the COVID-19 pandemic on patients with Behçet's syndrome within the framework of Maslow's hierarchy of needs: implications for patient empowerment in national or global emergencies.</w:t>
      </w:r>
      <w:r w:rsidRPr="00696902">
        <w:rPr>
          <w:rStyle w:val="docsum-journal-citation"/>
          <w:color w:val="000000"/>
        </w:rPr>
        <w:t>Clin Exp Rheumatol. 2023 41(10):1976-1984.</w:t>
      </w:r>
    </w:p>
    <w:p w14:paraId="61B8BE91" w14:textId="77777777" w:rsidR="006E6011" w:rsidRPr="00696902" w:rsidRDefault="006E6011" w:rsidP="007B4DBB">
      <w:pPr>
        <w:pStyle w:val="ListeParagraf"/>
        <w:widowControl w:val="0"/>
        <w:numPr>
          <w:ilvl w:val="0"/>
          <w:numId w:val="28"/>
        </w:numPr>
        <w:shd w:val="clear" w:color="auto" w:fill="FFFFFF"/>
        <w:suppressAutoHyphens/>
        <w:autoSpaceDE w:val="0"/>
        <w:autoSpaceDN w:val="0"/>
        <w:spacing w:after="0" w:line="360" w:lineRule="auto"/>
        <w:contextualSpacing w:val="0"/>
        <w:jc w:val="both"/>
        <w:textAlignment w:val="baseline"/>
      </w:pPr>
      <w:r w:rsidRPr="00696902">
        <w:rPr>
          <w:rStyle w:val="docsum-authors"/>
          <w:color w:val="000000"/>
        </w:rPr>
        <w:t>Inanc N, Jousse-Joulin S, Abacar K, Cimşit Ç, Cimşit C, D'Agostino MA, Naredo E, Hocevar A, Finzel S, Pineda C, Keen H, Iagnocco A, Hanova P, Schmidt WA, </w:t>
      </w:r>
      <w:r w:rsidRPr="00696902">
        <w:rPr>
          <w:rStyle w:val="docsum-authors"/>
          <w:b/>
          <w:bCs/>
          <w:color w:val="000000"/>
        </w:rPr>
        <w:t>Mumcu G</w:t>
      </w:r>
      <w:r w:rsidRPr="00696902">
        <w:rPr>
          <w:rStyle w:val="docsum-authors"/>
          <w:color w:val="000000"/>
        </w:rPr>
        <w:t xml:space="preserve">, Terslev L, Bruyn GA. </w:t>
      </w:r>
      <w:hyperlink r:id="rId12" w:history="1">
        <w:r w:rsidRPr="008610C0">
          <w:rPr>
            <w:rStyle w:val="Kpr"/>
            <w:color w:val="000000"/>
            <w:shd w:val="clear" w:color="auto" w:fill="FFFFFF"/>
          </w:rPr>
          <w:t>The novel OMERACT Ultrasound Scoring System for salivary glands changes in patients with Sjögren's syndrome is associated with MRI and salivary flow rates.</w:t>
        </w:r>
      </w:hyperlink>
      <w:r w:rsidRPr="008610C0">
        <w:rPr>
          <w:color w:val="000000"/>
        </w:rPr>
        <w:t xml:space="preserve"> </w:t>
      </w:r>
      <w:r w:rsidRPr="008610C0">
        <w:rPr>
          <w:rStyle w:val="docsum-journal-citation"/>
          <w:color w:val="000000"/>
        </w:rPr>
        <w:t>J Rheumatol.</w:t>
      </w:r>
      <w:r w:rsidRPr="00696902">
        <w:rPr>
          <w:rStyle w:val="docsum-journal-citation"/>
          <w:color w:val="000000"/>
        </w:rPr>
        <w:t xml:space="preserve"> 2023 Nov (E-Pub). </w:t>
      </w:r>
    </w:p>
    <w:p w14:paraId="0773AFA6" w14:textId="77777777" w:rsidR="006E6011" w:rsidRPr="00696902" w:rsidRDefault="006E6011" w:rsidP="007B4DBB">
      <w:pPr>
        <w:pStyle w:val="ListeParagraf"/>
        <w:widowControl w:val="0"/>
        <w:numPr>
          <w:ilvl w:val="0"/>
          <w:numId w:val="28"/>
        </w:numPr>
        <w:shd w:val="clear" w:color="auto" w:fill="FFFFFF"/>
        <w:suppressAutoHyphens/>
        <w:autoSpaceDE w:val="0"/>
        <w:autoSpaceDN w:val="0"/>
        <w:spacing w:after="0" w:line="360" w:lineRule="auto"/>
        <w:contextualSpacing w:val="0"/>
        <w:jc w:val="both"/>
        <w:textAlignment w:val="baseline"/>
      </w:pPr>
      <w:r w:rsidRPr="00696902">
        <w:rPr>
          <w:rStyle w:val="docsum-authors"/>
          <w:color w:val="000000"/>
          <w:lang w:val="en-US"/>
        </w:rPr>
        <w:t>Yenissoy Y, Altıngöz EN, Kapusuz A, Abacar K, Tatlı I, Türe-Özdemir F, Karacaylı U, Yay M, Direskeneli H, Fortune F, Inanc N, </w:t>
      </w:r>
      <w:r w:rsidRPr="00696902">
        <w:rPr>
          <w:rStyle w:val="docsum-authors"/>
          <w:b/>
          <w:bCs/>
          <w:color w:val="000000"/>
          <w:lang w:val="en-US"/>
        </w:rPr>
        <w:t>Mumcu G</w:t>
      </w:r>
      <w:r w:rsidRPr="00696902">
        <w:rPr>
          <w:rStyle w:val="docsum-authors"/>
          <w:bCs/>
          <w:color w:val="000000"/>
          <w:lang w:val="en-US"/>
        </w:rPr>
        <w:t xml:space="preserve">. A cross-sectional study on activity impairment in primary Sjogren's syndrome </w:t>
      </w:r>
      <w:r w:rsidRPr="00696902">
        <w:rPr>
          <w:rStyle w:val="docsum-journal-citation"/>
          <w:rFonts w:eastAsia="Calibri"/>
          <w:i/>
          <w:color w:val="000000"/>
          <w:lang w:val="en-US"/>
        </w:rPr>
        <w:t>Oral Dis</w:t>
      </w:r>
      <w:r w:rsidRPr="00696902">
        <w:rPr>
          <w:rStyle w:val="docsum-journal-citation"/>
          <w:rFonts w:eastAsia="Calibri"/>
          <w:color w:val="000000"/>
          <w:lang w:val="en-US"/>
        </w:rPr>
        <w:t xml:space="preserve">. 2023 May 29. doi: 10.1111/odi.14620 </w:t>
      </w:r>
      <w:r w:rsidRPr="00696902">
        <w:rPr>
          <w:rStyle w:val="docsum-journal-citation"/>
          <w:rFonts w:eastAsia="Calibri"/>
          <w:b/>
          <w:i/>
          <w:color w:val="000000"/>
          <w:lang w:val="en-US"/>
        </w:rPr>
        <w:t>YAYINA DÖNÜŞMÜŞ TEZ</w:t>
      </w:r>
    </w:p>
    <w:p w14:paraId="7C262727" w14:textId="77777777" w:rsidR="006E6011" w:rsidRPr="00696902" w:rsidRDefault="006E6011" w:rsidP="007B4DBB">
      <w:pPr>
        <w:pStyle w:val="ListeParagraf"/>
        <w:numPr>
          <w:ilvl w:val="0"/>
          <w:numId w:val="28"/>
        </w:numPr>
        <w:shd w:val="clear" w:color="auto" w:fill="FFFFFF"/>
        <w:suppressAutoHyphens/>
        <w:autoSpaceDN w:val="0"/>
        <w:spacing w:after="0" w:line="360" w:lineRule="auto"/>
        <w:contextualSpacing w:val="0"/>
        <w:jc w:val="both"/>
        <w:textAlignment w:val="baseline"/>
      </w:pPr>
      <w:r w:rsidRPr="00696902">
        <w:rPr>
          <w:rStyle w:val="docsum-authors"/>
          <w:color w:val="000000"/>
          <w:lang w:val="en-US"/>
        </w:rPr>
        <w:t xml:space="preserve">Fragoulis GE, </w:t>
      </w:r>
      <w:r w:rsidRPr="008610C0">
        <w:rPr>
          <w:rStyle w:val="docsum-authors"/>
          <w:color w:val="000000"/>
          <w:lang w:val="en-US"/>
        </w:rPr>
        <w:t>Bertsias G, Bodaghi B, Gul A, van Laar J, </w:t>
      </w:r>
      <w:r w:rsidRPr="008610C0">
        <w:rPr>
          <w:rStyle w:val="docsum-authors"/>
          <w:b/>
          <w:bCs/>
          <w:color w:val="000000"/>
          <w:lang w:val="en-US"/>
        </w:rPr>
        <w:t>Mumcu G</w:t>
      </w:r>
      <w:r w:rsidRPr="008610C0">
        <w:rPr>
          <w:rStyle w:val="docsum-authors"/>
          <w:color w:val="000000"/>
          <w:lang w:val="en-US"/>
        </w:rPr>
        <w:t>, Saadoun D, Tugal-Tutkun I, Hatemi G, Sfikakis PP.</w:t>
      </w:r>
      <w:r w:rsidRPr="008610C0">
        <w:rPr>
          <w:color w:val="000000"/>
          <w:lang w:val="en-US"/>
        </w:rPr>
        <w:t xml:space="preserve"> </w:t>
      </w:r>
      <w:hyperlink r:id="rId13" w:history="1">
        <w:r w:rsidRPr="008610C0">
          <w:rPr>
            <w:rStyle w:val="Kpr"/>
            <w:color w:val="000000"/>
            <w:shd w:val="clear" w:color="auto" w:fill="FFFFFF"/>
            <w:lang w:val="en-US"/>
          </w:rPr>
          <w:t>Treat to target in Behcet's disease: Should we follow the paradigm of other systemic rheumatic diseases?</w:t>
        </w:r>
      </w:hyperlink>
      <w:r w:rsidRPr="00696902">
        <w:rPr>
          <w:color w:val="000000"/>
          <w:lang w:val="en-US"/>
        </w:rPr>
        <w:t xml:space="preserve"> </w:t>
      </w:r>
      <w:r w:rsidRPr="00696902">
        <w:rPr>
          <w:rStyle w:val="docsum-journal-citation"/>
          <w:rFonts w:eastAsia="Calibri"/>
          <w:i/>
          <w:color w:val="000000"/>
          <w:lang w:val="en-US"/>
        </w:rPr>
        <w:t>Clin Immunol</w:t>
      </w:r>
      <w:r w:rsidRPr="00696902">
        <w:rPr>
          <w:rStyle w:val="docsum-journal-citation"/>
          <w:rFonts w:eastAsia="Calibri"/>
          <w:color w:val="000000"/>
          <w:lang w:val="en-US"/>
        </w:rPr>
        <w:t>. 2023 Jan;246:109186. doi: 10.1016/j.clim.2022.109186</w:t>
      </w:r>
    </w:p>
    <w:p w14:paraId="5EB8F7AE" w14:textId="77777777" w:rsidR="006E6011" w:rsidRPr="008610C0" w:rsidRDefault="006E6011" w:rsidP="007B4DBB">
      <w:pPr>
        <w:pStyle w:val="ListeParagraf"/>
        <w:numPr>
          <w:ilvl w:val="0"/>
          <w:numId w:val="28"/>
        </w:numPr>
        <w:shd w:val="clear" w:color="auto" w:fill="FFFFFF"/>
        <w:suppressAutoHyphens/>
        <w:autoSpaceDN w:val="0"/>
        <w:spacing w:after="0" w:line="360" w:lineRule="auto"/>
        <w:contextualSpacing w:val="0"/>
        <w:jc w:val="both"/>
        <w:textAlignment w:val="baseline"/>
      </w:pPr>
      <w:hyperlink r:id="rId14" w:history="1">
        <w:r w:rsidRPr="008610C0">
          <w:rPr>
            <w:rStyle w:val="Kpr"/>
            <w:color w:val="000000"/>
            <w:shd w:val="clear" w:color="auto" w:fill="FFFFFF"/>
          </w:rPr>
          <w:t>The mediator role of treatment response on oral health related quality of life in Behçet's syndrome.</w:t>
        </w:r>
      </w:hyperlink>
      <w:r w:rsidRPr="008610C0">
        <w:rPr>
          <w:color w:val="000000"/>
        </w:rPr>
        <w:t xml:space="preserve"> </w:t>
      </w:r>
      <w:r w:rsidRPr="008610C0">
        <w:rPr>
          <w:rStyle w:val="docsum-authors"/>
          <w:color w:val="000000"/>
        </w:rPr>
        <w:t>Altıngöz EN, Yenisoy Y, Kapusuz A, Abacar K, Şişman-Kitapçı N, Yay M, Karacaylı U, Alibaz-Öner F, İnanç N, Ergun T, Fortune F, Direskeneli H, </w:t>
      </w:r>
      <w:r w:rsidRPr="008610C0">
        <w:rPr>
          <w:rStyle w:val="docsum-authors"/>
          <w:b/>
          <w:bCs/>
          <w:color w:val="000000"/>
        </w:rPr>
        <w:t>Mumcu G.</w:t>
      </w:r>
      <w:r w:rsidRPr="008610C0">
        <w:rPr>
          <w:rStyle w:val="docsum-journal-citation"/>
          <w:color w:val="000000"/>
        </w:rPr>
        <w:t>Med Oral Patol Oral Cir Bucal. 2023 Dec 27:26319. doi: 10.4317/medoral.26319. Online ahead of print.</w:t>
      </w:r>
      <w:r w:rsidRPr="008610C0">
        <w:rPr>
          <w:rStyle w:val="citation-part"/>
          <w:color w:val="000000"/>
        </w:rPr>
        <w:t>PMID: </w:t>
      </w:r>
      <w:r w:rsidRPr="008610C0">
        <w:rPr>
          <w:rStyle w:val="docsum-pmid"/>
          <w:color w:val="000000"/>
        </w:rPr>
        <w:t xml:space="preserve">38150605 </w:t>
      </w:r>
      <w:r w:rsidRPr="008610C0">
        <w:rPr>
          <w:rStyle w:val="docsum-journal-citation"/>
          <w:rFonts w:eastAsia="Calibri"/>
          <w:b/>
          <w:i/>
          <w:color w:val="000000"/>
          <w:lang w:val="en-US"/>
        </w:rPr>
        <w:t>YAYINA DÖNÜŞMÜŞ TEZ</w:t>
      </w:r>
    </w:p>
    <w:p w14:paraId="7902B96E" w14:textId="77777777" w:rsidR="006E6011" w:rsidRPr="00696902" w:rsidRDefault="006E6011" w:rsidP="007B4DBB">
      <w:pPr>
        <w:pStyle w:val="ListeParagraf"/>
        <w:numPr>
          <w:ilvl w:val="0"/>
          <w:numId w:val="28"/>
        </w:numPr>
        <w:suppressAutoHyphens/>
        <w:autoSpaceDN w:val="0"/>
        <w:spacing w:after="0" w:line="360" w:lineRule="auto"/>
        <w:contextualSpacing w:val="0"/>
        <w:jc w:val="both"/>
        <w:textAlignment w:val="baseline"/>
      </w:pPr>
      <w:hyperlink r:id="rId15" w:history="1">
        <w:r w:rsidRPr="00696902">
          <w:rPr>
            <w:rStyle w:val="Kpr"/>
            <w:color w:val="000000"/>
            <w:shd w:val="clear" w:color="auto" w:fill="FFFFFF"/>
          </w:rPr>
          <w:t>How to recognise a Behçet's ulcer from other types of oral ulceration? Defining Behçet's ulceration by an International Delphi Consultation.</w:t>
        </w:r>
      </w:hyperlink>
      <w:r w:rsidRPr="00696902">
        <w:rPr>
          <w:rStyle w:val="Kpr"/>
          <w:color w:val="000000"/>
          <w:shd w:val="clear" w:color="auto" w:fill="FFFFFF"/>
        </w:rPr>
        <w:t xml:space="preserve"> </w:t>
      </w:r>
      <w:r w:rsidRPr="00696902">
        <w:rPr>
          <w:rStyle w:val="docsum-authors"/>
          <w:color w:val="000000"/>
        </w:rPr>
        <w:t>Poveda-Gallego A, Chapple I, Iacucci M, Hamburger J, Murray PI, Rauz S, Wallace GR; Behçet's Disease Expert Panel.</w:t>
      </w:r>
      <w:r w:rsidRPr="00696902">
        <w:rPr>
          <w:rStyle w:val="docsum-journal-citation"/>
          <w:color w:val="000000"/>
        </w:rPr>
        <w:t>Clin Exp Rheumatol. 2023 Oct;41(10):2048-2055. doi: 10.55563/clinexprheumatol/joeacu. Epub 2023 Oct 30</w:t>
      </w:r>
    </w:p>
    <w:p w14:paraId="7890AE63" w14:textId="77777777" w:rsidR="006E6011" w:rsidRPr="00696902" w:rsidRDefault="006E6011" w:rsidP="006E6011">
      <w:pPr>
        <w:shd w:val="clear" w:color="auto" w:fill="FFFFFF"/>
        <w:spacing w:before="120" w:after="120" w:line="360" w:lineRule="auto"/>
        <w:jc w:val="both"/>
        <w:rPr>
          <w:b/>
          <w:sz w:val="22"/>
          <w:szCs w:val="22"/>
          <w:u w:val="single"/>
          <w:lang w:val="tr-TR"/>
        </w:rPr>
      </w:pPr>
      <w:r w:rsidRPr="00696902">
        <w:rPr>
          <w:b/>
          <w:sz w:val="22"/>
          <w:szCs w:val="22"/>
          <w:u w:val="single"/>
          <w:lang w:val="tr-TR"/>
        </w:rPr>
        <w:t>Uluslararası Bildirilerin Künyesi:</w:t>
      </w:r>
    </w:p>
    <w:p w14:paraId="617F0EDD" w14:textId="77777777" w:rsidR="006E6011" w:rsidRPr="00696902" w:rsidRDefault="006E6011" w:rsidP="007B4DBB">
      <w:pPr>
        <w:pStyle w:val="ListeParagraf"/>
        <w:numPr>
          <w:ilvl w:val="0"/>
          <w:numId w:val="29"/>
        </w:numPr>
        <w:shd w:val="clear" w:color="auto" w:fill="FFFFFF"/>
        <w:spacing w:before="120" w:after="120" w:line="360" w:lineRule="auto"/>
        <w:jc w:val="both"/>
        <w:rPr>
          <w:b/>
          <w:color w:val="222222"/>
          <w:u w:val="single"/>
        </w:rPr>
      </w:pPr>
      <w:r w:rsidRPr="00696902">
        <w:rPr>
          <w:bCs/>
          <w:color w:val="000000"/>
        </w:rPr>
        <w:t xml:space="preserve">Sevimli E, Günay S, Aliyeva A, İnanç N, Mumcu G. Recurrent Parotitis and Xerostomia are Associated with Psychological Resilience in Patients with Primary Sjögren's Syndrome. (Oral Presentation) 27 th Congress of the Balkan Stomatological Society, November 9-12, 2023, Istanbul, Turkey. </w:t>
      </w:r>
      <w:r w:rsidRPr="00696902">
        <w:rPr>
          <w:b/>
          <w:bCs/>
          <w:color w:val="000000"/>
        </w:rPr>
        <w:t>TEZ</w:t>
      </w:r>
      <w:r w:rsidRPr="00696902">
        <w:rPr>
          <w:bCs/>
          <w:color w:val="000000"/>
        </w:rPr>
        <w:t xml:space="preserve"> </w:t>
      </w:r>
      <w:r w:rsidRPr="00696902">
        <w:rPr>
          <w:b/>
          <w:bCs/>
          <w:color w:val="000000"/>
        </w:rPr>
        <w:t>ÇALIŞMASI</w:t>
      </w:r>
    </w:p>
    <w:p w14:paraId="626A1AB6" w14:textId="77777777" w:rsidR="006E6011" w:rsidRPr="008610C0" w:rsidRDefault="006E6011" w:rsidP="007B4DBB">
      <w:pPr>
        <w:pStyle w:val="ListeParagraf"/>
        <w:numPr>
          <w:ilvl w:val="0"/>
          <w:numId w:val="29"/>
        </w:numPr>
        <w:shd w:val="clear" w:color="auto" w:fill="FFFFFF"/>
        <w:spacing w:before="120" w:after="120" w:line="360" w:lineRule="auto"/>
        <w:jc w:val="both"/>
        <w:rPr>
          <w:b/>
          <w:color w:val="222222"/>
          <w:u w:val="single"/>
        </w:rPr>
      </w:pPr>
      <w:r w:rsidRPr="00696902">
        <w:rPr>
          <w:bCs/>
          <w:color w:val="000000"/>
        </w:rPr>
        <w:t xml:space="preserve">Kapusuz A, Yenisoy Y, Altıngöz EN, Abacar K, Yay M, Tatlı I, Türe-Özdemir F, Çandereli ZÖ, Karaçaylı Ü, Direskeneli H, Fortune F, İnanç N, Mumcu G. Primer Sjögren Sendromunda Hastalık Aktivitesinin Global Değerlendirmesinde Hastalar ve Hekimleri Arasındaki Uyumsuzlukta Ağız Kuruluğunun Rolü. (Poster Presentation) 11-15 Ekim 2023, Belek, Antalya, </w:t>
      </w:r>
      <w:r w:rsidRPr="00696902">
        <w:rPr>
          <w:b/>
          <w:bCs/>
          <w:color w:val="000000"/>
        </w:rPr>
        <w:t>TEZ ÇALIŞMASI</w:t>
      </w:r>
    </w:p>
    <w:p w14:paraId="1B8F9D93" w14:textId="77777777" w:rsidR="006E6011" w:rsidRDefault="006E6011" w:rsidP="006E6011">
      <w:pPr>
        <w:spacing w:after="200" w:line="276" w:lineRule="auto"/>
        <w:rPr>
          <w:b/>
          <w:bCs/>
          <w:color w:val="000000"/>
          <w:sz w:val="22"/>
          <w:szCs w:val="22"/>
          <w:lang w:val="tr-TR" w:eastAsia="tr-TR"/>
        </w:rPr>
      </w:pPr>
      <w:r>
        <w:rPr>
          <w:b/>
          <w:bCs/>
          <w:color w:val="000000"/>
          <w:sz w:val="22"/>
          <w:szCs w:val="22"/>
          <w:lang w:val="tr-TR" w:eastAsia="tr-TR"/>
        </w:rPr>
        <w:br w:type="page"/>
      </w:r>
    </w:p>
    <w:p w14:paraId="6F9CC1A1" w14:textId="77777777" w:rsidR="006E6011" w:rsidRPr="00C86A72" w:rsidRDefault="006E6011" w:rsidP="006E6011">
      <w:pPr>
        <w:pStyle w:val="ListeParagraf"/>
        <w:shd w:val="clear" w:color="auto" w:fill="FFFFFF"/>
        <w:spacing w:before="120" w:after="120" w:line="360" w:lineRule="auto"/>
        <w:ind w:left="540"/>
        <w:jc w:val="center"/>
        <w:rPr>
          <w:b/>
          <w:color w:val="FF0000"/>
          <w:sz w:val="26"/>
          <w:szCs w:val="26"/>
        </w:rPr>
      </w:pPr>
      <w:r w:rsidRPr="00C86A72">
        <w:rPr>
          <w:b/>
          <w:color w:val="FF0000"/>
          <w:sz w:val="26"/>
          <w:szCs w:val="26"/>
        </w:rPr>
        <w:t>SAĞLIK EKONOMİSİ ANABİLİM DALI</w:t>
      </w:r>
    </w:p>
    <w:p w14:paraId="6BBD244A" w14:textId="77777777" w:rsidR="006E6011" w:rsidRDefault="006E6011" w:rsidP="006E6011">
      <w:pPr>
        <w:ind w:firstLine="708"/>
        <w:jc w:val="both"/>
        <w:rPr>
          <w:b/>
          <w:color w:val="FF0000"/>
          <w:szCs w:val="24"/>
          <w:lang w:val="tr-TR"/>
        </w:rPr>
      </w:pPr>
      <w:r w:rsidRPr="00745FB1">
        <w:rPr>
          <w:b/>
          <w:color w:val="FF0000"/>
          <w:szCs w:val="24"/>
          <w:lang w:val="tr-TR"/>
        </w:rPr>
        <w:t>5.5. Araştırma Hizmetleri</w:t>
      </w:r>
    </w:p>
    <w:p w14:paraId="52260CD0" w14:textId="77777777" w:rsidR="006E6011" w:rsidRPr="00745FB1" w:rsidRDefault="006E6011" w:rsidP="006E6011">
      <w:pPr>
        <w:pStyle w:val="Balk3"/>
        <w:ind w:firstLine="708"/>
        <w:rPr>
          <w:rFonts w:ascii="Times New Roman" w:hAnsi="Times New Roman" w:cs="Times New Roman"/>
          <w:b/>
          <w:i w:val="0"/>
          <w:iCs/>
          <w:color w:val="FF0000"/>
          <w:szCs w:val="24"/>
          <w:lang w:val="tr-TR"/>
        </w:rPr>
      </w:pPr>
      <w:r>
        <w:rPr>
          <w:rFonts w:ascii="Times New Roman" w:hAnsi="Times New Roman" w:cs="Times New Roman"/>
          <w:b/>
          <w:i w:val="0"/>
          <w:iCs/>
          <w:color w:val="FF0000"/>
          <w:szCs w:val="24"/>
          <w:lang w:val="tr-TR"/>
        </w:rPr>
        <w:t xml:space="preserve">5.5.1. </w:t>
      </w:r>
      <w:r w:rsidRPr="00745FB1">
        <w:rPr>
          <w:rFonts w:ascii="Times New Roman" w:hAnsi="Times New Roman" w:cs="Times New Roman"/>
          <w:b/>
          <w:i w:val="0"/>
          <w:iCs/>
          <w:color w:val="FF0000"/>
          <w:szCs w:val="24"/>
          <w:lang w:val="tr-TR"/>
        </w:rPr>
        <w:t xml:space="preserve">Faaliyet ve Proje Bilgileri </w:t>
      </w:r>
      <w:r>
        <w:rPr>
          <w:rFonts w:ascii="Times New Roman" w:hAnsi="Times New Roman" w:cs="Times New Roman"/>
          <w:b/>
          <w:i w:val="0"/>
          <w:iCs/>
          <w:color w:val="FF0000"/>
          <w:szCs w:val="24"/>
          <w:lang w:val="tr-TR"/>
        </w:rPr>
        <w:t>:</w:t>
      </w:r>
    </w:p>
    <w:p w14:paraId="18C670FD" w14:textId="77777777" w:rsidR="006E6011" w:rsidRPr="009441E9" w:rsidRDefault="006E6011" w:rsidP="006E6011">
      <w:pPr>
        <w:rPr>
          <w:lang w:val="tr-TR"/>
        </w:rPr>
      </w:pPr>
    </w:p>
    <w:p w14:paraId="0FE96331" w14:textId="77777777" w:rsidR="006E6011" w:rsidRPr="009441E9" w:rsidRDefault="006E6011" w:rsidP="006E6011">
      <w:pPr>
        <w:jc w:val="both"/>
        <w:rPr>
          <w:szCs w:val="24"/>
          <w:lang w:val="tr-TR"/>
        </w:rPr>
      </w:pPr>
      <w:r w:rsidRPr="009441E9">
        <w:rPr>
          <w:lang w:val="tr-TR"/>
        </w:rPr>
        <w:tab/>
      </w:r>
      <w:r w:rsidRPr="009441E9">
        <w:rPr>
          <w:szCs w:val="24"/>
          <w:lang w:val="tr-TR"/>
        </w:rPr>
        <w:t>Bu başlık altında, faaliyet raporunun ilişkin olduğu yıl içerisinde yürütülen faaliyet ve projeler ile bunların sonuçlarına ilişkin detaylı açıklamalara yer verilecektir.</w:t>
      </w:r>
    </w:p>
    <w:p w14:paraId="078F1B02" w14:textId="77777777" w:rsidR="006E6011" w:rsidRPr="00564731" w:rsidRDefault="006E6011" w:rsidP="006E6011">
      <w:pPr>
        <w:spacing w:before="100" w:beforeAutospacing="1" w:after="100" w:afterAutospacing="1"/>
        <w:jc w:val="both"/>
        <w:rPr>
          <w:b/>
          <w:color w:val="FF0000"/>
          <w:szCs w:val="24"/>
          <w:lang w:val="tr-TR"/>
        </w:rPr>
      </w:pPr>
      <w:r w:rsidRPr="00564731">
        <w:rPr>
          <w:b/>
          <w:szCs w:val="24"/>
          <w:lang w:val="tr-TR"/>
        </w:rPr>
        <w:tab/>
      </w:r>
      <w:r w:rsidRPr="00564731">
        <w:rPr>
          <w:b/>
          <w:szCs w:val="24"/>
          <w:lang w:val="tr-TR"/>
        </w:rPr>
        <w:tab/>
      </w:r>
      <w:r w:rsidRPr="00745FB1">
        <w:rPr>
          <w:b/>
          <w:szCs w:val="24"/>
          <w:lang w:val="tr-TR"/>
        </w:rPr>
        <w:t>1.1.</w:t>
      </w:r>
      <w:r w:rsidRPr="00564731">
        <w:rPr>
          <w:b/>
          <w:color w:val="FF0000"/>
          <w:szCs w:val="24"/>
          <w:lang w:val="tr-TR"/>
        </w:rPr>
        <w:t xml:space="preserve"> </w:t>
      </w:r>
      <w:r w:rsidRPr="00745FB1">
        <w:rPr>
          <w:b/>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6E6011" w:rsidRPr="003F15F6" w14:paraId="2AA421E7" w14:textId="77777777" w:rsidTr="007B4DBB">
        <w:tc>
          <w:tcPr>
            <w:tcW w:w="5328" w:type="dxa"/>
          </w:tcPr>
          <w:p w14:paraId="180BC4CA" w14:textId="77777777" w:rsidR="006E6011" w:rsidRPr="003F15F6" w:rsidRDefault="006E6011" w:rsidP="007B4DBB">
            <w:pPr>
              <w:jc w:val="center"/>
              <w:rPr>
                <w:b/>
                <w:lang w:val="tr-TR"/>
              </w:rPr>
            </w:pPr>
            <w:r w:rsidRPr="003F15F6">
              <w:rPr>
                <w:b/>
                <w:lang w:val="tr-TR"/>
              </w:rPr>
              <w:t>FAALİYET TÜRÜ</w:t>
            </w:r>
          </w:p>
        </w:tc>
        <w:tc>
          <w:tcPr>
            <w:tcW w:w="1137" w:type="dxa"/>
          </w:tcPr>
          <w:p w14:paraId="1689418B" w14:textId="77777777" w:rsidR="006E6011" w:rsidRPr="003F15F6" w:rsidRDefault="006E6011" w:rsidP="007B4DBB">
            <w:pPr>
              <w:jc w:val="center"/>
              <w:rPr>
                <w:b/>
                <w:lang w:val="tr-TR"/>
              </w:rPr>
            </w:pPr>
            <w:r w:rsidRPr="003F15F6">
              <w:rPr>
                <w:b/>
                <w:lang w:val="tr-TR"/>
              </w:rPr>
              <w:t>SAYISI</w:t>
            </w:r>
          </w:p>
        </w:tc>
      </w:tr>
      <w:tr w:rsidR="006E6011" w:rsidRPr="003F15F6" w14:paraId="0646A427" w14:textId="77777777" w:rsidTr="007B4DBB">
        <w:tc>
          <w:tcPr>
            <w:tcW w:w="5328" w:type="dxa"/>
          </w:tcPr>
          <w:p w14:paraId="75B55B6E" w14:textId="77777777" w:rsidR="006E6011" w:rsidRPr="003F15F6" w:rsidRDefault="006E6011" w:rsidP="007B4DBB">
            <w:pPr>
              <w:rPr>
                <w:szCs w:val="24"/>
                <w:lang w:val="tr-TR"/>
              </w:rPr>
            </w:pPr>
            <w:r w:rsidRPr="003F15F6">
              <w:rPr>
                <w:szCs w:val="24"/>
                <w:lang w:val="tr-TR"/>
              </w:rPr>
              <w:t>Sempozyum ve Kongre</w:t>
            </w:r>
          </w:p>
        </w:tc>
        <w:tc>
          <w:tcPr>
            <w:tcW w:w="1137" w:type="dxa"/>
          </w:tcPr>
          <w:p w14:paraId="498173DC" w14:textId="77777777" w:rsidR="006E6011" w:rsidRPr="003F15F6" w:rsidRDefault="006E6011" w:rsidP="007B4DBB">
            <w:pPr>
              <w:rPr>
                <w:lang w:val="tr-TR"/>
              </w:rPr>
            </w:pPr>
          </w:p>
        </w:tc>
      </w:tr>
      <w:tr w:rsidR="006E6011" w:rsidRPr="003F15F6" w14:paraId="1EEF2E3B" w14:textId="77777777" w:rsidTr="007B4DBB">
        <w:tc>
          <w:tcPr>
            <w:tcW w:w="5328" w:type="dxa"/>
          </w:tcPr>
          <w:p w14:paraId="5F142EDA" w14:textId="77777777" w:rsidR="006E6011" w:rsidRPr="003F15F6" w:rsidRDefault="006E6011" w:rsidP="007B4DBB">
            <w:pPr>
              <w:rPr>
                <w:szCs w:val="24"/>
                <w:lang w:val="tr-TR"/>
              </w:rPr>
            </w:pPr>
            <w:r w:rsidRPr="003F15F6">
              <w:rPr>
                <w:szCs w:val="24"/>
                <w:lang w:val="tr-TR"/>
              </w:rPr>
              <w:t>Konferans</w:t>
            </w:r>
          </w:p>
        </w:tc>
        <w:tc>
          <w:tcPr>
            <w:tcW w:w="1137" w:type="dxa"/>
          </w:tcPr>
          <w:p w14:paraId="2456545D" w14:textId="77777777" w:rsidR="006E6011" w:rsidRPr="003F15F6" w:rsidRDefault="006E6011" w:rsidP="007B4DBB">
            <w:pPr>
              <w:rPr>
                <w:lang w:val="tr-TR"/>
              </w:rPr>
            </w:pPr>
          </w:p>
        </w:tc>
      </w:tr>
      <w:tr w:rsidR="006E6011" w:rsidRPr="003F15F6" w14:paraId="7A777AC3" w14:textId="77777777" w:rsidTr="007B4DBB">
        <w:tc>
          <w:tcPr>
            <w:tcW w:w="5328" w:type="dxa"/>
          </w:tcPr>
          <w:p w14:paraId="58CD5AFC" w14:textId="77777777" w:rsidR="006E6011" w:rsidRPr="003F15F6" w:rsidRDefault="006E6011" w:rsidP="007B4DBB">
            <w:pPr>
              <w:rPr>
                <w:szCs w:val="24"/>
                <w:lang w:val="tr-TR"/>
              </w:rPr>
            </w:pPr>
            <w:r w:rsidRPr="003F15F6">
              <w:rPr>
                <w:szCs w:val="24"/>
                <w:lang w:val="tr-TR"/>
              </w:rPr>
              <w:t>Panel</w:t>
            </w:r>
          </w:p>
        </w:tc>
        <w:tc>
          <w:tcPr>
            <w:tcW w:w="1137" w:type="dxa"/>
          </w:tcPr>
          <w:p w14:paraId="59284F4F" w14:textId="77777777" w:rsidR="006E6011" w:rsidRPr="003F15F6" w:rsidRDefault="006E6011" w:rsidP="007B4DBB">
            <w:pPr>
              <w:rPr>
                <w:lang w:val="tr-TR"/>
              </w:rPr>
            </w:pPr>
          </w:p>
        </w:tc>
      </w:tr>
      <w:tr w:rsidR="006E6011" w:rsidRPr="003F15F6" w14:paraId="016D1C28" w14:textId="77777777" w:rsidTr="007B4DBB">
        <w:tc>
          <w:tcPr>
            <w:tcW w:w="5328" w:type="dxa"/>
          </w:tcPr>
          <w:p w14:paraId="54AD8EB6" w14:textId="77777777" w:rsidR="006E6011" w:rsidRPr="003F15F6" w:rsidRDefault="006E6011" w:rsidP="007B4DBB">
            <w:pPr>
              <w:rPr>
                <w:szCs w:val="24"/>
                <w:lang w:val="tr-TR"/>
              </w:rPr>
            </w:pPr>
            <w:r w:rsidRPr="003F15F6">
              <w:rPr>
                <w:szCs w:val="24"/>
                <w:lang w:val="tr-TR"/>
              </w:rPr>
              <w:t>Seminer</w:t>
            </w:r>
          </w:p>
        </w:tc>
        <w:tc>
          <w:tcPr>
            <w:tcW w:w="1137" w:type="dxa"/>
          </w:tcPr>
          <w:p w14:paraId="2148D055" w14:textId="77777777" w:rsidR="006E6011" w:rsidRPr="003F15F6" w:rsidRDefault="006E6011" w:rsidP="007B4DBB">
            <w:pPr>
              <w:rPr>
                <w:lang w:val="tr-TR"/>
              </w:rPr>
            </w:pPr>
          </w:p>
        </w:tc>
      </w:tr>
      <w:tr w:rsidR="006E6011" w:rsidRPr="003F15F6" w14:paraId="5C2E9C11" w14:textId="77777777" w:rsidTr="007B4DBB">
        <w:tc>
          <w:tcPr>
            <w:tcW w:w="5328" w:type="dxa"/>
          </w:tcPr>
          <w:p w14:paraId="51DDE4C0" w14:textId="77777777" w:rsidR="006E6011" w:rsidRPr="003F15F6" w:rsidRDefault="006E6011" w:rsidP="007B4DBB">
            <w:pPr>
              <w:rPr>
                <w:szCs w:val="24"/>
                <w:lang w:val="tr-TR"/>
              </w:rPr>
            </w:pPr>
            <w:r w:rsidRPr="003F15F6">
              <w:rPr>
                <w:szCs w:val="24"/>
                <w:lang w:val="tr-TR"/>
              </w:rPr>
              <w:t>Açık Oturum</w:t>
            </w:r>
          </w:p>
        </w:tc>
        <w:tc>
          <w:tcPr>
            <w:tcW w:w="1137" w:type="dxa"/>
          </w:tcPr>
          <w:p w14:paraId="489D78C3" w14:textId="77777777" w:rsidR="006E6011" w:rsidRPr="003F15F6" w:rsidRDefault="006E6011" w:rsidP="007B4DBB">
            <w:pPr>
              <w:rPr>
                <w:lang w:val="tr-TR"/>
              </w:rPr>
            </w:pPr>
          </w:p>
        </w:tc>
      </w:tr>
      <w:tr w:rsidR="006E6011" w:rsidRPr="003F15F6" w14:paraId="6AB76976" w14:textId="77777777" w:rsidTr="007B4DBB">
        <w:tc>
          <w:tcPr>
            <w:tcW w:w="5328" w:type="dxa"/>
          </w:tcPr>
          <w:p w14:paraId="0326201B" w14:textId="77777777" w:rsidR="006E6011" w:rsidRPr="003F15F6" w:rsidRDefault="006E6011" w:rsidP="007B4DBB">
            <w:pPr>
              <w:rPr>
                <w:szCs w:val="24"/>
                <w:lang w:val="tr-TR"/>
              </w:rPr>
            </w:pPr>
            <w:r w:rsidRPr="003F15F6">
              <w:rPr>
                <w:szCs w:val="24"/>
                <w:lang w:val="tr-TR"/>
              </w:rPr>
              <w:t>Söyleşi</w:t>
            </w:r>
          </w:p>
        </w:tc>
        <w:tc>
          <w:tcPr>
            <w:tcW w:w="1137" w:type="dxa"/>
          </w:tcPr>
          <w:p w14:paraId="68AA5CCF" w14:textId="77777777" w:rsidR="006E6011" w:rsidRPr="003F15F6" w:rsidRDefault="006E6011" w:rsidP="007B4DBB">
            <w:pPr>
              <w:rPr>
                <w:lang w:val="tr-TR"/>
              </w:rPr>
            </w:pPr>
          </w:p>
        </w:tc>
      </w:tr>
      <w:tr w:rsidR="006E6011" w:rsidRPr="003F15F6" w14:paraId="6917B18D" w14:textId="77777777" w:rsidTr="007B4DBB">
        <w:tc>
          <w:tcPr>
            <w:tcW w:w="5328" w:type="dxa"/>
          </w:tcPr>
          <w:p w14:paraId="1955B2CE" w14:textId="77777777" w:rsidR="006E6011" w:rsidRPr="003F15F6" w:rsidRDefault="006E6011" w:rsidP="007B4DBB">
            <w:pPr>
              <w:rPr>
                <w:szCs w:val="24"/>
                <w:lang w:val="tr-TR"/>
              </w:rPr>
            </w:pPr>
            <w:r w:rsidRPr="003F15F6">
              <w:rPr>
                <w:szCs w:val="24"/>
                <w:lang w:val="tr-TR"/>
              </w:rPr>
              <w:t xml:space="preserve">Tiyatro </w:t>
            </w:r>
          </w:p>
        </w:tc>
        <w:tc>
          <w:tcPr>
            <w:tcW w:w="1137" w:type="dxa"/>
          </w:tcPr>
          <w:p w14:paraId="07B941A3" w14:textId="77777777" w:rsidR="006E6011" w:rsidRPr="003F15F6" w:rsidRDefault="006E6011" w:rsidP="007B4DBB">
            <w:pPr>
              <w:rPr>
                <w:lang w:val="tr-TR"/>
              </w:rPr>
            </w:pPr>
          </w:p>
        </w:tc>
      </w:tr>
      <w:tr w:rsidR="006E6011" w:rsidRPr="003F15F6" w14:paraId="7E6E7735" w14:textId="77777777" w:rsidTr="007B4DBB">
        <w:tc>
          <w:tcPr>
            <w:tcW w:w="5328" w:type="dxa"/>
          </w:tcPr>
          <w:p w14:paraId="4D0355EC" w14:textId="77777777" w:rsidR="006E6011" w:rsidRPr="003F15F6" w:rsidRDefault="006E6011" w:rsidP="007B4DBB">
            <w:pPr>
              <w:rPr>
                <w:szCs w:val="24"/>
                <w:lang w:val="tr-TR"/>
              </w:rPr>
            </w:pPr>
            <w:r w:rsidRPr="003F15F6">
              <w:rPr>
                <w:szCs w:val="24"/>
                <w:lang w:val="tr-TR"/>
              </w:rPr>
              <w:t>Konser</w:t>
            </w:r>
          </w:p>
        </w:tc>
        <w:tc>
          <w:tcPr>
            <w:tcW w:w="1137" w:type="dxa"/>
          </w:tcPr>
          <w:p w14:paraId="14042790" w14:textId="77777777" w:rsidR="006E6011" w:rsidRPr="003F15F6" w:rsidRDefault="006E6011" w:rsidP="007B4DBB">
            <w:pPr>
              <w:rPr>
                <w:lang w:val="tr-TR"/>
              </w:rPr>
            </w:pPr>
          </w:p>
        </w:tc>
      </w:tr>
      <w:tr w:rsidR="006E6011" w:rsidRPr="003F15F6" w14:paraId="6F1AA574" w14:textId="77777777" w:rsidTr="007B4DBB">
        <w:tc>
          <w:tcPr>
            <w:tcW w:w="5328" w:type="dxa"/>
          </w:tcPr>
          <w:p w14:paraId="6EE0196C" w14:textId="77777777" w:rsidR="006E6011" w:rsidRPr="003F15F6" w:rsidRDefault="006E6011" w:rsidP="007B4DBB">
            <w:pPr>
              <w:rPr>
                <w:lang w:val="tr-TR"/>
              </w:rPr>
            </w:pPr>
            <w:r w:rsidRPr="003F15F6">
              <w:rPr>
                <w:szCs w:val="24"/>
                <w:lang w:val="tr-TR"/>
              </w:rPr>
              <w:t>Sergi</w:t>
            </w:r>
          </w:p>
        </w:tc>
        <w:tc>
          <w:tcPr>
            <w:tcW w:w="1137" w:type="dxa"/>
          </w:tcPr>
          <w:p w14:paraId="263C371A" w14:textId="77777777" w:rsidR="006E6011" w:rsidRPr="003F15F6" w:rsidRDefault="006E6011" w:rsidP="007B4DBB">
            <w:pPr>
              <w:rPr>
                <w:lang w:val="tr-TR"/>
              </w:rPr>
            </w:pPr>
          </w:p>
        </w:tc>
      </w:tr>
      <w:tr w:rsidR="006E6011" w:rsidRPr="003F15F6" w14:paraId="4487CEBB" w14:textId="77777777" w:rsidTr="007B4DBB">
        <w:tc>
          <w:tcPr>
            <w:tcW w:w="5328" w:type="dxa"/>
          </w:tcPr>
          <w:p w14:paraId="6C4A3824" w14:textId="77777777" w:rsidR="006E6011" w:rsidRPr="003F15F6" w:rsidRDefault="006E6011" w:rsidP="007B4DBB">
            <w:pPr>
              <w:rPr>
                <w:lang w:val="tr-TR"/>
              </w:rPr>
            </w:pPr>
            <w:r w:rsidRPr="003F15F6">
              <w:rPr>
                <w:szCs w:val="24"/>
                <w:lang w:val="tr-TR"/>
              </w:rPr>
              <w:t>Turnuva</w:t>
            </w:r>
          </w:p>
        </w:tc>
        <w:tc>
          <w:tcPr>
            <w:tcW w:w="1137" w:type="dxa"/>
          </w:tcPr>
          <w:p w14:paraId="7658B795" w14:textId="77777777" w:rsidR="006E6011" w:rsidRPr="003F15F6" w:rsidRDefault="006E6011" w:rsidP="007B4DBB">
            <w:pPr>
              <w:rPr>
                <w:lang w:val="tr-TR"/>
              </w:rPr>
            </w:pPr>
          </w:p>
        </w:tc>
      </w:tr>
      <w:tr w:rsidR="006E6011" w:rsidRPr="003F15F6" w14:paraId="79C19887" w14:textId="77777777" w:rsidTr="007B4DBB">
        <w:tc>
          <w:tcPr>
            <w:tcW w:w="5328" w:type="dxa"/>
          </w:tcPr>
          <w:p w14:paraId="2912C2A9" w14:textId="77777777" w:rsidR="006E6011" w:rsidRPr="003F15F6" w:rsidRDefault="006E6011" w:rsidP="007B4DBB">
            <w:pPr>
              <w:rPr>
                <w:szCs w:val="24"/>
                <w:lang w:val="tr-TR"/>
              </w:rPr>
            </w:pPr>
            <w:r w:rsidRPr="003F15F6">
              <w:rPr>
                <w:szCs w:val="24"/>
                <w:lang w:val="tr-TR"/>
              </w:rPr>
              <w:t>Teknik Gezi</w:t>
            </w:r>
          </w:p>
        </w:tc>
        <w:tc>
          <w:tcPr>
            <w:tcW w:w="1137" w:type="dxa"/>
          </w:tcPr>
          <w:p w14:paraId="4FC2A85B" w14:textId="77777777" w:rsidR="006E6011" w:rsidRPr="003F15F6" w:rsidRDefault="006E6011" w:rsidP="007B4DBB">
            <w:pPr>
              <w:rPr>
                <w:lang w:val="tr-TR"/>
              </w:rPr>
            </w:pPr>
          </w:p>
        </w:tc>
      </w:tr>
      <w:tr w:rsidR="006E6011" w:rsidRPr="003F15F6" w14:paraId="18749938" w14:textId="77777777" w:rsidTr="007B4DBB">
        <w:tc>
          <w:tcPr>
            <w:tcW w:w="5328" w:type="dxa"/>
          </w:tcPr>
          <w:p w14:paraId="13055B59" w14:textId="77777777" w:rsidR="006E6011" w:rsidRPr="003F15F6" w:rsidRDefault="006E6011" w:rsidP="007B4DBB">
            <w:pPr>
              <w:rPr>
                <w:lang w:val="tr-TR"/>
              </w:rPr>
            </w:pPr>
            <w:r w:rsidRPr="003F15F6">
              <w:rPr>
                <w:lang w:val="tr-TR"/>
              </w:rPr>
              <w:t>Eğitim Semineri</w:t>
            </w:r>
          </w:p>
        </w:tc>
        <w:tc>
          <w:tcPr>
            <w:tcW w:w="1137" w:type="dxa"/>
          </w:tcPr>
          <w:p w14:paraId="4F8E12D0" w14:textId="77777777" w:rsidR="006E6011" w:rsidRPr="003F15F6" w:rsidRDefault="006E6011" w:rsidP="007B4DBB">
            <w:pPr>
              <w:rPr>
                <w:lang w:val="tr-TR"/>
              </w:rPr>
            </w:pPr>
          </w:p>
        </w:tc>
      </w:tr>
      <w:tr w:rsidR="006E6011" w:rsidRPr="003F15F6" w14:paraId="166E8B2D" w14:textId="77777777" w:rsidTr="007B4DBB">
        <w:tc>
          <w:tcPr>
            <w:tcW w:w="5328" w:type="dxa"/>
          </w:tcPr>
          <w:p w14:paraId="4C26C326" w14:textId="77777777" w:rsidR="006E6011" w:rsidRPr="003F15F6" w:rsidRDefault="006E6011" w:rsidP="007B4DBB">
            <w:pPr>
              <w:rPr>
                <w:lang w:val="tr-TR"/>
              </w:rPr>
            </w:pPr>
          </w:p>
        </w:tc>
        <w:tc>
          <w:tcPr>
            <w:tcW w:w="1137" w:type="dxa"/>
          </w:tcPr>
          <w:p w14:paraId="06195F6D" w14:textId="77777777" w:rsidR="006E6011" w:rsidRPr="003F15F6" w:rsidRDefault="006E6011" w:rsidP="007B4DBB">
            <w:pPr>
              <w:rPr>
                <w:lang w:val="tr-TR"/>
              </w:rPr>
            </w:pPr>
          </w:p>
        </w:tc>
      </w:tr>
      <w:tr w:rsidR="006E6011" w:rsidRPr="003F15F6" w14:paraId="53DA0D8A" w14:textId="77777777" w:rsidTr="007B4DBB">
        <w:trPr>
          <w:trHeight w:val="70"/>
        </w:trPr>
        <w:tc>
          <w:tcPr>
            <w:tcW w:w="5328" w:type="dxa"/>
          </w:tcPr>
          <w:p w14:paraId="29DE0821" w14:textId="77777777" w:rsidR="006E6011" w:rsidRPr="003F15F6" w:rsidRDefault="006E6011" w:rsidP="007B4DBB">
            <w:pPr>
              <w:rPr>
                <w:lang w:val="tr-TR"/>
              </w:rPr>
            </w:pPr>
          </w:p>
        </w:tc>
        <w:tc>
          <w:tcPr>
            <w:tcW w:w="1137" w:type="dxa"/>
          </w:tcPr>
          <w:p w14:paraId="45EA981B" w14:textId="77777777" w:rsidR="006E6011" w:rsidRPr="003F15F6" w:rsidRDefault="006E6011" w:rsidP="007B4DBB">
            <w:pPr>
              <w:rPr>
                <w:lang w:val="tr-TR"/>
              </w:rPr>
            </w:pPr>
          </w:p>
        </w:tc>
      </w:tr>
    </w:tbl>
    <w:p w14:paraId="6F4636C7" w14:textId="77777777" w:rsidR="006E6011" w:rsidRPr="00771DAA" w:rsidRDefault="006E6011" w:rsidP="007B4DBB">
      <w:pPr>
        <w:numPr>
          <w:ilvl w:val="2"/>
          <w:numId w:val="3"/>
        </w:numPr>
        <w:spacing w:before="100" w:beforeAutospacing="1" w:after="100" w:afterAutospacing="1"/>
        <w:jc w:val="both"/>
        <w:rPr>
          <w:b/>
          <w:color w:val="FF0000"/>
          <w:szCs w:val="24"/>
          <w:lang w:val="tr-TR"/>
        </w:rPr>
      </w:pPr>
      <w:r w:rsidRPr="00771DAA">
        <w:rPr>
          <w:b/>
          <w:color w:val="FF0000"/>
          <w:szCs w:val="24"/>
          <w:lang w:val="tr-TR"/>
        </w:rPr>
        <w:t>Yayınlarla İlgili Faaliyet Bilgileri</w:t>
      </w:r>
    </w:p>
    <w:p w14:paraId="73B073B7" w14:textId="77777777" w:rsidR="006E6011" w:rsidRPr="00564731" w:rsidRDefault="006E6011" w:rsidP="006E6011">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6E6011" w:rsidRPr="003F15F6" w14:paraId="0790D275" w14:textId="77777777" w:rsidTr="007B4DBB">
        <w:trPr>
          <w:trHeight w:val="303"/>
        </w:trPr>
        <w:tc>
          <w:tcPr>
            <w:tcW w:w="7701" w:type="dxa"/>
          </w:tcPr>
          <w:p w14:paraId="53542466" w14:textId="77777777" w:rsidR="006E6011" w:rsidRPr="003F15F6" w:rsidRDefault="006E6011" w:rsidP="007B4DBB">
            <w:pPr>
              <w:jc w:val="center"/>
              <w:rPr>
                <w:b/>
                <w:lang w:val="tr-TR"/>
              </w:rPr>
            </w:pPr>
            <w:r w:rsidRPr="003F15F6">
              <w:rPr>
                <w:b/>
                <w:lang w:val="tr-TR"/>
              </w:rPr>
              <w:t>YAYIN TÜRÜ</w:t>
            </w:r>
          </w:p>
        </w:tc>
        <w:tc>
          <w:tcPr>
            <w:tcW w:w="2188" w:type="dxa"/>
          </w:tcPr>
          <w:p w14:paraId="5E052CB4" w14:textId="77777777" w:rsidR="006E6011" w:rsidRPr="003F15F6" w:rsidRDefault="006E6011" w:rsidP="007B4DBB">
            <w:pPr>
              <w:jc w:val="center"/>
              <w:rPr>
                <w:b/>
                <w:lang w:val="tr-TR"/>
              </w:rPr>
            </w:pPr>
            <w:r w:rsidRPr="003F15F6">
              <w:rPr>
                <w:b/>
                <w:lang w:val="tr-TR"/>
              </w:rPr>
              <w:t>SAYISI</w:t>
            </w:r>
          </w:p>
        </w:tc>
      </w:tr>
      <w:tr w:rsidR="006E6011" w:rsidRPr="003F15F6" w14:paraId="3D59D879" w14:textId="77777777" w:rsidTr="007B4DBB">
        <w:trPr>
          <w:trHeight w:val="303"/>
        </w:trPr>
        <w:tc>
          <w:tcPr>
            <w:tcW w:w="7701" w:type="dxa"/>
          </w:tcPr>
          <w:p w14:paraId="59E6768B" w14:textId="77777777" w:rsidR="006E6011" w:rsidRPr="003F15F6" w:rsidRDefault="006E6011" w:rsidP="007B4DBB">
            <w:pPr>
              <w:rPr>
                <w:szCs w:val="24"/>
                <w:lang w:val="tr-TR"/>
              </w:rPr>
            </w:pPr>
            <w:r>
              <w:rPr>
                <w:szCs w:val="24"/>
                <w:lang w:val="tr-TR"/>
              </w:rPr>
              <w:t>Uluslar</w:t>
            </w:r>
            <w:r w:rsidRPr="003F15F6">
              <w:rPr>
                <w:szCs w:val="24"/>
                <w:lang w:val="tr-TR"/>
              </w:rPr>
              <w:t>arası Makale</w:t>
            </w:r>
          </w:p>
        </w:tc>
        <w:tc>
          <w:tcPr>
            <w:tcW w:w="2188" w:type="dxa"/>
          </w:tcPr>
          <w:p w14:paraId="795E9A7E" w14:textId="77777777" w:rsidR="006E6011" w:rsidRPr="003F15F6" w:rsidRDefault="006E6011" w:rsidP="007B4DBB">
            <w:pPr>
              <w:rPr>
                <w:lang w:val="tr-TR"/>
              </w:rPr>
            </w:pPr>
          </w:p>
        </w:tc>
      </w:tr>
      <w:tr w:rsidR="006E6011" w:rsidRPr="003F15F6" w14:paraId="1FF927D6" w14:textId="77777777" w:rsidTr="007B4DBB">
        <w:trPr>
          <w:trHeight w:val="319"/>
        </w:trPr>
        <w:tc>
          <w:tcPr>
            <w:tcW w:w="7701" w:type="dxa"/>
          </w:tcPr>
          <w:p w14:paraId="3AD267CF" w14:textId="77777777" w:rsidR="006E6011" w:rsidRDefault="006E6011" w:rsidP="007B4DBB">
            <w:pPr>
              <w:rPr>
                <w:szCs w:val="24"/>
                <w:lang w:val="tr-TR"/>
              </w:rPr>
            </w:pPr>
            <w:r w:rsidRPr="003F15F6">
              <w:rPr>
                <w:szCs w:val="24"/>
                <w:lang w:val="tr-TR"/>
              </w:rPr>
              <w:t>Ulusal Makale</w:t>
            </w:r>
          </w:p>
          <w:p w14:paraId="34E53F79" w14:textId="77777777" w:rsidR="006E6011" w:rsidRPr="008610C0" w:rsidRDefault="006E6011" w:rsidP="007B4DBB">
            <w:pPr>
              <w:pStyle w:val="ListeParagraf"/>
              <w:numPr>
                <w:ilvl w:val="0"/>
                <w:numId w:val="30"/>
              </w:numPr>
              <w:spacing w:after="0" w:line="240" w:lineRule="auto"/>
              <w:jc w:val="both"/>
            </w:pPr>
            <w:r w:rsidRPr="008610C0">
              <w:rPr>
                <w:color w:val="222222"/>
                <w:shd w:val="clear" w:color="auto" w:fill="FFFFFF"/>
              </w:rPr>
              <w:t>Aslan, Y., Zengin, O., &amp; Polat, F. S. (2023). Sağlik Çalişanlarinin Yeşil Örgütsel Davraniş Konusundaki Farkindalik Düzeylerinin Değerlendirilmesi. </w:t>
            </w:r>
            <w:r w:rsidRPr="008610C0">
              <w:rPr>
                <w:iCs/>
                <w:color w:val="222222"/>
                <w:shd w:val="clear" w:color="auto" w:fill="FFFFFF"/>
              </w:rPr>
              <w:t>Nevşehir Hacı Bektaş Veli Üniversitesi Sbe Dergisi</w:t>
            </w:r>
            <w:r w:rsidRPr="008610C0">
              <w:rPr>
                <w:color w:val="222222"/>
                <w:shd w:val="clear" w:color="auto" w:fill="FFFFFF"/>
              </w:rPr>
              <w:t>, </w:t>
            </w:r>
            <w:r w:rsidRPr="008610C0">
              <w:rPr>
                <w:iCs/>
                <w:color w:val="222222"/>
                <w:shd w:val="clear" w:color="auto" w:fill="FFFFFF"/>
              </w:rPr>
              <w:t>13</w:t>
            </w:r>
            <w:r w:rsidRPr="008610C0">
              <w:rPr>
                <w:color w:val="222222"/>
                <w:shd w:val="clear" w:color="auto" w:fill="FFFFFF"/>
              </w:rPr>
              <w:t>(3), 1388-1402.</w:t>
            </w:r>
          </w:p>
          <w:p w14:paraId="59C0E58A" w14:textId="77777777" w:rsidR="006E6011" w:rsidRPr="008610C0" w:rsidRDefault="006E6011" w:rsidP="007B4DBB">
            <w:pPr>
              <w:pStyle w:val="ListeParagraf"/>
              <w:numPr>
                <w:ilvl w:val="0"/>
                <w:numId w:val="30"/>
              </w:numPr>
              <w:spacing w:after="0" w:line="240" w:lineRule="auto"/>
              <w:jc w:val="both"/>
            </w:pPr>
            <w:r w:rsidRPr="008610C0">
              <w:rPr>
                <w:shd w:val="clear" w:color="auto" w:fill="FFFFFF"/>
              </w:rPr>
              <w:t>Aslan, Y., &amp; Zengin, O. (2023). A General Asse</w:t>
            </w:r>
            <w:r>
              <w:rPr>
                <w:shd w:val="clear" w:color="auto" w:fill="FFFFFF"/>
              </w:rPr>
              <w:t>ssment o</w:t>
            </w:r>
            <w:r w:rsidRPr="008610C0">
              <w:rPr>
                <w:shd w:val="clear" w:color="auto" w:fill="FFFFFF"/>
              </w:rPr>
              <w:t>f Life Quality In Turkey And Several East European Countries During The Covid-19 Pandemic. </w:t>
            </w:r>
            <w:r w:rsidRPr="008610C0">
              <w:rPr>
                <w:iCs/>
                <w:shd w:val="clear" w:color="auto" w:fill="FFFFFF"/>
              </w:rPr>
              <w:t>Ordu Üniversitesi Sosyal Bilimler Enstitüsü Sosyal Bilimler Araştırmaları Dergisi</w:t>
            </w:r>
            <w:r w:rsidRPr="008610C0">
              <w:rPr>
                <w:shd w:val="clear" w:color="auto" w:fill="FFFFFF"/>
              </w:rPr>
              <w:t>, </w:t>
            </w:r>
            <w:r w:rsidRPr="008610C0">
              <w:rPr>
                <w:iCs/>
                <w:shd w:val="clear" w:color="auto" w:fill="FFFFFF"/>
              </w:rPr>
              <w:t>13</w:t>
            </w:r>
            <w:r w:rsidRPr="008610C0">
              <w:rPr>
                <w:shd w:val="clear" w:color="auto" w:fill="FFFFFF"/>
              </w:rPr>
              <w:t>(1), 763-784.</w:t>
            </w:r>
            <w:r w:rsidRPr="008610C0">
              <w:t xml:space="preserve"> </w:t>
            </w:r>
          </w:p>
          <w:p w14:paraId="5832BE24" w14:textId="77777777" w:rsidR="006E6011" w:rsidRPr="005F1A80" w:rsidRDefault="006E6011" w:rsidP="007B4DBB">
            <w:pPr>
              <w:pStyle w:val="ListeParagraf"/>
              <w:numPr>
                <w:ilvl w:val="0"/>
                <w:numId w:val="30"/>
              </w:numPr>
              <w:spacing w:after="0" w:line="240" w:lineRule="auto"/>
              <w:jc w:val="both"/>
              <w:rPr>
                <w:szCs w:val="24"/>
              </w:rPr>
            </w:pPr>
            <w:r w:rsidRPr="008610C0">
              <w:rPr>
                <w:color w:val="222222"/>
                <w:shd w:val="clear" w:color="auto" w:fill="FFFFFF"/>
              </w:rPr>
              <w:t>Aslan, Y., Zeybek, D. Ö., Zengin, O., Kavşur, Z., &amp; Güler, S. Sağlık Sektörü Çalışanlarının Sürdürülebilir Kalkınma Farkındalık Düzeylerinin Değerlendirilmesi: Üniversite Hastanesi Örneği. </w:t>
            </w:r>
            <w:r w:rsidRPr="008610C0">
              <w:rPr>
                <w:iCs/>
                <w:color w:val="222222"/>
                <w:shd w:val="clear" w:color="auto" w:fill="FFFFFF"/>
              </w:rPr>
              <w:t>Ankara Hacı Bayram Veli Üniversitesi İktisadi Ve İdari Bilimler Fakültesi Dergisi</w:t>
            </w:r>
            <w:r w:rsidRPr="008610C0">
              <w:rPr>
                <w:color w:val="222222"/>
                <w:shd w:val="clear" w:color="auto" w:fill="FFFFFF"/>
              </w:rPr>
              <w:t>, </w:t>
            </w:r>
            <w:r w:rsidRPr="008610C0">
              <w:rPr>
                <w:iCs/>
                <w:color w:val="222222"/>
                <w:shd w:val="clear" w:color="auto" w:fill="FFFFFF"/>
              </w:rPr>
              <w:t>25</w:t>
            </w:r>
            <w:r w:rsidRPr="008610C0">
              <w:rPr>
                <w:color w:val="222222"/>
                <w:shd w:val="clear" w:color="auto" w:fill="FFFFFF"/>
              </w:rPr>
              <w:t>(3), 1069-1098.</w:t>
            </w:r>
          </w:p>
        </w:tc>
        <w:tc>
          <w:tcPr>
            <w:tcW w:w="2188" w:type="dxa"/>
          </w:tcPr>
          <w:p w14:paraId="2DB55135" w14:textId="77777777" w:rsidR="006E6011" w:rsidRPr="003F15F6" w:rsidRDefault="006E6011" w:rsidP="007B4DBB">
            <w:pPr>
              <w:rPr>
                <w:lang w:val="tr-TR"/>
              </w:rPr>
            </w:pPr>
            <w:r>
              <w:rPr>
                <w:lang w:val="tr-TR"/>
              </w:rPr>
              <w:t>3</w:t>
            </w:r>
          </w:p>
        </w:tc>
      </w:tr>
      <w:tr w:rsidR="006E6011" w:rsidRPr="003F15F6" w14:paraId="39F61812" w14:textId="77777777" w:rsidTr="007B4DBB">
        <w:trPr>
          <w:trHeight w:val="303"/>
        </w:trPr>
        <w:tc>
          <w:tcPr>
            <w:tcW w:w="7701" w:type="dxa"/>
          </w:tcPr>
          <w:p w14:paraId="3479FE75" w14:textId="77777777" w:rsidR="006E6011" w:rsidRPr="003F15F6" w:rsidRDefault="006E6011" w:rsidP="007B4DBB">
            <w:pPr>
              <w:rPr>
                <w:szCs w:val="24"/>
                <w:lang w:val="tr-TR"/>
              </w:rPr>
            </w:pPr>
            <w:r>
              <w:rPr>
                <w:szCs w:val="24"/>
                <w:lang w:val="tr-TR"/>
              </w:rPr>
              <w:t>Uluslar</w:t>
            </w:r>
            <w:r w:rsidRPr="003F15F6">
              <w:rPr>
                <w:szCs w:val="24"/>
                <w:lang w:val="tr-TR"/>
              </w:rPr>
              <w:t>arası Bildiri</w:t>
            </w:r>
          </w:p>
        </w:tc>
        <w:tc>
          <w:tcPr>
            <w:tcW w:w="2188" w:type="dxa"/>
          </w:tcPr>
          <w:p w14:paraId="47238D72" w14:textId="77777777" w:rsidR="006E6011" w:rsidRPr="003F15F6" w:rsidRDefault="006E6011" w:rsidP="007B4DBB">
            <w:pPr>
              <w:rPr>
                <w:lang w:val="tr-TR"/>
              </w:rPr>
            </w:pPr>
          </w:p>
        </w:tc>
      </w:tr>
      <w:tr w:rsidR="006E6011" w:rsidRPr="003F15F6" w14:paraId="389E2113" w14:textId="77777777" w:rsidTr="007B4DBB">
        <w:trPr>
          <w:trHeight w:val="303"/>
        </w:trPr>
        <w:tc>
          <w:tcPr>
            <w:tcW w:w="7701" w:type="dxa"/>
          </w:tcPr>
          <w:p w14:paraId="31063339" w14:textId="77777777" w:rsidR="006E6011" w:rsidRPr="003F15F6" w:rsidRDefault="006E6011" w:rsidP="007B4DBB">
            <w:pPr>
              <w:rPr>
                <w:szCs w:val="24"/>
                <w:lang w:val="tr-TR"/>
              </w:rPr>
            </w:pPr>
            <w:r w:rsidRPr="003F15F6">
              <w:rPr>
                <w:szCs w:val="24"/>
                <w:lang w:val="tr-TR"/>
              </w:rPr>
              <w:t>Ulusal Bildiri</w:t>
            </w:r>
          </w:p>
        </w:tc>
        <w:tc>
          <w:tcPr>
            <w:tcW w:w="2188" w:type="dxa"/>
          </w:tcPr>
          <w:p w14:paraId="55E7CC86" w14:textId="77777777" w:rsidR="006E6011" w:rsidRPr="003F15F6" w:rsidRDefault="006E6011" w:rsidP="007B4DBB">
            <w:pPr>
              <w:rPr>
                <w:lang w:val="tr-TR"/>
              </w:rPr>
            </w:pPr>
          </w:p>
        </w:tc>
      </w:tr>
      <w:tr w:rsidR="006E6011" w:rsidRPr="003F15F6" w14:paraId="31D4A53B" w14:textId="77777777" w:rsidTr="007B4DBB">
        <w:trPr>
          <w:trHeight w:val="303"/>
        </w:trPr>
        <w:tc>
          <w:tcPr>
            <w:tcW w:w="7701" w:type="dxa"/>
          </w:tcPr>
          <w:p w14:paraId="25679B10" w14:textId="77777777" w:rsidR="006E6011" w:rsidRPr="003F15F6" w:rsidRDefault="006E6011" w:rsidP="007B4DBB">
            <w:pPr>
              <w:rPr>
                <w:szCs w:val="24"/>
                <w:lang w:val="tr-TR"/>
              </w:rPr>
            </w:pPr>
            <w:r w:rsidRPr="003F15F6">
              <w:rPr>
                <w:szCs w:val="24"/>
                <w:lang w:val="tr-TR"/>
              </w:rPr>
              <w:t>Kitap</w:t>
            </w:r>
          </w:p>
        </w:tc>
        <w:tc>
          <w:tcPr>
            <w:tcW w:w="2188" w:type="dxa"/>
          </w:tcPr>
          <w:p w14:paraId="12B48164" w14:textId="77777777" w:rsidR="006E6011" w:rsidRPr="003F15F6" w:rsidRDefault="006E6011" w:rsidP="007B4DBB">
            <w:pPr>
              <w:rPr>
                <w:lang w:val="tr-TR"/>
              </w:rPr>
            </w:pPr>
          </w:p>
        </w:tc>
      </w:tr>
    </w:tbl>
    <w:p w14:paraId="45D3A259" w14:textId="77777777" w:rsidR="006E6011" w:rsidRPr="00564731" w:rsidRDefault="006E6011" w:rsidP="006E6011">
      <w:pPr>
        <w:rPr>
          <w:lang w:val="tr-TR"/>
        </w:rPr>
      </w:pPr>
    </w:p>
    <w:p w14:paraId="630808F8" w14:textId="77777777" w:rsidR="006E6011" w:rsidRPr="00564731" w:rsidRDefault="006E6011" w:rsidP="007B4DBB">
      <w:pPr>
        <w:numPr>
          <w:ilvl w:val="2"/>
          <w:numId w:val="3"/>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6E6011" w:rsidRPr="003F15F6" w14:paraId="4AC6CB37" w14:textId="77777777" w:rsidTr="007B4DBB">
        <w:tc>
          <w:tcPr>
            <w:tcW w:w="3708" w:type="dxa"/>
          </w:tcPr>
          <w:p w14:paraId="464D0DBA" w14:textId="77777777" w:rsidR="006E6011" w:rsidRPr="003F15F6" w:rsidRDefault="006E6011" w:rsidP="007B4DBB">
            <w:pPr>
              <w:jc w:val="center"/>
              <w:rPr>
                <w:b/>
                <w:lang w:val="tr-TR"/>
              </w:rPr>
            </w:pPr>
            <w:r w:rsidRPr="003F15F6">
              <w:rPr>
                <w:b/>
                <w:lang w:val="tr-TR"/>
              </w:rPr>
              <w:t>ÜNİVERSİTE ADI</w:t>
            </w:r>
          </w:p>
        </w:tc>
        <w:tc>
          <w:tcPr>
            <w:tcW w:w="6181" w:type="dxa"/>
          </w:tcPr>
          <w:p w14:paraId="1514672C" w14:textId="77777777" w:rsidR="006E6011" w:rsidRPr="003F15F6" w:rsidRDefault="006E6011" w:rsidP="007B4DBB">
            <w:pPr>
              <w:jc w:val="center"/>
              <w:rPr>
                <w:b/>
                <w:lang w:val="tr-TR"/>
              </w:rPr>
            </w:pPr>
            <w:r w:rsidRPr="003F15F6">
              <w:rPr>
                <w:b/>
                <w:lang w:val="tr-TR"/>
              </w:rPr>
              <w:t>ANLAŞMANIN İÇERİĞİ</w:t>
            </w:r>
          </w:p>
        </w:tc>
      </w:tr>
      <w:tr w:rsidR="006E6011" w:rsidRPr="003F15F6" w14:paraId="076FC413" w14:textId="77777777" w:rsidTr="007B4DBB">
        <w:tc>
          <w:tcPr>
            <w:tcW w:w="3708" w:type="dxa"/>
          </w:tcPr>
          <w:p w14:paraId="476EDAB7" w14:textId="77777777" w:rsidR="006E6011" w:rsidRPr="003F15F6" w:rsidRDefault="006E6011" w:rsidP="007B4DBB">
            <w:pPr>
              <w:rPr>
                <w:lang w:val="tr-TR"/>
              </w:rPr>
            </w:pPr>
          </w:p>
        </w:tc>
        <w:tc>
          <w:tcPr>
            <w:tcW w:w="6181" w:type="dxa"/>
          </w:tcPr>
          <w:p w14:paraId="02C9813D" w14:textId="77777777" w:rsidR="006E6011" w:rsidRPr="003F15F6" w:rsidRDefault="006E6011" w:rsidP="007B4DBB">
            <w:pPr>
              <w:rPr>
                <w:lang w:val="tr-TR"/>
              </w:rPr>
            </w:pPr>
          </w:p>
        </w:tc>
      </w:tr>
      <w:tr w:rsidR="006E6011" w:rsidRPr="003F15F6" w14:paraId="71AEC0D6" w14:textId="77777777" w:rsidTr="007B4DBB">
        <w:tc>
          <w:tcPr>
            <w:tcW w:w="3708" w:type="dxa"/>
          </w:tcPr>
          <w:p w14:paraId="65C1C83F" w14:textId="77777777" w:rsidR="006E6011" w:rsidRPr="003F15F6" w:rsidRDefault="006E6011" w:rsidP="007B4DBB">
            <w:pPr>
              <w:rPr>
                <w:lang w:val="tr-TR"/>
              </w:rPr>
            </w:pPr>
          </w:p>
        </w:tc>
        <w:tc>
          <w:tcPr>
            <w:tcW w:w="6181" w:type="dxa"/>
          </w:tcPr>
          <w:p w14:paraId="562C0453" w14:textId="77777777" w:rsidR="006E6011" w:rsidRPr="003F15F6" w:rsidRDefault="006E6011" w:rsidP="007B4DBB">
            <w:pPr>
              <w:rPr>
                <w:lang w:val="tr-TR"/>
              </w:rPr>
            </w:pPr>
          </w:p>
        </w:tc>
      </w:tr>
      <w:tr w:rsidR="006E6011" w:rsidRPr="003F15F6" w14:paraId="10B34945" w14:textId="77777777" w:rsidTr="007B4DBB">
        <w:tc>
          <w:tcPr>
            <w:tcW w:w="3708" w:type="dxa"/>
          </w:tcPr>
          <w:p w14:paraId="5828C608" w14:textId="77777777" w:rsidR="006E6011" w:rsidRPr="003F15F6" w:rsidRDefault="006E6011" w:rsidP="007B4DBB">
            <w:pPr>
              <w:rPr>
                <w:lang w:val="tr-TR"/>
              </w:rPr>
            </w:pPr>
          </w:p>
        </w:tc>
        <w:tc>
          <w:tcPr>
            <w:tcW w:w="6181" w:type="dxa"/>
          </w:tcPr>
          <w:p w14:paraId="2F41F726" w14:textId="77777777" w:rsidR="006E6011" w:rsidRPr="003F15F6" w:rsidRDefault="006E6011" w:rsidP="007B4DBB">
            <w:pPr>
              <w:rPr>
                <w:lang w:val="tr-TR"/>
              </w:rPr>
            </w:pPr>
          </w:p>
        </w:tc>
      </w:tr>
    </w:tbl>
    <w:p w14:paraId="490E9516" w14:textId="77777777" w:rsidR="006E6011" w:rsidRPr="00564731" w:rsidRDefault="006E6011" w:rsidP="006E6011">
      <w:pPr>
        <w:rPr>
          <w:lang w:val="tr-TR"/>
        </w:rPr>
      </w:pPr>
    </w:p>
    <w:p w14:paraId="4F7A4F99" w14:textId="77777777" w:rsidR="006E6011" w:rsidRPr="00564731" w:rsidRDefault="006E6011" w:rsidP="007B4DBB">
      <w:pPr>
        <w:numPr>
          <w:ilvl w:val="2"/>
          <w:numId w:val="3"/>
        </w:numPr>
        <w:spacing w:before="100" w:beforeAutospacing="1" w:after="100" w:afterAutospacing="1"/>
        <w:jc w:val="both"/>
        <w:rPr>
          <w:b/>
          <w:sz w:val="22"/>
          <w:szCs w:val="22"/>
          <w:lang w:val="tr-TR"/>
        </w:rPr>
      </w:pPr>
      <w:r w:rsidRPr="00564731">
        <w:rPr>
          <w:b/>
          <w:color w:val="FF0000"/>
          <w:szCs w:val="24"/>
          <w:lang w:val="tr-TR"/>
        </w:rPr>
        <w:t>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6E6011" w:rsidRPr="00564731" w14:paraId="6B3AD051" w14:textId="77777777" w:rsidTr="007B4DBB">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14:paraId="224C7BEC" w14:textId="77777777" w:rsidR="006E6011" w:rsidRPr="00564731" w:rsidRDefault="006E6011" w:rsidP="007B4DBB">
            <w:pPr>
              <w:jc w:val="center"/>
              <w:rPr>
                <w:b/>
                <w:sz w:val="22"/>
                <w:szCs w:val="22"/>
                <w:lang w:val="tr-TR" w:eastAsia="tr-TR"/>
              </w:rPr>
            </w:pPr>
            <w:r w:rsidRPr="00564731">
              <w:rPr>
                <w:b/>
                <w:sz w:val="22"/>
                <w:szCs w:val="22"/>
                <w:lang w:val="tr-TR" w:eastAsia="tr-TR"/>
              </w:rPr>
              <w:t>Bilimsel Araştırma Proje Sayısı</w:t>
            </w:r>
          </w:p>
        </w:tc>
      </w:tr>
      <w:tr w:rsidR="006E6011" w:rsidRPr="00564731" w14:paraId="0E196820" w14:textId="77777777" w:rsidTr="007B4DBB">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14:paraId="4A56AD7C" w14:textId="77777777" w:rsidR="006E6011" w:rsidRPr="00564731" w:rsidRDefault="006E6011" w:rsidP="007B4DBB">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14:paraId="7A4A43D6" w14:textId="77777777" w:rsidR="006E6011" w:rsidRPr="00564731" w:rsidRDefault="006E6011" w:rsidP="007B4DBB">
            <w:pPr>
              <w:rPr>
                <w:b/>
                <w:bCs/>
                <w:sz w:val="20"/>
                <w:lang w:val="tr-TR" w:eastAsia="tr-TR"/>
              </w:rPr>
            </w:pPr>
            <w:r>
              <w:rPr>
                <w:b/>
                <w:bCs/>
                <w:sz w:val="20"/>
                <w:lang w:val="tr-TR" w:eastAsia="tr-TR"/>
              </w:rPr>
              <w:t xml:space="preserve">                                                 </w:t>
            </w:r>
            <w:r w:rsidRPr="00564731">
              <w:rPr>
                <w:b/>
                <w:bCs/>
                <w:sz w:val="20"/>
                <w:lang w:val="tr-TR" w:eastAsia="tr-TR"/>
              </w:rPr>
              <w:t>20</w:t>
            </w:r>
            <w:r>
              <w:rPr>
                <w:b/>
                <w:bCs/>
                <w:sz w:val="20"/>
                <w:lang w:val="tr-TR" w:eastAsia="tr-TR"/>
              </w:rPr>
              <w:t>23 YILI</w:t>
            </w:r>
          </w:p>
        </w:tc>
      </w:tr>
      <w:tr w:rsidR="006E6011" w:rsidRPr="00564731" w14:paraId="74DA3CE6" w14:textId="77777777" w:rsidTr="007B4DBB">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14:paraId="7FBC3F01" w14:textId="77777777" w:rsidR="006E6011" w:rsidRPr="00564731" w:rsidRDefault="006E6011" w:rsidP="007B4DBB">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14:paraId="73CA1015" w14:textId="77777777" w:rsidR="006E6011" w:rsidRPr="00564731" w:rsidRDefault="006E6011" w:rsidP="007B4DBB">
            <w:pPr>
              <w:jc w:val="center"/>
              <w:rPr>
                <w:b/>
                <w:bCs/>
                <w:sz w:val="20"/>
                <w:lang w:val="tr-TR" w:eastAsia="tr-TR"/>
              </w:rPr>
            </w:pPr>
            <w:r w:rsidRPr="00564731">
              <w:rPr>
                <w:b/>
                <w:bCs/>
                <w:sz w:val="20"/>
                <w:lang w:val="tr-TR" w:eastAsia="tr-TR"/>
              </w:rPr>
              <w:t>Önceki Yıldan</w:t>
            </w:r>
          </w:p>
          <w:p w14:paraId="29D7E63F" w14:textId="77777777" w:rsidR="006E6011" w:rsidRPr="00564731" w:rsidRDefault="006E6011" w:rsidP="007B4DBB">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14:paraId="5AA8D906" w14:textId="77777777" w:rsidR="006E6011" w:rsidRPr="00564731" w:rsidRDefault="006E6011" w:rsidP="007B4DBB">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14:paraId="1A9AA8BA" w14:textId="77777777" w:rsidR="006E6011" w:rsidRPr="00564731" w:rsidRDefault="006E6011" w:rsidP="007B4DBB">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14:paraId="3A47B07A" w14:textId="77777777" w:rsidR="006E6011" w:rsidRPr="00564731" w:rsidRDefault="006E6011" w:rsidP="007B4DBB">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14:paraId="6B4A080B" w14:textId="77777777" w:rsidR="006E6011" w:rsidRPr="00564731" w:rsidRDefault="006E6011" w:rsidP="007B4DBB">
            <w:pPr>
              <w:jc w:val="center"/>
              <w:rPr>
                <w:b/>
                <w:bCs/>
                <w:sz w:val="20"/>
                <w:lang w:val="tr-TR" w:eastAsia="tr-TR"/>
              </w:rPr>
            </w:pPr>
            <w:r w:rsidRPr="00564731">
              <w:rPr>
                <w:b/>
                <w:bCs/>
                <w:sz w:val="20"/>
                <w:lang w:val="tr-TR" w:eastAsia="tr-TR"/>
              </w:rPr>
              <w:t>Toplam Ödenek</w:t>
            </w:r>
          </w:p>
          <w:p w14:paraId="12237207" w14:textId="77777777" w:rsidR="006E6011" w:rsidRPr="00564731" w:rsidRDefault="006E6011" w:rsidP="007B4DBB">
            <w:pPr>
              <w:jc w:val="center"/>
              <w:rPr>
                <w:b/>
                <w:bCs/>
                <w:sz w:val="20"/>
                <w:lang w:val="tr-TR" w:eastAsia="tr-TR"/>
              </w:rPr>
            </w:pPr>
            <w:r w:rsidRPr="00564731">
              <w:rPr>
                <w:b/>
                <w:bCs/>
                <w:sz w:val="20"/>
                <w:lang w:val="tr-TR" w:eastAsia="tr-TR"/>
              </w:rPr>
              <w:t>YTL</w:t>
            </w:r>
          </w:p>
        </w:tc>
      </w:tr>
      <w:tr w:rsidR="006E6011" w:rsidRPr="00564731" w14:paraId="0D2BA07E"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735F32E5" w14:textId="77777777" w:rsidR="006E6011" w:rsidRPr="00564731" w:rsidRDefault="006E6011" w:rsidP="007B4DBB">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14:paraId="26307866"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2C87A89D"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6B5C546B"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501F6E5A"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60D958AC"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4CB1E9D5"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5DB8CBBA" w14:textId="77777777" w:rsidR="006E6011" w:rsidRPr="00564731" w:rsidRDefault="006E6011" w:rsidP="007B4DBB">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14:paraId="156C8321"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7EEF3352"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3990C2AE"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01896AA7"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0FCD2931"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01ABAAF9" w14:textId="77777777" w:rsidTr="007B4DBB">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60647C16" w14:textId="77777777" w:rsidR="006E6011" w:rsidRPr="00564731" w:rsidRDefault="006E6011" w:rsidP="007B4DBB">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14:paraId="09F94923"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3B7781D5"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72BC921B"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473E0BD2"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3258546D"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725C6790" w14:textId="77777777" w:rsidTr="007B4DBB">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31CACFF9" w14:textId="77777777" w:rsidR="006E6011" w:rsidRPr="00564731" w:rsidRDefault="006E6011" w:rsidP="007B4DBB">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14:paraId="4C99622B"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3357ECE1"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4F2744BC"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3084C7B3"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70EDEAFA"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31C2F570" w14:textId="77777777" w:rsidTr="007B4DBB">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14:paraId="5DFDEB22" w14:textId="77777777" w:rsidR="006E6011" w:rsidRPr="00564731" w:rsidRDefault="006E6011" w:rsidP="007B4DBB">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14:paraId="71325FE0" w14:textId="77777777" w:rsidR="006E6011" w:rsidRPr="00564731" w:rsidRDefault="006E6011" w:rsidP="007B4DBB">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14:paraId="3494FD20" w14:textId="77777777" w:rsidR="006E6011" w:rsidRPr="00564731" w:rsidRDefault="006E6011" w:rsidP="007B4DBB">
            <w:pPr>
              <w:jc w:val="center"/>
              <w:rPr>
                <w:sz w:val="20"/>
                <w:lang w:val="tr-TR" w:eastAsia="tr-TR"/>
              </w:rPr>
            </w:pPr>
            <w:r w:rsidRPr="00564731">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14:paraId="52BF8C11" w14:textId="77777777" w:rsidR="006E6011" w:rsidRPr="00564731" w:rsidRDefault="006E6011" w:rsidP="007B4DBB">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14:paraId="196D410B" w14:textId="77777777" w:rsidR="006E6011" w:rsidRPr="00564731" w:rsidRDefault="006E6011" w:rsidP="007B4DBB">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14:paraId="0F6506CF" w14:textId="77777777" w:rsidR="006E6011" w:rsidRPr="00564731" w:rsidRDefault="006E6011" w:rsidP="007B4DBB">
            <w:pPr>
              <w:rPr>
                <w:sz w:val="20"/>
                <w:lang w:val="tr-TR" w:eastAsia="tr-TR"/>
              </w:rPr>
            </w:pPr>
            <w:r w:rsidRPr="00564731">
              <w:rPr>
                <w:sz w:val="20"/>
                <w:lang w:val="tr-TR" w:eastAsia="tr-TR"/>
              </w:rPr>
              <w:t> </w:t>
            </w:r>
          </w:p>
        </w:tc>
      </w:tr>
      <w:tr w:rsidR="006E6011" w:rsidRPr="00564731" w14:paraId="62AC8E99" w14:textId="77777777" w:rsidTr="007B4DBB">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4E930B" w14:textId="77777777" w:rsidR="006E6011" w:rsidRPr="00564731" w:rsidRDefault="006E6011" w:rsidP="007B4DBB">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14:paraId="246BE02B" w14:textId="77777777" w:rsidR="006E6011" w:rsidRPr="00564731" w:rsidRDefault="006E6011" w:rsidP="007B4DBB">
            <w:pPr>
              <w:jc w:val="center"/>
              <w:rPr>
                <w:b/>
                <w:bCs/>
                <w:sz w:val="20"/>
                <w:lang w:val="tr-TR" w:eastAsia="tr-TR"/>
              </w:rPr>
            </w:pP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14:paraId="59839CEC" w14:textId="77777777" w:rsidR="006E6011" w:rsidRPr="00564731" w:rsidRDefault="006E6011" w:rsidP="007B4DBB">
            <w:pPr>
              <w:jc w:val="center"/>
              <w:rPr>
                <w:b/>
                <w:bCs/>
                <w:sz w:val="20"/>
                <w:lang w:val="tr-TR" w:eastAsia="tr-TR"/>
              </w:rPr>
            </w:pP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14:paraId="2927F8A1" w14:textId="77777777" w:rsidR="006E6011" w:rsidRPr="00564731" w:rsidRDefault="006E6011" w:rsidP="007B4DBB">
            <w:pPr>
              <w:jc w:val="center"/>
              <w:rPr>
                <w:b/>
                <w:bCs/>
                <w:sz w:val="20"/>
                <w:lang w:val="tr-TR" w:eastAsia="tr-TR"/>
              </w:rPr>
            </w:pPr>
            <w:r w:rsidRPr="00564731">
              <w:rPr>
                <w:b/>
                <w:bCs/>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14:paraId="7D7A0BBB" w14:textId="77777777" w:rsidR="006E6011" w:rsidRPr="00564731" w:rsidRDefault="006E6011" w:rsidP="007B4DBB">
            <w:pPr>
              <w:jc w:val="center"/>
              <w:rPr>
                <w:b/>
                <w:bCs/>
                <w:sz w:val="20"/>
                <w:lang w:val="tr-TR" w:eastAsia="tr-TR"/>
              </w:rPr>
            </w:pPr>
            <w:r w:rsidRPr="00564731">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4E20FD91" w14:textId="77777777" w:rsidR="006E6011" w:rsidRPr="00564731" w:rsidRDefault="006E6011" w:rsidP="007B4DBB">
            <w:pPr>
              <w:jc w:val="center"/>
              <w:rPr>
                <w:b/>
                <w:bCs/>
                <w:sz w:val="20"/>
                <w:lang w:val="tr-TR" w:eastAsia="tr-TR"/>
              </w:rPr>
            </w:pPr>
            <w:r w:rsidRPr="00564731">
              <w:rPr>
                <w:b/>
                <w:bCs/>
                <w:sz w:val="20"/>
                <w:lang w:val="tr-TR" w:eastAsia="tr-TR"/>
              </w:rPr>
              <w:t> </w:t>
            </w:r>
          </w:p>
        </w:tc>
      </w:tr>
    </w:tbl>
    <w:p w14:paraId="10E76524" w14:textId="77777777" w:rsidR="006E6011" w:rsidRPr="00564731" w:rsidRDefault="006E6011" w:rsidP="006E6011">
      <w:pPr>
        <w:rPr>
          <w:sz w:val="16"/>
          <w:szCs w:val="16"/>
        </w:rPr>
      </w:pPr>
    </w:p>
    <w:p w14:paraId="181FDC97" w14:textId="77777777" w:rsidR="006E6011" w:rsidRPr="00745FB1" w:rsidRDefault="006E6011" w:rsidP="006E6011">
      <w:pPr>
        <w:jc w:val="both"/>
        <w:rPr>
          <w:b/>
          <w:color w:val="FF0000"/>
          <w:szCs w:val="24"/>
          <w:lang w:val="tr-TR"/>
        </w:rPr>
      </w:pPr>
    </w:p>
    <w:p w14:paraId="195E3D69" w14:textId="77777777" w:rsidR="006E6011" w:rsidRPr="00C803DB" w:rsidRDefault="006E6011" w:rsidP="007B4DBB">
      <w:pPr>
        <w:numPr>
          <w:ilvl w:val="2"/>
          <w:numId w:val="3"/>
        </w:numPr>
        <w:jc w:val="both"/>
        <w:rPr>
          <w:b/>
          <w:color w:val="FF0000"/>
          <w:szCs w:val="24"/>
          <w:lang w:val="tr-TR"/>
        </w:rPr>
      </w:pPr>
      <w:r w:rsidRPr="00C803DB">
        <w:rPr>
          <w:b/>
          <w:color w:val="FF0000"/>
          <w:szCs w:val="24"/>
          <w:lang w:val="tr-TR"/>
        </w:rPr>
        <w:t>Patent Bilgileri</w:t>
      </w:r>
    </w:p>
    <w:p w14:paraId="4F66B398" w14:textId="77777777" w:rsidR="006E6011" w:rsidRDefault="006E6011" w:rsidP="006E6011">
      <w:pPr>
        <w:ind w:left="720"/>
        <w:jc w:val="both"/>
        <w:rPr>
          <w:b/>
          <w:color w:val="FF0000"/>
          <w:sz w:val="28"/>
          <w:szCs w:val="28"/>
          <w:lang w:val="tr-TR"/>
        </w:rPr>
      </w:pPr>
    </w:p>
    <w:p w14:paraId="3204AEE1" w14:textId="77777777" w:rsidR="006E6011" w:rsidRPr="00745FB1" w:rsidRDefault="006E6011" w:rsidP="006E6011">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Başvuruları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3"/>
        <w:gridCol w:w="1812"/>
        <w:gridCol w:w="1812"/>
        <w:gridCol w:w="1812"/>
      </w:tblGrid>
      <w:tr w:rsidR="006E6011" w:rsidRPr="00565A48" w14:paraId="494559A8" w14:textId="77777777" w:rsidTr="007B4DBB">
        <w:tc>
          <w:tcPr>
            <w:tcW w:w="1813" w:type="dxa"/>
            <w:shd w:val="clear" w:color="auto" w:fill="auto"/>
          </w:tcPr>
          <w:p w14:paraId="78B5AD59" w14:textId="77777777" w:rsidR="006E6011" w:rsidRPr="00565A48" w:rsidRDefault="006E6011" w:rsidP="007B4DBB">
            <w:pPr>
              <w:jc w:val="both"/>
              <w:rPr>
                <w:b/>
                <w:color w:val="FF0000"/>
                <w:sz w:val="28"/>
                <w:szCs w:val="28"/>
                <w:lang w:val="tr-TR"/>
              </w:rPr>
            </w:pPr>
          </w:p>
        </w:tc>
        <w:tc>
          <w:tcPr>
            <w:tcW w:w="1813" w:type="dxa"/>
            <w:shd w:val="clear" w:color="auto" w:fill="auto"/>
          </w:tcPr>
          <w:p w14:paraId="6CC837B3" w14:textId="77777777" w:rsidR="006E6011" w:rsidRPr="00565A48" w:rsidRDefault="006E6011" w:rsidP="007B4DBB">
            <w:pPr>
              <w:jc w:val="both"/>
              <w:rPr>
                <w:b/>
                <w:color w:val="FF0000"/>
                <w:sz w:val="28"/>
                <w:szCs w:val="28"/>
                <w:lang w:val="tr-TR"/>
              </w:rPr>
            </w:pPr>
          </w:p>
        </w:tc>
        <w:tc>
          <w:tcPr>
            <w:tcW w:w="1812" w:type="dxa"/>
            <w:shd w:val="clear" w:color="auto" w:fill="auto"/>
          </w:tcPr>
          <w:p w14:paraId="580DBE58" w14:textId="77777777" w:rsidR="006E6011" w:rsidRPr="00565A48" w:rsidRDefault="006E6011" w:rsidP="007B4DBB">
            <w:pPr>
              <w:jc w:val="both"/>
              <w:rPr>
                <w:b/>
                <w:color w:val="FF0000"/>
                <w:sz w:val="28"/>
                <w:szCs w:val="28"/>
                <w:lang w:val="tr-TR"/>
              </w:rPr>
            </w:pPr>
          </w:p>
        </w:tc>
        <w:tc>
          <w:tcPr>
            <w:tcW w:w="1812" w:type="dxa"/>
            <w:shd w:val="clear" w:color="auto" w:fill="auto"/>
          </w:tcPr>
          <w:p w14:paraId="224C1A99" w14:textId="77777777" w:rsidR="006E6011" w:rsidRPr="00565A48" w:rsidRDefault="006E6011" w:rsidP="007B4DBB">
            <w:pPr>
              <w:jc w:val="both"/>
              <w:rPr>
                <w:b/>
                <w:color w:val="FF0000"/>
                <w:sz w:val="28"/>
                <w:szCs w:val="28"/>
                <w:lang w:val="tr-TR"/>
              </w:rPr>
            </w:pPr>
          </w:p>
        </w:tc>
        <w:tc>
          <w:tcPr>
            <w:tcW w:w="1812" w:type="dxa"/>
            <w:shd w:val="clear" w:color="auto" w:fill="auto"/>
          </w:tcPr>
          <w:p w14:paraId="5CA5373F" w14:textId="77777777" w:rsidR="006E6011" w:rsidRPr="00565A48" w:rsidRDefault="006E6011" w:rsidP="007B4DBB">
            <w:pPr>
              <w:jc w:val="both"/>
              <w:rPr>
                <w:b/>
                <w:color w:val="FF0000"/>
                <w:sz w:val="28"/>
                <w:szCs w:val="28"/>
                <w:lang w:val="tr-TR"/>
              </w:rPr>
            </w:pPr>
          </w:p>
        </w:tc>
      </w:tr>
      <w:tr w:rsidR="006E6011" w:rsidRPr="00565A48" w14:paraId="716FABF5" w14:textId="77777777" w:rsidTr="007B4DBB">
        <w:tc>
          <w:tcPr>
            <w:tcW w:w="1813" w:type="dxa"/>
            <w:shd w:val="clear" w:color="auto" w:fill="auto"/>
          </w:tcPr>
          <w:p w14:paraId="048D5FD8" w14:textId="77777777" w:rsidR="006E6011" w:rsidRPr="00565A48" w:rsidRDefault="006E6011" w:rsidP="007B4DBB">
            <w:pPr>
              <w:jc w:val="both"/>
              <w:rPr>
                <w:b/>
                <w:color w:val="FF0000"/>
                <w:sz w:val="28"/>
                <w:szCs w:val="28"/>
                <w:lang w:val="tr-TR"/>
              </w:rPr>
            </w:pPr>
          </w:p>
        </w:tc>
        <w:tc>
          <w:tcPr>
            <w:tcW w:w="1813" w:type="dxa"/>
            <w:shd w:val="clear" w:color="auto" w:fill="auto"/>
          </w:tcPr>
          <w:p w14:paraId="3EA2A4D4" w14:textId="77777777" w:rsidR="006E6011" w:rsidRPr="00565A48" w:rsidRDefault="006E6011" w:rsidP="007B4DBB">
            <w:pPr>
              <w:jc w:val="both"/>
              <w:rPr>
                <w:b/>
                <w:color w:val="FF0000"/>
                <w:sz w:val="28"/>
                <w:szCs w:val="28"/>
                <w:lang w:val="tr-TR"/>
              </w:rPr>
            </w:pPr>
          </w:p>
        </w:tc>
        <w:tc>
          <w:tcPr>
            <w:tcW w:w="1812" w:type="dxa"/>
            <w:shd w:val="clear" w:color="auto" w:fill="auto"/>
          </w:tcPr>
          <w:p w14:paraId="009A3E2C" w14:textId="77777777" w:rsidR="006E6011" w:rsidRPr="00565A48" w:rsidRDefault="006E6011" w:rsidP="007B4DBB">
            <w:pPr>
              <w:jc w:val="both"/>
              <w:rPr>
                <w:b/>
                <w:color w:val="FF0000"/>
                <w:sz w:val="28"/>
                <w:szCs w:val="28"/>
                <w:lang w:val="tr-TR"/>
              </w:rPr>
            </w:pPr>
          </w:p>
        </w:tc>
        <w:tc>
          <w:tcPr>
            <w:tcW w:w="1812" w:type="dxa"/>
            <w:shd w:val="clear" w:color="auto" w:fill="auto"/>
          </w:tcPr>
          <w:p w14:paraId="384FD9B4" w14:textId="77777777" w:rsidR="006E6011" w:rsidRPr="00565A48" w:rsidRDefault="006E6011" w:rsidP="007B4DBB">
            <w:pPr>
              <w:jc w:val="both"/>
              <w:rPr>
                <w:b/>
                <w:color w:val="FF0000"/>
                <w:sz w:val="28"/>
                <w:szCs w:val="28"/>
                <w:lang w:val="tr-TR"/>
              </w:rPr>
            </w:pPr>
          </w:p>
        </w:tc>
        <w:tc>
          <w:tcPr>
            <w:tcW w:w="1812" w:type="dxa"/>
            <w:shd w:val="clear" w:color="auto" w:fill="auto"/>
          </w:tcPr>
          <w:p w14:paraId="6A5F9F50" w14:textId="77777777" w:rsidR="006E6011" w:rsidRPr="00565A48" w:rsidRDefault="006E6011" w:rsidP="007B4DBB">
            <w:pPr>
              <w:jc w:val="both"/>
              <w:rPr>
                <w:b/>
                <w:color w:val="FF0000"/>
                <w:sz w:val="28"/>
                <w:szCs w:val="28"/>
                <w:lang w:val="tr-TR"/>
              </w:rPr>
            </w:pPr>
          </w:p>
        </w:tc>
      </w:tr>
      <w:tr w:rsidR="006E6011" w:rsidRPr="00565A48" w14:paraId="377E502E" w14:textId="77777777" w:rsidTr="007B4DBB">
        <w:tc>
          <w:tcPr>
            <w:tcW w:w="1813" w:type="dxa"/>
            <w:shd w:val="clear" w:color="auto" w:fill="auto"/>
          </w:tcPr>
          <w:p w14:paraId="6424C56C" w14:textId="77777777" w:rsidR="006E6011" w:rsidRPr="00565A48" w:rsidRDefault="006E6011" w:rsidP="007B4DBB">
            <w:pPr>
              <w:jc w:val="both"/>
              <w:rPr>
                <w:b/>
                <w:color w:val="FF0000"/>
                <w:sz w:val="28"/>
                <w:szCs w:val="28"/>
                <w:lang w:val="tr-TR"/>
              </w:rPr>
            </w:pPr>
          </w:p>
        </w:tc>
        <w:tc>
          <w:tcPr>
            <w:tcW w:w="1813" w:type="dxa"/>
            <w:shd w:val="clear" w:color="auto" w:fill="auto"/>
          </w:tcPr>
          <w:p w14:paraId="71B69DF8" w14:textId="77777777" w:rsidR="006E6011" w:rsidRPr="00565A48" w:rsidRDefault="006E6011" w:rsidP="007B4DBB">
            <w:pPr>
              <w:jc w:val="both"/>
              <w:rPr>
                <w:b/>
                <w:color w:val="FF0000"/>
                <w:sz w:val="28"/>
                <w:szCs w:val="28"/>
                <w:lang w:val="tr-TR"/>
              </w:rPr>
            </w:pPr>
          </w:p>
        </w:tc>
        <w:tc>
          <w:tcPr>
            <w:tcW w:w="1812" w:type="dxa"/>
            <w:shd w:val="clear" w:color="auto" w:fill="auto"/>
          </w:tcPr>
          <w:p w14:paraId="05D715DA" w14:textId="77777777" w:rsidR="006E6011" w:rsidRPr="00565A48" w:rsidRDefault="006E6011" w:rsidP="007B4DBB">
            <w:pPr>
              <w:jc w:val="both"/>
              <w:rPr>
                <w:b/>
                <w:color w:val="FF0000"/>
                <w:sz w:val="28"/>
                <w:szCs w:val="28"/>
                <w:lang w:val="tr-TR"/>
              </w:rPr>
            </w:pPr>
          </w:p>
        </w:tc>
        <w:tc>
          <w:tcPr>
            <w:tcW w:w="1812" w:type="dxa"/>
            <w:shd w:val="clear" w:color="auto" w:fill="auto"/>
          </w:tcPr>
          <w:p w14:paraId="276E0F42" w14:textId="77777777" w:rsidR="006E6011" w:rsidRPr="00565A48" w:rsidRDefault="006E6011" w:rsidP="007B4DBB">
            <w:pPr>
              <w:jc w:val="both"/>
              <w:rPr>
                <w:b/>
                <w:color w:val="FF0000"/>
                <w:sz w:val="28"/>
                <w:szCs w:val="28"/>
                <w:lang w:val="tr-TR"/>
              </w:rPr>
            </w:pPr>
          </w:p>
        </w:tc>
        <w:tc>
          <w:tcPr>
            <w:tcW w:w="1812" w:type="dxa"/>
            <w:shd w:val="clear" w:color="auto" w:fill="auto"/>
          </w:tcPr>
          <w:p w14:paraId="444C2042" w14:textId="77777777" w:rsidR="006E6011" w:rsidRPr="00565A48" w:rsidRDefault="006E6011" w:rsidP="007B4DBB">
            <w:pPr>
              <w:jc w:val="both"/>
              <w:rPr>
                <w:b/>
                <w:color w:val="FF0000"/>
                <w:sz w:val="28"/>
                <w:szCs w:val="28"/>
                <w:lang w:val="tr-TR"/>
              </w:rPr>
            </w:pPr>
          </w:p>
        </w:tc>
      </w:tr>
    </w:tbl>
    <w:p w14:paraId="03D6C424" w14:textId="77777777" w:rsidR="006E6011" w:rsidRDefault="006E6011" w:rsidP="006E6011">
      <w:pPr>
        <w:jc w:val="both"/>
        <w:rPr>
          <w:b/>
          <w:color w:val="FF0000"/>
          <w:sz w:val="28"/>
          <w:szCs w:val="28"/>
          <w:lang w:val="tr-TR"/>
        </w:rPr>
      </w:pPr>
    </w:p>
    <w:p w14:paraId="612F3ADE" w14:textId="77777777" w:rsidR="006E6011" w:rsidRPr="00745FB1" w:rsidRDefault="006E6011" w:rsidP="006E6011">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w:t>
      </w:r>
      <w:r>
        <w:rPr>
          <w:b/>
          <w:szCs w:val="24"/>
          <w:lang w:val="tr-TR"/>
        </w:rPr>
        <w:t>Tescilleri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72"/>
        <w:gridCol w:w="1672"/>
        <w:gridCol w:w="1672"/>
        <w:gridCol w:w="1672"/>
      </w:tblGrid>
      <w:tr w:rsidR="006E6011" w:rsidRPr="00565A48" w14:paraId="11960DDE" w14:textId="77777777" w:rsidTr="007B4DBB">
        <w:tc>
          <w:tcPr>
            <w:tcW w:w="2408" w:type="dxa"/>
            <w:shd w:val="clear" w:color="auto" w:fill="auto"/>
          </w:tcPr>
          <w:p w14:paraId="6BF253C7" w14:textId="77777777" w:rsidR="006E6011" w:rsidRPr="00565A48" w:rsidRDefault="006E6011" w:rsidP="007B4DBB">
            <w:pPr>
              <w:jc w:val="both"/>
              <w:rPr>
                <w:b/>
                <w:color w:val="FF0000"/>
                <w:sz w:val="28"/>
                <w:szCs w:val="28"/>
                <w:lang w:val="tr-TR"/>
              </w:rPr>
            </w:pPr>
          </w:p>
        </w:tc>
        <w:tc>
          <w:tcPr>
            <w:tcW w:w="1672" w:type="dxa"/>
            <w:shd w:val="clear" w:color="auto" w:fill="auto"/>
          </w:tcPr>
          <w:p w14:paraId="4A84E02B" w14:textId="77777777" w:rsidR="006E6011" w:rsidRPr="00565A48" w:rsidRDefault="006E6011" w:rsidP="007B4DBB">
            <w:pPr>
              <w:jc w:val="both"/>
              <w:rPr>
                <w:b/>
                <w:color w:val="FF0000"/>
                <w:sz w:val="28"/>
                <w:szCs w:val="28"/>
                <w:lang w:val="tr-TR"/>
              </w:rPr>
            </w:pPr>
          </w:p>
        </w:tc>
        <w:tc>
          <w:tcPr>
            <w:tcW w:w="1672" w:type="dxa"/>
            <w:shd w:val="clear" w:color="auto" w:fill="auto"/>
          </w:tcPr>
          <w:p w14:paraId="6698BA98" w14:textId="77777777" w:rsidR="006E6011" w:rsidRPr="00565A48" w:rsidRDefault="006E6011" w:rsidP="007B4DBB">
            <w:pPr>
              <w:jc w:val="both"/>
              <w:rPr>
                <w:b/>
                <w:color w:val="FF0000"/>
                <w:sz w:val="28"/>
                <w:szCs w:val="28"/>
                <w:lang w:val="tr-TR"/>
              </w:rPr>
            </w:pPr>
          </w:p>
        </w:tc>
        <w:tc>
          <w:tcPr>
            <w:tcW w:w="1672" w:type="dxa"/>
            <w:shd w:val="clear" w:color="auto" w:fill="auto"/>
          </w:tcPr>
          <w:p w14:paraId="0C3B456B" w14:textId="77777777" w:rsidR="006E6011" w:rsidRPr="00565A48" w:rsidRDefault="006E6011" w:rsidP="007B4DBB">
            <w:pPr>
              <w:jc w:val="both"/>
              <w:rPr>
                <w:b/>
                <w:color w:val="FF0000"/>
                <w:sz w:val="28"/>
                <w:szCs w:val="28"/>
                <w:lang w:val="tr-TR"/>
              </w:rPr>
            </w:pPr>
          </w:p>
        </w:tc>
        <w:tc>
          <w:tcPr>
            <w:tcW w:w="1672" w:type="dxa"/>
            <w:shd w:val="clear" w:color="auto" w:fill="auto"/>
          </w:tcPr>
          <w:p w14:paraId="58E2D86F" w14:textId="77777777" w:rsidR="006E6011" w:rsidRPr="00565A48" w:rsidRDefault="006E6011" w:rsidP="007B4DBB">
            <w:pPr>
              <w:jc w:val="both"/>
              <w:rPr>
                <w:b/>
                <w:color w:val="FF0000"/>
                <w:sz w:val="28"/>
                <w:szCs w:val="28"/>
                <w:lang w:val="tr-TR"/>
              </w:rPr>
            </w:pPr>
          </w:p>
        </w:tc>
      </w:tr>
      <w:tr w:rsidR="006E6011" w:rsidRPr="00565A48" w14:paraId="747F3510" w14:textId="77777777" w:rsidTr="007B4DBB">
        <w:tc>
          <w:tcPr>
            <w:tcW w:w="2408" w:type="dxa"/>
            <w:shd w:val="clear" w:color="auto" w:fill="auto"/>
          </w:tcPr>
          <w:p w14:paraId="449EB492" w14:textId="77777777" w:rsidR="006E6011" w:rsidRPr="00565A48" w:rsidRDefault="006E6011" w:rsidP="007B4DBB">
            <w:pPr>
              <w:jc w:val="both"/>
              <w:rPr>
                <w:b/>
                <w:color w:val="FF0000"/>
                <w:sz w:val="28"/>
                <w:szCs w:val="28"/>
                <w:lang w:val="tr-TR"/>
              </w:rPr>
            </w:pPr>
          </w:p>
        </w:tc>
        <w:tc>
          <w:tcPr>
            <w:tcW w:w="1672" w:type="dxa"/>
            <w:shd w:val="clear" w:color="auto" w:fill="auto"/>
          </w:tcPr>
          <w:p w14:paraId="1782245A" w14:textId="77777777" w:rsidR="006E6011" w:rsidRPr="00565A48" w:rsidRDefault="006E6011" w:rsidP="007B4DBB">
            <w:pPr>
              <w:jc w:val="both"/>
              <w:rPr>
                <w:b/>
                <w:color w:val="FF0000"/>
                <w:sz w:val="28"/>
                <w:szCs w:val="28"/>
                <w:lang w:val="tr-TR"/>
              </w:rPr>
            </w:pPr>
          </w:p>
        </w:tc>
        <w:tc>
          <w:tcPr>
            <w:tcW w:w="1672" w:type="dxa"/>
            <w:shd w:val="clear" w:color="auto" w:fill="auto"/>
          </w:tcPr>
          <w:p w14:paraId="76B945F7" w14:textId="77777777" w:rsidR="006E6011" w:rsidRPr="00565A48" w:rsidRDefault="006E6011" w:rsidP="007B4DBB">
            <w:pPr>
              <w:jc w:val="both"/>
              <w:rPr>
                <w:b/>
                <w:color w:val="FF0000"/>
                <w:sz w:val="28"/>
                <w:szCs w:val="28"/>
                <w:lang w:val="tr-TR"/>
              </w:rPr>
            </w:pPr>
          </w:p>
        </w:tc>
        <w:tc>
          <w:tcPr>
            <w:tcW w:w="1672" w:type="dxa"/>
            <w:shd w:val="clear" w:color="auto" w:fill="auto"/>
          </w:tcPr>
          <w:p w14:paraId="3CBE1A8E" w14:textId="77777777" w:rsidR="006E6011" w:rsidRPr="00565A48" w:rsidRDefault="006E6011" w:rsidP="007B4DBB">
            <w:pPr>
              <w:jc w:val="both"/>
              <w:rPr>
                <w:b/>
                <w:color w:val="FF0000"/>
                <w:sz w:val="28"/>
                <w:szCs w:val="28"/>
                <w:lang w:val="tr-TR"/>
              </w:rPr>
            </w:pPr>
          </w:p>
        </w:tc>
        <w:tc>
          <w:tcPr>
            <w:tcW w:w="1672" w:type="dxa"/>
            <w:shd w:val="clear" w:color="auto" w:fill="auto"/>
          </w:tcPr>
          <w:p w14:paraId="640D7CF2" w14:textId="77777777" w:rsidR="006E6011" w:rsidRPr="00565A48" w:rsidRDefault="006E6011" w:rsidP="007B4DBB">
            <w:pPr>
              <w:jc w:val="both"/>
              <w:rPr>
                <w:b/>
                <w:color w:val="FF0000"/>
                <w:sz w:val="28"/>
                <w:szCs w:val="28"/>
                <w:lang w:val="tr-TR"/>
              </w:rPr>
            </w:pPr>
          </w:p>
        </w:tc>
      </w:tr>
      <w:tr w:rsidR="006E6011" w:rsidRPr="00565A48" w14:paraId="7B4E1AEF" w14:textId="77777777" w:rsidTr="007B4DBB">
        <w:tc>
          <w:tcPr>
            <w:tcW w:w="2408" w:type="dxa"/>
            <w:shd w:val="clear" w:color="auto" w:fill="auto"/>
          </w:tcPr>
          <w:p w14:paraId="4F23AF42" w14:textId="77777777" w:rsidR="006E6011" w:rsidRPr="00565A48" w:rsidRDefault="006E6011" w:rsidP="007B4DBB">
            <w:pPr>
              <w:jc w:val="both"/>
              <w:rPr>
                <w:b/>
                <w:color w:val="FF0000"/>
                <w:sz w:val="28"/>
                <w:szCs w:val="28"/>
                <w:lang w:val="tr-TR"/>
              </w:rPr>
            </w:pPr>
          </w:p>
        </w:tc>
        <w:tc>
          <w:tcPr>
            <w:tcW w:w="1672" w:type="dxa"/>
            <w:shd w:val="clear" w:color="auto" w:fill="auto"/>
          </w:tcPr>
          <w:p w14:paraId="270747FA" w14:textId="77777777" w:rsidR="006E6011" w:rsidRPr="00565A48" w:rsidRDefault="006E6011" w:rsidP="007B4DBB">
            <w:pPr>
              <w:jc w:val="both"/>
              <w:rPr>
                <w:b/>
                <w:color w:val="FF0000"/>
                <w:sz w:val="28"/>
                <w:szCs w:val="28"/>
                <w:lang w:val="tr-TR"/>
              </w:rPr>
            </w:pPr>
          </w:p>
        </w:tc>
        <w:tc>
          <w:tcPr>
            <w:tcW w:w="1672" w:type="dxa"/>
            <w:shd w:val="clear" w:color="auto" w:fill="auto"/>
          </w:tcPr>
          <w:p w14:paraId="5D6102DB" w14:textId="77777777" w:rsidR="006E6011" w:rsidRPr="00565A48" w:rsidRDefault="006E6011" w:rsidP="007B4DBB">
            <w:pPr>
              <w:jc w:val="both"/>
              <w:rPr>
                <w:b/>
                <w:color w:val="FF0000"/>
                <w:sz w:val="28"/>
                <w:szCs w:val="28"/>
                <w:lang w:val="tr-TR"/>
              </w:rPr>
            </w:pPr>
          </w:p>
        </w:tc>
        <w:tc>
          <w:tcPr>
            <w:tcW w:w="1672" w:type="dxa"/>
            <w:shd w:val="clear" w:color="auto" w:fill="auto"/>
          </w:tcPr>
          <w:p w14:paraId="6DB77EDF" w14:textId="77777777" w:rsidR="006E6011" w:rsidRPr="00565A48" w:rsidRDefault="006E6011" w:rsidP="007B4DBB">
            <w:pPr>
              <w:jc w:val="both"/>
              <w:rPr>
                <w:b/>
                <w:color w:val="FF0000"/>
                <w:sz w:val="28"/>
                <w:szCs w:val="28"/>
                <w:lang w:val="tr-TR"/>
              </w:rPr>
            </w:pPr>
          </w:p>
        </w:tc>
        <w:tc>
          <w:tcPr>
            <w:tcW w:w="1672" w:type="dxa"/>
            <w:shd w:val="clear" w:color="auto" w:fill="auto"/>
          </w:tcPr>
          <w:p w14:paraId="338B1FC2" w14:textId="77777777" w:rsidR="006E6011" w:rsidRPr="00565A48" w:rsidRDefault="006E6011" w:rsidP="007B4DBB">
            <w:pPr>
              <w:jc w:val="both"/>
              <w:rPr>
                <w:b/>
                <w:color w:val="FF0000"/>
                <w:sz w:val="28"/>
                <w:szCs w:val="28"/>
                <w:lang w:val="tr-TR"/>
              </w:rPr>
            </w:pPr>
          </w:p>
        </w:tc>
      </w:tr>
    </w:tbl>
    <w:p w14:paraId="7E6C2B45" w14:textId="77777777" w:rsidR="006E6011" w:rsidRDefault="006E6011" w:rsidP="006E6011">
      <w:pPr>
        <w:ind w:left="720"/>
        <w:jc w:val="both"/>
        <w:rPr>
          <w:b/>
          <w:color w:val="FF0000"/>
          <w:sz w:val="28"/>
          <w:szCs w:val="28"/>
          <w:lang w:val="tr-TR"/>
        </w:rPr>
      </w:pPr>
    </w:p>
    <w:p w14:paraId="16C4FE5D" w14:textId="77777777" w:rsidR="006E6011" w:rsidRDefault="006E6011" w:rsidP="006E6011">
      <w:pPr>
        <w:ind w:left="720"/>
        <w:jc w:val="both"/>
        <w:rPr>
          <w:b/>
        </w:rPr>
      </w:pPr>
      <w:r w:rsidRPr="00C803DB">
        <w:rPr>
          <w:b/>
        </w:rPr>
        <w:t>202</w:t>
      </w:r>
      <w:r>
        <w:rPr>
          <w:b/>
        </w:rPr>
        <w:t>3</w:t>
      </w:r>
      <w:r w:rsidRPr="00C803DB">
        <w:rPr>
          <w:b/>
        </w:rPr>
        <w:t xml:space="preserve"> Yılında Yapılan Faydalı Model Başvuruları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6E6011" w:rsidRPr="00565A48" w14:paraId="10277893" w14:textId="77777777" w:rsidTr="007B4DBB">
        <w:tc>
          <w:tcPr>
            <w:tcW w:w="2468" w:type="dxa"/>
            <w:shd w:val="clear" w:color="auto" w:fill="auto"/>
          </w:tcPr>
          <w:p w14:paraId="1E5EF8D9" w14:textId="77777777" w:rsidR="006E6011" w:rsidRPr="00565A48" w:rsidRDefault="006E6011" w:rsidP="007B4DBB">
            <w:pPr>
              <w:jc w:val="both"/>
              <w:rPr>
                <w:b/>
                <w:sz w:val="28"/>
                <w:szCs w:val="28"/>
                <w:lang w:val="tr-TR"/>
              </w:rPr>
            </w:pPr>
          </w:p>
        </w:tc>
        <w:tc>
          <w:tcPr>
            <w:tcW w:w="1713" w:type="dxa"/>
            <w:shd w:val="clear" w:color="auto" w:fill="auto"/>
          </w:tcPr>
          <w:p w14:paraId="3C7D661D" w14:textId="77777777" w:rsidR="006E6011" w:rsidRPr="00565A48" w:rsidRDefault="006E6011" w:rsidP="007B4DBB">
            <w:pPr>
              <w:jc w:val="both"/>
              <w:rPr>
                <w:b/>
                <w:sz w:val="28"/>
                <w:szCs w:val="28"/>
                <w:lang w:val="tr-TR"/>
              </w:rPr>
            </w:pPr>
          </w:p>
        </w:tc>
        <w:tc>
          <w:tcPr>
            <w:tcW w:w="1713" w:type="dxa"/>
            <w:shd w:val="clear" w:color="auto" w:fill="auto"/>
          </w:tcPr>
          <w:p w14:paraId="31C332BD" w14:textId="77777777" w:rsidR="006E6011" w:rsidRPr="00565A48" w:rsidRDefault="006E6011" w:rsidP="007B4DBB">
            <w:pPr>
              <w:jc w:val="both"/>
              <w:rPr>
                <w:b/>
                <w:sz w:val="28"/>
                <w:szCs w:val="28"/>
                <w:lang w:val="tr-TR"/>
              </w:rPr>
            </w:pPr>
          </w:p>
        </w:tc>
        <w:tc>
          <w:tcPr>
            <w:tcW w:w="1713" w:type="dxa"/>
            <w:shd w:val="clear" w:color="auto" w:fill="auto"/>
          </w:tcPr>
          <w:p w14:paraId="287E4C16" w14:textId="77777777" w:rsidR="006E6011" w:rsidRPr="00565A48" w:rsidRDefault="006E6011" w:rsidP="007B4DBB">
            <w:pPr>
              <w:jc w:val="both"/>
              <w:rPr>
                <w:b/>
                <w:sz w:val="28"/>
                <w:szCs w:val="28"/>
                <w:lang w:val="tr-TR"/>
              </w:rPr>
            </w:pPr>
          </w:p>
        </w:tc>
        <w:tc>
          <w:tcPr>
            <w:tcW w:w="1713" w:type="dxa"/>
            <w:shd w:val="clear" w:color="auto" w:fill="auto"/>
          </w:tcPr>
          <w:p w14:paraId="1039B027" w14:textId="77777777" w:rsidR="006E6011" w:rsidRPr="00565A48" w:rsidRDefault="006E6011" w:rsidP="007B4DBB">
            <w:pPr>
              <w:jc w:val="both"/>
              <w:rPr>
                <w:b/>
                <w:sz w:val="28"/>
                <w:szCs w:val="28"/>
                <w:lang w:val="tr-TR"/>
              </w:rPr>
            </w:pPr>
          </w:p>
        </w:tc>
      </w:tr>
      <w:tr w:rsidR="006E6011" w:rsidRPr="00565A48" w14:paraId="44D0CEEB" w14:textId="77777777" w:rsidTr="007B4DBB">
        <w:tc>
          <w:tcPr>
            <w:tcW w:w="2468" w:type="dxa"/>
            <w:shd w:val="clear" w:color="auto" w:fill="auto"/>
          </w:tcPr>
          <w:p w14:paraId="55495FEA" w14:textId="77777777" w:rsidR="006E6011" w:rsidRPr="00565A48" w:rsidRDefault="006E6011" w:rsidP="007B4DBB">
            <w:pPr>
              <w:jc w:val="both"/>
              <w:rPr>
                <w:b/>
                <w:sz w:val="28"/>
                <w:szCs w:val="28"/>
                <w:lang w:val="tr-TR"/>
              </w:rPr>
            </w:pPr>
          </w:p>
        </w:tc>
        <w:tc>
          <w:tcPr>
            <w:tcW w:w="1713" w:type="dxa"/>
            <w:shd w:val="clear" w:color="auto" w:fill="auto"/>
          </w:tcPr>
          <w:p w14:paraId="7AF17CE7" w14:textId="77777777" w:rsidR="006E6011" w:rsidRPr="00565A48" w:rsidRDefault="006E6011" w:rsidP="007B4DBB">
            <w:pPr>
              <w:jc w:val="both"/>
              <w:rPr>
                <w:b/>
                <w:sz w:val="28"/>
                <w:szCs w:val="28"/>
                <w:lang w:val="tr-TR"/>
              </w:rPr>
            </w:pPr>
          </w:p>
        </w:tc>
        <w:tc>
          <w:tcPr>
            <w:tcW w:w="1713" w:type="dxa"/>
            <w:shd w:val="clear" w:color="auto" w:fill="auto"/>
          </w:tcPr>
          <w:p w14:paraId="1D51B583" w14:textId="77777777" w:rsidR="006E6011" w:rsidRPr="00565A48" w:rsidRDefault="006E6011" w:rsidP="007B4DBB">
            <w:pPr>
              <w:jc w:val="both"/>
              <w:rPr>
                <w:b/>
                <w:sz w:val="28"/>
                <w:szCs w:val="28"/>
                <w:lang w:val="tr-TR"/>
              </w:rPr>
            </w:pPr>
          </w:p>
        </w:tc>
        <w:tc>
          <w:tcPr>
            <w:tcW w:w="1713" w:type="dxa"/>
            <w:shd w:val="clear" w:color="auto" w:fill="auto"/>
          </w:tcPr>
          <w:p w14:paraId="62AD2559" w14:textId="77777777" w:rsidR="006E6011" w:rsidRPr="00565A48" w:rsidRDefault="006E6011" w:rsidP="007B4DBB">
            <w:pPr>
              <w:jc w:val="both"/>
              <w:rPr>
                <w:b/>
                <w:sz w:val="28"/>
                <w:szCs w:val="28"/>
                <w:lang w:val="tr-TR"/>
              </w:rPr>
            </w:pPr>
          </w:p>
        </w:tc>
        <w:tc>
          <w:tcPr>
            <w:tcW w:w="1713" w:type="dxa"/>
            <w:shd w:val="clear" w:color="auto" w:fill="auto"/>
          </w:tcPr>
          <w:p w14:paraId="277EC178" w14:textId="77777777" w:rsidR="006E6011" w:rsidRPr="00565A48" w:rsidRDefault="006E6011" w:rsidP="007B4DBB">
            <w:pPr>
              <w:jc w:val="both"/>
              <w:rPr>
                <w:b/>
                <w:sz w:val="28"/>
                <w:szCs w:val="28"/>
                <w:lang w:val="tr-TR"/>
              </w:rPr>
            </w:pPr>
          </w:p>
        </w:tc>
      </w:tr>
      <w:tr w:rsidR="006E6011" w:rsidRPr="00565A48" w14:paraId="0900EFA8" w14:textId="77777777" w:rsidTr="007B4DBB">
        <w:tc>
          <w:tcPr>
            <w:tcW w:w="2468" w:type="dxa"/>
            <w:shd w:val="clear" w:color="auto" w:fill="auto"/>
          </w:tcPr>
          <w:p w14:paraId="199EDB4D" w14:textId="77777777" w:rsidR="006E6011" w:rsidRPr="00565A48" w:rsidRDefault="006E6011" w:rsidP="007B4DBB">
            <w:pPr>
              <w:jc w:val="both"/>
              <w:rPr>
                <w:b/>
                <w:sz w:val="28"/>
                <w:szCs w:val="28"/>
                <w:lang w:val="tr-TR"/>
              </w:rPr>
            </w:pPr>
          </w:p>
        </w:tc>
        <w:tc>
          <w:tcPr>
            <w:tcW w:w="1713" w:type="dxa"/>
            <w:shd w:val="clear" w:color="auto" w:fill="auto"/>
          </w:tcPr>
          <w:p w14:paraId="7E4FC8D9" w14:textId="77777777" w:rsidR="006E6011" w:rsidRPr="00565A48" w:rsidRDefault="006E6011" w:rsidP="007B4DBB">
            <w:pPr>
              <w:jc w:val="both"/>
              <w:rPr>
                <w:b/>
                <w:sz w:val="28"/>
                <w:szCs w:val="28"/>
                <w:lang w:val="tr-TR"/>
              </w:rPr>
            </w:pPr>
          </w:p>
        </w:tc>
        <w:tc>
          <w:tcPr>
            <w:tcW w:w="1713" w:type="dxa"/>
            <w:shd w:val="clear" w:color="auto" w:fill="auto"/>
          </w:tcPr>
          <w:p w14:paraId="55D92FA8" w14:textId="77777777" w:rsidR="006E6011" w:rsidRPr="00565A48" w:rsidRDefault="006E6011" w:rsidP="007B4DBB">
            <w:pPr>
              <w:jc w:val="both"/>
              <w:rPr>
                <w:b/>
                <w:sz w:val="28"/>
                <w:szCs w:val="28"/>
                <w:lang w:val="tr-TR"/>
              </w:rPr>
            </w:pPr>
          </w:p>
        </w:tc>
        <w:tc>
          <w:tcPr>
            <w:tcW w:w="1713" w:type="dxa"/>
            <w:shd w:val="clear" w:color="auto" w:fill="auto"/>
          </w:tcPr>
          <w:p w14:paraId="08061F92" w14:textId="77777777" w:rsidR="006E6011" w:rsidRPr="00565A48" w:rsidRDefault="006E6011" w:rsidP="007B4DBB">
            <w:pPr>
              <w:jc w:val="both"/>
              <w:rPr>
                <w:b/>
                <w:sz w:val="28"/>
                <w:szCs w:val="28"/>
                <w:lang w:val="tr-TR"/>
              </w:rPr>
            </w:pPr>
          </w:p>
        </w:tc>
        <w:tc>
          <w:tcPr>
            <w:tcW w:w="1713" w:type="dxa"/>
            <w:shd w:val="clear" w:color="auto" w:fill="auto"/>
          </w:tcPr>
          <w:p w14:paraId="6DF5C7DA" w14:textId="77777777" w:rsidR="006E6011" w:rsidRPr="00565A48" w:rsidRDefault="006E6011" w:rsidP="007B4DBB">
            <w:pPr>
              <w:jc w:val="both"/>
              <w:rPr>
                <w:b/>
                <w:sz w:val="28"/>
                <w:szCs w:val="28"/>
                <w:lang w:val="tr-TR"/>
              </w:rPr>
            </w:pPr>
          </w:p>
        </w:tc>
      </w:tr>
    </w:tbl>
    <w:p w14:paraId="03F6C472" w14:textId="77777777" w:rsidR="006E6011" w:rsidRPr="00C86A72" w:rsidRDefault="006E6011" w:rsidP="006E6011">
      <w:pPr>
        <w:shd w:val="clear" w:color="auto" w:fill="FFFFFF"/>
        <w:spacing w:before="120" w:after="120" w:line="360" w:lineRule="auto"/>
        <w:jc w:val="both"/>
        <w:rPr>
          <w:b/>
          <w:color w:val="222222"/>
          <w:sz w:val="22"/>
          <w:szCs w:val="22"/>
          <w:u w:val="single"/>
          <w:lang w:val="tr-TR" w:eastAsia="tr-TR"/>
        </w:rPr>
      </w:pPr>
    </w:p>
    <w:p w14:paraId="2CDAF6AC" w14:textId="77777777" w:rsidR="006E6011" w:rsidRDefault="006E6011" w:rsidP="00504EB1">
      <w:pPr>
        <w:rPr>
          <w:color w:val="002060"/>
          <w:sz w:val="36"/>
          <w:szCs w:val="36"/>
        </w:rPr>
      </w:pPr>
    </w:p>
    <w:p w14:paraId="6735F33B" w14:textId="77777777" w:rsidR="006E6011" w:rsidRDefault="006E6011" w:rsidP="00504EB1">
      <w:pPr>
        <w:rPr>
          <w:color w:val="002060"/>
          <w:sz w:val="36"/>
          <w:szCs w:val="36"/>
        </w:rPr>
      </w:pPr>
    </w:p>
    <w:p w14:paraId="1BC11AF8" w14:textId="77777777" w:rsidR="006E6011" w:rsidRDefault="006E6011" w:rsidP="00504EB1">
      <w:pPr>
        <w:rPr>
          <w:color w:val="002060"/>
          <w:sz w:val="36"/>
          <w:szCs w:val="36"/>
        </w:rPr>
      </w:pPr>
    </w:p>
    <w:p w14:paraId="5A344B39" w14:textId="77777777" w:rsidR="006E6011" w:rsidRDefault="006E6011" w:rsidP="00504EB1">
      <w:pPr>
        <w:rPr>
          <w:color w:val="002060"/>
          <w:sz w:val="36"/>
          <w:szCs w:val="36"/>
        </w:rPr>
      </w:pPr>
    </w:p>
    <w:p w14:paraId="2336AD37" w14:textId="77777777" w:rsidR="006E6011" w:rsidRDefault="006E6011" w:rsidP="00504EB1">
      <w:pPr>
        <w:rPr>
          <w:color w:val="002060"/>
          <w:sz w:val="36"/>
          <w:szCs w:val="36"/>
        </w:rPr>
      </w:pPr>
    </w:p>
    <w:p w14:paraId="039FD2DA" w14:textId="77777777" w:rsidR="006E6011" w:rsidRDefault="006E6011" w:rsidP="00504EB1">
      <w:pPr>
        <w:rPr>
          <w:color w:val="002060"/>
          <w:sz w:val="36"/>
          <w:szCs w:val="36"/>
        </w:rPr>
      </w:pPr>
    </w:p>
    <w:p w14:paraId="2568ADB1" w14:textId="77777777" w:rsidR="006E6011" w:rsidRDefault="006E6011" w:rsidP="00504EB1">
      <w:pPr>
        <w:rPr>
          <w:color w:val="002060"/>
          <w:sz w:val="36"/>
          <w:szCs w:val="36"/>
        </w:rPr>
      </w:pPr>
    </w:p>
    <w:p w14:paraId="3BDC377E" w14:textId="77777777" w:rsidR="00192861" w:rsidRDefault="006E6011" w:rsidP="00504EB1">
      <w:pPr>
        <w:rPr>
          <w:color w:val="002060"/>
          <w:sz w:val="36"/>
          <w:szCs w:val="36"/>
        </w:rPr>
      </w:pPr>
      <w:r>
        <w:rPr>
          <w:color w:val="002060"/>
          <w:sz w:val="36"/>
          <w:szCs w:val="36"/>
        </w:rPr>
        <w:t xml:space="preserve">                                       </w:t>
      </w:r>
      <w:r w:rsidR="00192861">
        <w:rPr>
          <w:color w:val="002060"/>
          <w:sz w:val="36"/>
          <w:szCs w:val="36"/>
        </w:rPr>
        <w:t>HEMŞİRELİK BÖLÜMÜ</w:t>
      </w:r>
    </w:p>
    <w:p w14:paraId="0A49AE99" w14:textId="77777777" w:rsidR="00192861" w:rsidRDefault="00192861" w:rsidP="00504EB1">
      <w:pPr>
        <w:rPr>
          <w:color w:val="002060"/>
          <w:sz w:val="36"/>
          <w:szCs w:val="36"/>
        </w:rPr>
      </w:pPr>
    </w:p>
    <w:p w14:paraId="47BBE48B" w14:textId="77777777" w:rsidR="00192861" w:rsidRDefault="00192861" w:rsidP="00504EB1">
      <w:pPr>
        <w:rPr>
          <w:color w:val="002060"/>
          <w:sz w:val="36"/>
          <w:szCs w:val="36"/>
        </w:rPr>
      </w:pPr>
    </w:p>
    <w:p w14:paraId="0E3B94D9" w14:textId="77777777" w:rsidR="00192861" w:rsidRPr="00745FB1" w:rsidRDefault="00192861" w:rsidP="00192861">
      <w:pPr>
        <w:pStyle w:val="Balk3"/>
        <w:ind w:firstLine="708"/>
        <w:rPr>
          <w:rFonts w:ascii="Times New Roman" w:hAnsi="Times New Roman" w:cs="Times New Roman"/>
          <w:b/>
          <w:i w:val="0"/>
          <w:iCs/>
          <w:color w:val="FF0000"/>
          <w:szCs w:val="24"/>
          <w:lang w:val="tr-TR"/>
        </w:rPr>
      </w:pPr>
      <w:r>
        <w:rPr>
          <w:rFonts w:ascii="Times New Roman" w:hAnsi="Times New Roman" w:cs="Times New Roman"/>
          <w:b/>
          <w:i w:val="0"/>
          <w:iCs/>
          <w:color w:val="FF0000"/>
          <w:szCs w:val="24"/>
          <w:lang w:val="tr-TR"/>
        </w:rPr>
        <w:t xml:space="preserve">5.5.1. </w:t>
      </w:r>
      <w:r w:rsidRPr="00745FB1">
        <w:rPr>
          <w:rFonts w:ascii="Times New Roman" w:hAnsi="Times New Roman" w:cs="Times New Roman"/>
          <w:b/>
          <w:i w:val="0"/>
          <w:iCs/>
          <w:color w:val="FF0000"/>
          <w:szCs w:val="24"/>
          <w:lang w:val="tr-TR"/>
        </w:rPr>
        <w:t xml:space="preserve">Faaliyet ve Proje Bilgileri </w:t>
      </w:r>
    </w:p>
    <w:p w14:paraId="1EC9EEF9" w14:textId="77777777" w:rsidR="00192861" w:rsidRPr="009441E9" w:rsidRDefault="00192861" w:rsidP="00192861">
      <w:pPr>
        <w:rPr>
          <w:lang w:val="tr-TR"/>
        </w:rPr>
      </w:pPr>
    </w:p>
    <w:p w14:paraId="43E18B64" w14:textId="77777777" w:rsidR="00192861" w:rsidRPr="009441E9" w:rsidRDefault="00192861" w:rsidP="00192861">
      <w:pPr>
        <w:jc w:val="both"/>
        <w:rPr>
          <w:szCs w:val="24"/>
          <w:lang w:val="tr-TR"/>
        </w:rPr>
      </w:pPr>
      <w:r w:rsidRPr="009441E9">
        <w:rPr>
          <w:lang w:val="tr-TR"/>
        </w:rPr>
        <w:tab/>
      </w:r>
      <w:r w:rsidRPr="009441E9">
        <w:rPr>
          <w:szCs w:val="24"/>
          <w:lang w:val="tr-TR"/>
        </w:rPr>
        <w:t>Bu başlık altında, faaliyet raporunun ilişkin olduğu yıl içerisinde yürütülen faaliyet ve projeler ile bunların sonuçlarına ilişkin detaylı açıklamalara yer verilecektir.</w:t>
      </w:r>
    </w:p>
    <w:p w14:paraId="3EAD595D" w14:textId="77777777" w:rsidR="00192861" w:rsidRPr="00564731" w:rsidRDefault="00192861" w:rsidP="00192861">
      <w:pPr>
        <w:spacing w:before="100" w:beforeAutospacing="1" w:after="100" w:afterAutospacing="1"/>
        <w:jc w:val="both"/>
        <w:rPr>
          <w:b/>
          <w:color w:val="FF0000"/>
          <w:szCs w:val="24"/>
          <w:lang w:val="tr-TR"/>
        </w:rPr>
      </w:pPr>
      <w:r w:rsidRPr="00564731">
        <w:rPr>
          <w:b/>
          <w:szCs w:val="24"/>
          <w:lang w:val="tr-TR"/>
        </w:rPr>
        <w:tab/>
      </w:r>
      <w:r w:rsidRPr="00564731">
        <w:rPr>
          <w:b/>
          <w:szCs w:val="24"/>
          <w:lang w:val="tr-TR"/>
        </w:rPr>
        <w:tab/>
      </w:r>
      <w:r w:rsidRPr="00745FB1">
        <w:rPr>
          <w:b/>
          <w:szCs w:val="24"/>
          <w:lang w:val="tr-TR"/>
        </w:rPr>
        <w:t>1.1.</w:t>
      </w:r>
      <w:r w:rsidRPr="00564731">
        <w:rPr>
          <w:b/>
          <w:color w:val="FF0000"/>
          <w:szCs w:val="24"/>
          <w:lang w:val="tr-TR"/>
        </w:rPr>
        <w:t xml:space="preserve"> </w:t>
      </w:r>
      <w:r w:rsidRPr="00745FB1">
        <w:rPr>
          <w:b/>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192861" w:rsidRPr="003F15F6" w14:paraId="693C08CB" w14:textId="77777777" w:rsidTr="00516A19">
        <w:tc>
          <w:tcPr>
            <w:tcW w:w="5328" w:type="dxa"/>
          </w:tcPr>
          <w:p w14:paraId="1B4A1D0E" w14:textId="77777777" w:rsidR="00192861" w:rsidRPr="003F15F6" w:rsidRDefault="00192861" w:rsidP="00516A19">
            <w:pPr>
              <w:jc w:val="center"/>
              <w:rPr>
                <w:b/>
                <w:lang w:val="tr-TR"/>
              </w:rPr>
            </w:pPr>
            <w:r w:rsidRPr="003F15F6">
              <w:rPr>
                <w:b/>
                <w:lang w:val="tr-TR"/>
              </w:rPr>
              <w:t>FAALİYET TÜRÜ</w:t>
            </w:r>
          </w:p>
        </w:tc>
        <w:tc>
          <w:tcPr>
            <w:tcW w:w="1137" w:type="dxa"/>
          </w:tcPr>
          <w:p w14:paraId="05495484" w14:textId="77777777" w:rsidR="00192861" w:rsidRPr="003F15F6" w:rsidRDefault="00192861" w:rsidP="00516A19">
            <w:pPr>
              <w:jc w:val="center"/>
              <w:rPr>
                <w:b/>
                <w:lang w:val="tr-TR"/>
              </w:rPr>
            </w:pPr>
            <w:r w:rsidRPr="003F15F6">
              <w:rPr>
                <w:b/>
                <w:lang w:val="tr-TR"/>
              </w:rPr>
              <w:t>SAYISI</w:t>
            </w:r>
          </w:p>
        </w:tc>
      </w:tr>
      <w:tr w:rsidR="00192861" w:rsidRPr="003F15F6" w14:paraId="0FD45219" w14:textId="77777777" w:rsidTr="00516A19">
        <w:tc>
          <w:tcPr>
            <w:tcW w:w="5328" w:type="dxa"/>
          </w:tcPr>
          <w:p w14:paraId="3F2A4078" w14:textId="77777777" w:rsidR="00192861" w:rsidRPr="003F15F6" w:rsidRDefault="00192861" w:rsidP="00516A19">
            <w:pPr>
              <w:rPr>
                <w:szCs w:val="24"/>
                <w:lang w:val="tr-TR"/>
              </w:rPr>
            </w:pPr>
            <w:r w:rsidRPr="003F15F6">
              <w:rPr>
                <w:szCs w:val="24"/>
                <w:lang w:val="tr-TR"/>
              </w:rPr>
              <w:t>Sempozyum ve Kongre</w:t>
            </w:r>
          </w:p>
        </w:tc>
        <w:tc>
          <w:tcPr>
            <w:tcW w:w="1137" w:type="dxa"/>
          </w:tcPr>
          <w:p w14:paraId="52F80493" w14:textId="77777777" w:rsidR="00192861" w:rsidRPr="003F15F6" w:rsidRDefault="00192861" w:rsidP="00516A19">
            <w:pPr>
              <w:rPr>
                <w:lang w:val="tr-TR"/>
              </w:rPr>
            </w:pPr>
            <w:r w:rsidRPr="00D94743">
              <w:rPr>
                <w:lang w:val="tr-TR"/>
              </w:rPr>
              <w:t>13</w:t>
            </w:r>
          </w:p>
        </w:tc>
      </w:tr>
      <w:tr w:rsidR="00192861" w:rsidRPr="003F15F6" w14:paraId="27802D4C" w14:textId="77777777" w:rsidTr="00516A19">
        <w:tc>
          <w:tcPr>
            <w:tcW w:w="5328" w:type="dxa"/>
          </w:tcPr>
          <w:p w14:paraId="5F5E42A0" w14:textId="77777777" w:rsidR="00192861" w:rsidRPr="003F15F6" w:rsidRDefault="00192861" w:rsidP="00516A19">
            <w:pPr>
              <w:rPr>
                <w:szCs w:val="24"/>
                <w:lang w:val="tr-TR"/>
              </w:rPr>
            </w:pPr>
            <w:r w:rsidRPr="003F15F6">
              <w:rPr>
                <w:szCs w:val="24"/>
                <w:lang w:val="tr-TR"/>
              </w:rPr>
              <w:t>Konferans</w:t>
            </w:r>
          </w:p>
        </w:tc>
        <w:tc>
          <w:tcPr>
            <w:tcW w:w="1137" w:type="dxa"/>
          </w:tcPr>
          <w:p w14:paraId="3E2EE125" w14:textId="77777777" w:rsidR="00192861" w:rsidRPr="003F15F6" w:rsidRDefault="00192861" w:rsidP="00516A19">
            <w:pPr>
              <w:rPr>
                <w:lang w:val="tr-TR"/>
              </w:rPr>
            </w:pPr>
            <w:r>
              <w:rPr>
                <w:lang w:val="tr-TR"/>
              </w:rPr>
              <w:t>6</w:t>
            </w:r>
          </w:p>
        </w:tc>
      </w:tr>
      <w:tr w:rsidR="00192861" w:rsidRPr="003F15F6" w14:paraId="3CA034D0" w14:textId="77777777" w:rsidTr="00516A19">
        <w:tc>
          <w:tcPr>
            <w:tcW w:w="5328" w:type="dxa"/>
          </w:tcPr>
          <w:p w14:paraId="7B5682D0" w14:textId="77777777" w:rsidR="00192861" w:rsidRPr="003F15F6" w:rsidRDefault="00192861" w:rsidP="00516A19">
            <w:pPr>
              <w:rPr>
                <w:szCs w:val="24"/>
                <w:lang w:val="tr-TR"/>
              </w:rPr>
            </w:pPr>
            <w:r w:rsidRPr="003F15F6">
              <w:rPr>
                <w:szCs w:val="24"/>
                <w:lang w:val="tr-TR"/>
              </w:rPr>
              <w:t>Panel</w:t>
            </w:r>
          </w:p>
        </w:tc>
        <w:tc>
          <w:tcPr>
            <w:tcW w:w="1137" w:type="dxa"/>
          </w:tcPr>
          <w:p w14:paraId="40E56D55" w14:textId="77777777" w:rsidR="00192861" w:rsidRPr="003F15F6" w:rsidRDefault="00192861" w:rsidP="00516A19">
            <w:pPr>
              <w:rPr>
                <w:lang w:val="tr-TR"/>
              </w:rPr>
            </w:pPr>
            <w:r>
              <w:rPr>
                <w:lang w:val="tr-TR"/>
              </w:rPr>
              <w:t>3</w:t>
            </w:r>
          </w:p>
        </w:tc>
      </w:tr>
      <w:tr w:rsidR="00192861" w:rsidRPr="003F15F6" w14:paraId="7F8337FA" w14:textId="77777777" w:rsidTr="00516A19">
        <w:tc>
          <w:tcPr>
            <w:tcW w:w="5328" w:type="dxa"/>
          </w:tcPr>
          <w:p w14:paraId="6916EEB8" w14:textId="77777777" w:rsidR="00192861" w:rsidRPr="003F15F6" w:rsidRDefault="00192861" w:rsidP="00516A19">
            <w:pPr>
              <w:rPr>
                <w:szCs w:val="24"/>
                <w:lang w:val="tr-TR"/>
              </w:rPr>
            </w:pPr>
            <w:r w:rsidRPr="003F15F6">
              <w:rPr>
                <w:szCs w:val="24"/>
                <w:lang w:val="tr-TR"/>
              </w:rPr>
              <w:t>Seminer</w:t>
            </w:r>
          </w:p>
        </w:tc>
        <w:tc>
          <w:tcPr>
            <w:tcW w:w="1137" w:type="dxa"/>
          </w:tcPr>
          <w:p w14:paraId="2FD0FCE9" w14:textId="77777777" w:rsidR="00192861" w:rsidRPr="003F15F6" w:rsidRDefault="00192861" w:rsidP="00516A19">
            <w:pPr>
              <w:rPr>
                <w:lang w:val="tr-TR"/>
              </w:rPr>
            </w:pPr>
            <w:r>
              <w:rPr>
                <w:lang w:val="tr-TR"/>
              </w:rPr>
              <w:t>7</w:t>
            </w:r>
          </w:p>
        </w:tc>
      </w:tr>
      <w:tr w:rsidR="00192861" w:rsidRPr="003F15F6" w14:paraId="5A5B1B96" w14:textId="77777777" w:rsidTr="00516A19">
        <w:tc>
          <w:tcPr>
            <w:tcW w:w="5328" w:type="dxa"/>
          </w:tcPr>
          <w:p w14:paraId="68078102" w14:textId="77777777" w:rsidR="00192861" w:rsidRPr="003F15F6" w:rsidRDefault="00192861" w:rsidP="00516A19">
            <w:pPr>
              <w:rPr>
                <w:szCs w:val="24"/>
                <w:lang w:val="tr-TR"/>
              </w:rPr>
            </w:pPr>
            <w:r w:rsidRPr="003F15F6">
              <w:rPr>
                <w:szCs w:val="24"/>
                <w:lang w:val="tr-TR"/>
              </w:rPr>
              <w:t>Açık Oturum</w:t>
            </w:r>
          </w:p>
        </w:tc>
        <w:tc>
          <w:tcPr>
            <w:tcW w:w="1137" w:type="dxa"/>
          </w:tcPr>
          <w:p w14:paraId="02ED0811" w14:textId="77777777" w:rsidR="00192861" w:rsidRPr="003F15F6" w:rsidRDefault="00192861" w:rsidP="00516A19">
            <w:pPr>
              <w:rPr>
                <w:lang w:val="tr-TR"/>
              </w:rPr>
            </w:pPr>
          </w:p>
        </w:tc>
      </w:tr>
      <w:tr w:rsidR="00192861" w:rsidRPr="003F15F6" w14:paraId="44088197" w14:textId="77777777" w:rsidTr="00516A19">
        <w:tc>
          <w:tcPr>
            <w:tcW w:w="5328" w:type="dxa"/>
          </w:tcPr>
          <w:p w14:paraId="743E3829" w14:textId="77777777" w:rsidR="00192861" w:rsidRPr="003F15F6" w:rsidRDefault="00192861" w:rsidP="00516A19">
            <w:pPr>
              <w:rPr>
                <w:szCs w:val="24"/>
                <w:lang w:val="tr-TR"/>
              </w:rPr>
            </w:pPr>
            <w:r w:rsidRPr="003F15F6">
              <w:rPr>
                <w:szCs w:val="24"/>
                <w:lang w:val="tr-TR"/>
              </w:rPr>
              <w:t>Söyleşi</w:t>
            </w:r>
          </w:p>
        </w:tc>
        <w:tc>
          <w:tcPr>
            <w:tcW w:w="1137" w:type="dxa"/>
          </w:tcPr>
          <w:p w14:paraId="11FD789B" w14:textId="77777777" w:rsidR="00192861" w:rsidRPr="003F15F6" w:rsidRDefault="00192861" w:rsidP="00516A19">
            <w:pPr>
              <w:rPr>
                <w:lang w:val="tr-TR"/>
              </w:rPr>
            </w:pPr>
          </w:p>
        </w:tc>
      </w:tr>
      <w:tr w:rsidR="00192861" w:rsidRPr="003F15F6" w14:paraId="4AD6552C" w14:textId="77777777" w:rsidTr="00516A19">
        <w:tc>
          <w:tcPr>
            <w:tcW w:w="5328" w:type="dxa"/>
          </w:tcPr>
          <w:p w14:paraId="156048F0" w14:textId="77777777" w:rsidR="00192861" w:rsidRPr="003F15F6" w:rsidRDefault="00192861" w:rsidP="00516A19">
            <w:pPr>
              <w:rPr>
                <w:szCs w:val="24"/>
                <w:lang w:val="tr-TR"/>
              </w:rPr>
            </w:pPr>
            <w:r w:rsidRPr="003F15F6">
              <w:rPr>
                <w:szCs w:val="24"/>
                <w:lang w:val="tr-TR"/>
              </w:rPr>
              <w:t xml:space="preserve">Tiyatro </w:t>
            </w:r>
          </w:p>
        </w:tc>
        <w:tc>
          <w:tcPr>
            <w:tcW w:w="1137" w:type="dxa"/>
          </w:tcPr>
          <w:p w14:paraId="29DAD2D1" w14:textId="77777777" w:rsidR="00192861" w:rsidRPr="003F15F6" w:rsidRDefault="00192861" w:rsidP="00516A19">
            <w:pPr>
              <w:rPr>
                <w:lang w:val="tr-TR"/>
              </w:rPr>
            </w:pPr>
          </w:p>
        </w:tc>
      </w:tr>
      <w:tr w:rsidR="00192861" w:rsidRPr="003F15F6" w14:paraId="7E3E6039" w14:textId="77777777" w:rsidTr="00516A19">
        <w:tc>
          <w:tcPr>
            <w:tcW w:w="5328" w:type="dxa"/>
          </w:tcPr>
          <w:p w14:paraId="1B8E4A22" w14:textId="77777777" w:rsidR="00192861" w:rsidRPr="003F15F6" w:rsidRDefault="00192861" w:rsidP="00516A19">
            <w:pPr>
              <w:rPr>
                <w:szCs w:val="24"/>
                <w:lang w:val="tr-TR"/>
              </w:rPr>
            </w:pPr>
            <w:r w:rsidRPr="003F15F6">
              <w:rPr>
                <w:szCs w:val="24"/>
                <w:lang w:val="tr-TR"/>
              </w:rPr>
              <w:t>Konser</w:t>
            </w:r>
          </w:p>
        </w:tc>
        <w:tc>
          <w:tcPr>
            <w:tcW w:w="1137" w:type="dxa"/>
          </w:tcPr>
          <w:p w14:paraId="3CBEC954" w14:textId="77777777" w:rsidR="00192861" w:rsidRPr="003F15F6" w:rsidRDefault="00192861" w:rsidP="00516A19">
            <w:pPr>
              <w:rPr>
                <w:lang w:val="tr-TR"/>
              </w:rPr>
            </w:pPr>
            <w:r>
              <w:rPr>
                <w:lang w:val="tr-TR"/>
              </w:rPr>
              <w:t>5</w:t>
            </w:r>
          </w:p>
        </w:tc>
      </w:tr>
      <w:tr w:rsidR="00192861" w:rsidRPr="003F15F6" w14:paraId="75054532" w14:textId="77777777" w:rsidTr="00516A19">
        <w:tc>
          <w:tcPr>
            <w:tcW w:w="5328" w:type="dxa"/>
          </w:tcPr>
          <w:p w14:paraId="39FE5A33" w14:textId="77777777" w:rsidR="00192861" w:rsidRPr="003F15F6" w:rsidRDefault="00192861" w:rsidP="00516A19">
            <w:pPr>
              <w:rPr>
                <w:lang w:val="tr-TR"/>
              </w:rPr>
            </w:pPr>
            <w:r w:rsidRPr="003F15F6">
              <w:rPr>
                <w:szCs w:val="24"/>
                <w:lang w:val="tr-TR"/>
              </w:rPr>
              <w:t>Sergi</w:t>
            </w:r>
          </w:p>
        </w:tc>
        <w:tc>
          <w:tcPr>
            <w:tcW w:w="1137" w:type="dxa"/>
          </w:tcPr>
          <w:p w14:paraId="6DD73B27" w14:textId="77777777" w:rsidR="00192861" w:rsidRPr="003F15F6" w:rsidRDefault="00192861" w:rsidP="00516A19">
            <w:pPr>
              <w:rPr>
                <w:lang w:val="tr-TR"/>
              </w:rPr>
            </w:pPr>
          </w:p>
        </w:tc>
      </w:tr>
      <w:tr w:rsidR="00192861" w:rsidRPr="003F15F6" w14:paraId="0341763B" w14:textId="77777777" w:rsidTr="00516A19">
        <w:tc>
          <w:tcPr>
            <w:tcW w:w="5328" w:type="dxa"/>
          </w:tcPr>
          <w:p w14:paraId="663C7D15" w14:textId="77777777" w:rsidR="00192861" w:rsidRPr="003F15F6" w:rsidRDefault="00192861" w:rsidP="00516A19">
            <w:pPr>
              <w:rPr>
                <w:lang w:val="tr-TR"/>
              </w:rPr>
            </w:pPr>
            <w:r w:rsidRPr="003F15F6">
              <w:rPr>
                <w:szCs w:val="24"/>
                <w:lang w:val="tr-TR"/>
              </w:rPr>
              <w:t>Turnuva</w:t>
            </w:r>
          </w:p>
        </w:tc>
        <w:tc>
          <w:tcPr>
            <w:tcW w:w="1137" w:type="dxa"/>
          </w:tcPr>
          <w:p w14:paraId="39977A74" w14:textId="77777777" w:rsidR="00192861" w:rsidRPr="003F15F6" w:rsidRDefault="00192861" w:rsidP="00516A19">
            <w:pPr>
              <w:rPr>
                <w:lang w:val="tr-TR"/>
              </w:rPr>
            </w:pPr>
            <w:r>
              <w:rPr>
                <w:lang w:val="tr-TR"/>
              </w:rPr>
              <w:t>1</w:t>
            </w:r>
          </w:p>
        </w:tc>
      </w:tr>
      <w:tr w:rsidR="00192861" w:rsidRPr="003F15F6" w14:paraId="51C2E039" w14:textId="77777777" w:rsidTr="00516A19">
        <w:tc>
          <w:tcPr>
            <w:tcW w:w="5328" w:type="dxa"/>
          </w:tcPr>
          <w:p w14:paraId="016170DB" w14:textId="77777777" w:rsidR="00192861" w:rsidRPr="003F15F6" w:rsidRDefault="00192861" w:rsidP="00516A19">
            <w:pPr>
              <w:rPr>
                <w:szCs w:val="24"/>
                <w:lang w:val="tr-TR"/>
              </w:rPr>
            </w:pPr>
            <w:r w:rsidRPr="003F15F6">
              <w:rPr>
                <w:szCs w:val="24"/>
                <w:lang w:val="tr-TR"/>
              </w:rPr>
              <w:t>Teknik Gezi</w:t>
            </w:r>
          </w:p>
        </w:tc>
        <w:tc>
          <w:tcPr>
            <w:tcW w:w="1137" w:type="dxa"/>
          </w:tcPr>
          <w:p w14:paraId="1233369D" w14:textId="77777777" w:rsidR="00192861" w:rsidRPr="003F15F6" w:rsidRDefault="00192861" w:rsidP="00516A19">
            <w:pPr>
              <w:rPr>
                <w:lang w:val="tr-TR"/>
              </w:rPr>
            </w:pPr>
          </w:p>
        </w:tc>
      </w:tr>
      <w:tr w:rsidR="00192861" w:rsidRPr="003F15F6" w14:paraId="1346EE67" w14:textId="77777777" w:rsidTr="00516A19">
        <w:tc>
          <w:tcPr>
            <w:tcW w:w="5328" w:type="dxa"/>
          </w:tcPr>
          <w:p w14:paraId="3C20C474" w14:textId="77777777" w:rsidR="00192861" w:rsidRPr="003F15F6" w:rsidRDefault="00192861" w:rsidP="00516A19">
            <w:pPr>
              <w:rPr>
                <w:lang w:val="tr-TR"/>
              </w:rPr>
            </w:pPr>
            <w:r w:rsidRPr="003F15F6">
              <w:rPr>
                <w:lang w:val="tr-TR"/>
              </w:rPr>
              <w:t>Eğitim Semineri</w:t>
            </w:r>
          </w:p>
        </w:tc>
        <w:tc>
          <w:tcPr>
            <w:tcW w:w="1137" w:type="dxa"/>
          </w:tcPr>
          <w:p w14:paraId="501D68B6" w14:textId="77777777" w:rsidR="00192861" w:rsidRPr="003F15F6" w:rsidRDefault="00192861" w:rsidP="00516A19">
            <w:pPr>
              <w:rPr>
                <w:lang w:val="tr-TR"/>
              </w:rPr>
            </w:pPr>
            <w:r>
              <w:rPr>
                <w:lang w:val="tr-TR"/>
              </w:rPr>
              <w:t>4</w:t>
            </w:r>
          </w:p>
        </w:tc>
      </w:tr>
      <w:tr w:rsidR="00192861" w:rsidRPr="003F15F6" w14:paraId="62591CD2" w14:textId="77777777" w:rsidTr="00516A19">
        <w:tc>
          <w:tcPr>
            <w:tcW w:w="5328" w:type="dxa"/>
          </w:tcPr>
          <w:p w14:paraId="2334A88E" w14:textId="77777777" w:rsidR="00192861" w:rsidRPr="003F15F6" w:rsidRDefault="00192861" w:rsidP="00516A19">
            <w:pPr>
              <w:rPr>
                <w:lang w:val="tr-TR"/>
              </w:rPr>
            </w:pPr>
          </w:p>
        </w:tc>
        <w:tc>
          <w:tcPr>
            <w:tcW w:w="1137" w:type="dxa"/>
          </w:tcPr>
          <w:p w14:paraId="36331FD6" w14:textId="77777777" w:rsidR="00192861" w:rsidRPr="003F15F6" w:rsidRDefault="00192861" w:rsidP="00516A19">
            <w:pPr>
              <w:rPr>
                <w:lang w:val="tr-TR"/>
              </w:rPr>
            </w:pPr>
          </w:p>
        </w:tc>
      </w:tr>
      <w:tr w:rsidR="00192861" w:rsidRPr="003F15F6" w14:paraId="41784C74" w14:textId="77777777" w:rsidTr="00516A19">
        <w:trPr>
          <w:trHeight w:val="70"/>
        </w:trPr>
        <w:tc>
          <w:tcPr>
            <w:tcW w:w="5328" w:type="dxa"/>
          </w:tcPr>
          <w:p w14:paraId="0FB39A74" w14:textId="77777777" w:rsidR="00192861" w:rsidRPr="003F15F6" w:rsidRDefault="00192861" w:rsidP="00516A19">
            <w:pPr>
              <w:rPr>
                <w:lang w:val="tr-TR"/>
              </w:rPr>
            </w:pPr>
          </w:p>
        </w:tc>
        <w:tc>
          <w:tcPr>
            <w:tcW w:w="1137" w:type="dxa"/>
          </w:tcPr>
          <w:p w14:paraId="783918C6" w14:textId="77777777" w:rsidR="00192861" w:rsidRPr="003F15F6" w:rsidRDefault="00192861" w:rsidP="00516A19">
            <w:pPr>
              <w:rPr>
                <w:lang w:val="tr-TR"/>
              </w:rPr>
            </w:pPr>
          </w:p>
        </w:tc>
      </w:tr>
    </w:tbl>
    <w:p w14:paraId="3F19E6F7" w14:textId="77777777" w:rsidR="00192861" w:rsidRDefault="00192861" w:rsidP="00192861">
      <w:pPr>
        <w:spacing w:before="100" w:beforeAutospacing="1" w:after="100" w:afterAutospacing="1"/>
        <w:jc w:val="both"/>
        <w:rPr>
          <w:b/>
          <w:color w:val="FF0000"/>
          <w:szCs w:val="24"/>
          <w:lang w:val="tr-TR"/>
        </w:rPr>
      </w:pPr>
    </w:p>
    <w:p w14:paraId="5FBE6FFD" w14:textId="77777777" w:rsidR="00192861" w:rsidRPr="00771DAA" w:rsidRDefault="00192861" w:rsidP="007B4DBB">
      <w:pPr>
        <w:numPr>
          <w:ilvl w:val="2"/>
          <w:numId w:val="3"/>
        </w:numPr>
        <w:spacing w:before="100" w:beforeAutospacing="1" w:after="100" w:afterAutospacing="1"/>
        <w:jc w:val="both"/>
        <w:rPr>
          <w:b/>
          <w:color w:val="FF0000"/>
          <w:szCs w:val="24"/>
          <w:lang w:val="tr-TR"/>
        </w:rPr>
      </w:pPr>
      <w:r w:rsidRPr="00771DAA">
        <w:rPr>
          <w:b/>
          <w:color w:val="FF0000"/>
          <w:szCs w:val="24"/>
          <w:lang w:val="tr-TR"/>
        </w:rPr>
        <w:t>Yayınlarla İlgili Faaliyet Bilgileri</w:t>
      </w:r>
    </w:p>
    <w:p w14:paraId="27DB2A15" w14:textId="77777777" w:rsidR="00192861" w:rsidRPr="00564731" w:rsidRDefault="00192861" w:rsidP="00192861">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192861" w:rsidRPr="003F15F6" w14:paraId="5A6381AA" w14:textId="77777777" w:rsidTr="00516A19">
        <w:trPr>
          <w:trHeight w:val="303"/>
        </w:trPr>
        <w:tc>
          <w:tcPr>
            <w:tcW w:w="7701" w:type="dxa"/>
          </w:tcPr>
          <w:p w14:paraId="1DEA340F" w14:textId="77777777" w:rsidR="00192861" w:rsidRPr="003F15F6" w:rsidRDefault="00192861" w:rsidP="00516A19">
            <w:pPr>
              <w:jc w:val="center"/>
              <w:rPr>
                <w:b/>
                <w:lang w:val="tr-TR"/>
              </w:rPr>
            </w:pPr>
            <w:r w:rsidRPr="003F15F6">
              <w:rPr>
                <w:b/>
                <w:lang w:val="tr-TR"/>
              </w:rPr>
              <w:t>YAYIN TÜRÜ</w:t>
            </w:r>
          </w:p>
        </w:tc>
        <w:tc>
          <w:tcPr>
            <w:tcW w:w="2188" w:type="dxa"/>
          </w:tcPr>
          <w:p w14:paraId="3CDBE16A" w14:textId="77777777" w:rsidR="00192861" w:rsidRPr="003F15F6" w:rsidRDefault="00192861" w:rsidP="00516A19">
            <w:pPr>
              <w:jc w:val="center"/>
              <w:rPr>
                <w:b/>
                <w:lang w:val="tr-TR"/>
              </w:rPr>
            </w:pPr>
            <w:r w:rsidRPr="003F15F6">
              <w:rPr>
                <w:b/>
                <w:lang w:val="tr-TR"/>
              </w:rPr>
              <w:t>SAYISI</w:t>
            </w:r>
          </w:p>
        </w:tc>
      </w:tr>
      <w:tr w:rsidR="00192861" w:rsidRPr="003F15F6" w14:paraId="6F5DE8D8" w14:textId="77777777" w:rsidTr="00516A19">
        <w:trPr>
          <w:trHeight w:val="303"/>
        </w:trPr>
        <w:tc>
          <w:tcPr>
            <w:tcW w:w="7701" w:type="dxa"/>
          </w:tcPr>
          <w:p w14:paraId="36722EA6" w14:textId="77777777" w:rsidR="00192861" w:rsidRPr="003F15F6" w:rsidRDefault="00192861" w:rsidP="00516A19">
            <w:pPr>
              <w:rPr>
                <w:szCs w:val="24"/>
                <w:lang w:val="tr-TR"/>
              </w:rPr>
            </w:pPr>
            <w:r>
              <w:rPr>
                <w:szCs w:val="24"/>
                <w:lang w:val="tr-TR"/>
              </w:rPr>
              <w:t>Uluslar</w:t>
            </w:r>
            <w:r w:rsidRPr="003F15F6">
              <w:rPr>
                <w:szCs w:val="24"/>
                <w:lang w:val="tr-TR"/>
              </w:rPr>
              <w:t>arası Makale</w:t>
            </w:r>
          </w:p>
        </w:tc>
        <w:tc>
          <w:tcPr>
            <w:tcW w:w="2188" w:type="dxa"/>
          </w:tcPr>
          <w:p w14:paraId="5574729E" w14:textId="77777777" w:rsidR="00192861" w:rsidRPr="003F15F6" w:rsidRDefault="00192861" w:rsidP="00516A19">
            <w:pPr>
              <w:rPr>
                <w:lang w:val="tr-TR"/>
              </w:rPr>
            </w:pPr>
            <w:r>
              <w:rPr>
                <w:lang w:val="tr-TR"/>
              </w:rPr>
              <w:t>47</w:t>
            </w:r>
          </w:p>
        </w:tc>
      </w:tr>
      <w:tr w:rsidR="00192861" w:rsidRPr="003F15F6" w14:paraId="276442D3" w14:textId="77777777" w:rsidTr="00516A19">
        <w:trPr>
          <w:trHeight w:val="319"/>
        </w:trPr>
        <w:tc>
          <w:tcPr>
            <w:tcW w:w="7701" w:type="dxa"/>
          </w:tcPr>
          <w:p w14:paraId="00BA9152" w14:textId="77777777" w:rsidR="00192861" w:rsidRPr="003F15F6" w:rsidRDefault="00192861" w:rsidP="00516A19">
            <w:pPr>
              <w:rPr>
                <w:szCs w:val="24"/>
                <w:lang w:val="tr-TR"/>
              </w:rPr>
            </w:pPr>
            <w:r w:rsidRPr="003F15F6">
              <w:rPr>
                <w:szCs w:val="24"/>
                <w:lang w:val="tr-TR"/>
              </w:rPr>
              <w:t>Ulusal Makale</w:t>
            </w:r>
          </w:p>
        </w:tc>
        <w:tc>
          <w:tcPr>
            <w:tcW w:w="2188" w:type="dxa"/>
          </w:tcPr>
          <w:p w14:paraId="1065AB2B" w14:textId="77777777" w:rsidR="00192861" w:rsidRPr="003F15F6" w:rsidRDefault="00192861" w:rsidP="00516A19">
            <w:pPr>
              <w:rPr>
                <w:lang w:val="tr-TR"/>
              </w:rPr>
            </w:pPr>
            <w:r>
              <w:rPr>
                <w:lang w:val="tr-TR"/>
              </w:rPr>
              <w:t>17</w:t>
            </w:r>
          </w:p>
        </w:tc>
      </w:tr>
      <w:tr w:rsidR="00192861" w:rsidRPr="003F15F6" w14:paraId="241842D3" w14:textId="77777777" w:rsidTr="00516A19">
        <w:trPr>
          <w:trHeight w:val="303"/>
        </w:trPr>
        <w:tc>
          <w:tcPr>
            <w:tcW w:w="7701" w:type="dxa"/>
          </w:tcPr>
          <w:p w14:paraId="4C647274" w14:textId="77777777" w:rsidR="00192861" w:rsidRPr="003F15F6" w:rsidRDefault="00192861" w:rsidP="00516A19">
            <w:pPr>
              <w:rPr>
                <w:szCs w:val="24"/>
                <w:lang w:val="tr-TR"/>
              </w:rPr>
            </w:pPr>
            <w:r>
              <w:rPr>
                <w:szCs w:val="24"/>
                <w:lang w:val="tr-TR"/>
              </w:rPr>
              <w:t>Uluslar</w:t>
            </w:r>
            <w:r w:rsidRPr="003F15F6">
              <w:rPr>
                <w:szCs w:val="24"/>
                <w:lang w:val="tr-TR"/>
              </w:rPr>
              <w:t>arası Bildiri</w:t>
            </w:r>
          </w:p>
        </w:tc>
        <w:tc>
          <w:tcPr>
            <w:tcW w:w="2188" w:type="dxa"/>
          </w:tcPr>
          <w:p w14:paraId="4487AD83" w14:textId="77777777" w:rsidR="00192861" w:rsidRPr="003F15F6" w:rsidRDefault="00192861" w:rsidP="00516A19">
            <w:pPr>
              <w:rPr>
                <w:lang w:val="tr-TR"/>
              </w:rPr>
            </w:pPr>
            <w:r>
              <w:rPr>
                <w:lang w:val="tr-TR"/>
              </w:rPr>
              <w:t>53</w:t>
            </w:r>
          </w:p>
        </w:tc>
      </w:tr>
      <w:tr w:rsidR="00192861" w:rsidRPr="003F15F6" w14:paraId="44393219" w14:textId="77777777" w:rsidTr="00516A19">
        <w:trPr>
          <w:trHeight w:val="303"/>
        </w:trPr>
        <w:tc>
          <w:tcPr>
            <w:tcW w:w="7701" w:type="dxa"/>
          </w:tcPr>
          <w:p w14:paraId="51C85006" w14:textId="77777777" w:rsidR="00192861" w:rsidRPr="003F15F6" w:rsidRDefault="00192861" w:rsidP="00516A19">
            <w:pPr>
              <w:rPr>
                <w:szCs w:val="24"/>
                <w:lang w:val="tr-TR"/>
              </w:rPr>
            </w:pPr>
            <w:r w:rsidRPr="003F15F6">
              <w:rPr>
                <w:szCs w:val="24"/>
                <w:lang w:val="tr-TR"/>
              </w:rPr>
              <w:t>Ulusal Bildiri</w:t>
            </w:r>
          </w:p>
        </w:tc>
        <w:tc>
          <w:tcPr>
            <w:tcW w:w="2188" w:type="dxa"/>
          </w:tcPr>
          <w:p w14:paraId="0CB2D8F0" w14:textId="77777777" w:rsidR="00192861" w:rsidRPr="003F15F6" w:rsidRDefault="00192861" w:rsidP="00516A19">
            <w:pPr>
              <w:rPr>
                <w:lang w:val="tr-TR"/>
              </w:rPr>
            </w:pPr>
            <w:r>
              <w:rPr>
                <w:lang w:val="tr-TR"/>
              </w:rPr>
              <w:t>5</w:t>
            </w:r>
          </w:p>
        </w:tc>
      </w:tr>
      <w:tr w:rsidR="00192861" w:rsidRPr="003F15F6" w14:paraId="7FE642B0" w14:textId="77777777" w:rsidTr="00516A19">
        <w:trPr>
          <w:trHeight w:val="303"/>
        </w:trPr>
        <w:tc>
          <w:tcPr>
            <w:tcW w:w="7701" w:type="dxa"/>
          </w:tcPr>
          <w:p w14:paraId="6143CAC9" w14:textId="77777777" w:rsidR="00192861" w:rsidRPr="003F15F6" w:rsidRDefault="00192861" w:rsidP="00516A19">
            <w:pPr>
              <w:rPr>
                <w:szCs w:val="24"/>
                <w:lang w:val="tr-TR"/>
              </w:rPr>
            </w:pPr>
            <w:r w:rsidRPr="003F15F6">
              <w:rPr>
                <w:szCs w:val="24"/>
                <w:lang w:val="tr-TR"/>
              </w:rPr>
              <w:t>Kitap</w:t>
            </w:r>
            <w:r>
              <w:rPr>
                <w:szCs w:val="24"/>
                <w:lang w:val="tr-TR"/>
              </w:rPr>
              <w:t xml:space="preserve"> /</w:t>
            </w:r>
            <w:r w:rsidRPr="0039796C">
              <w:rPr>
                <w:color w:val="FF0000"/>
                <w:szCs w:val="24"/>
                <w:lang w:val="tr-TR"/>
              </w:rPr>
              <w:t>BÖLÜMÜ</w:t>
            </w:r>
          </w:p>
        </w:tc>
        <w:tc>
          <w:tcPr>
            <w:tcW w:w="2188" w:type="dxa"/>
          </w:tcPr>
          <w:p w14:paraId="00C77BD5" w14:textId="77777777" w:rsidR="00192861" w:rsidRPr="003F15F6" w:rsidRDefault="00192861" w:rsidP="00516A19">
            <w:pPr>
              <w:rPr>
                <w:lang w:val="tr-TR"/>
              </w:rPr>
            </w:pPr>
            <w:r>
              <w:rPr>
                <w:lang w:val="tr-TR"/>
              </w:rPr>
              <w:t>29</w:t>
            </w:r>
          </w:p>
        </w:tc>
      </w:tr>
    </w:tbl>
    <w:p w14:paraId="3F994F80" w14:textId="77777777" w:rsidR="00192861" w:rsidRPr="00564731" w:rsidRDefault="00192861" w:rsidP="00192861">
      <w:pPr>
        <w:rPr>
          <w:lang w:val="tr-TR"/>
        </w:rPr>
      </w:pPr>
    </w:p>
    <w:p w14:paraId="778BC6BA" w14:textId="77777777" w:rsidR="00192861" w:rsidRPr="00564731" w:rsidRDefault="00192861" w:rsidP="007B4DBB">
      <w:pPr>
        <w:numPr>
          <w:ilvl w:val="2"/>
          <w:numId w:val="3"/>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192861" w:rsidRPr="003F15F6" w14:paraId="484E3ADC" w14:textId="77777777" w:rsidTr="00516A19">
        <w:tc>
          <w:tcPr>
            <w:tcW w:w="3708" w:type="dxa"/>
          </w:tcPr>
          <w:p w14:paraId="4853B69F" w14:textId="77777777" w:rsidR="00192861" w:rsidRPr="003F15F6" w:rsidRDefault="00192861" w:rsidP="00516A19">
            <w:pPr>
              <w:jc w:val="center"/>
              <w:rPr>
                <w:b/>
                <w:lang w:val="tr-TR"/>
              </w:rPr>
            </w:pPr>
            <w:r w:rsidRPr="003F15F6">
              <w:rPr>
                <w:b/>
                <w:lang w:val="tr-TR"/>
              </w:rPr>
              <w:t>ÜNİVERSİTE ADI</w:t>
            </w:r>
          </w:p>
        </w:tc>
        <w:tc>
          <w:tcPr>
            <w:tcW w:w="6181" w:type="dxa"/>
          </w:tcPr>
          <w:p w14:paraId="4E91BEB6" w14:textId="77777777" w:rsidR="00192861" w:rsidRPr="003F15F6" w:rsidRDefault="00192861" w:rsidP="00516A19">
            <w:pPr>
              <w:jc w:val="center"/>
              <w:rPr>
                <w:b/>
                <w:lang w:val="tr-TR"/>
              </w:rPr>
            </w:pPr>
            <w:r w:rsidRPr="003F15F6">
              <w:rPr>
                <w:b/>
                <w:lang w:val="tr-TR"/>
              </w:rPr>
              <w:t>ANLAŞMANIN İÇERİĞİ</w:t>
            </w:r>
          </w:p>
        </w:tc>
      </w:tr>
      <w:tr w:rsidR="00192861" w:rsidRPr="003F15F6" w14:paraId="2A75C9F5" w14:textId="77777777" w:rsidTr="00516A19">
        <w:tc>
          <w:tcPr>
            <w:tcW w:w="3708" w:type="dxa"/>
          </w:tcPr>
          <w:p w14:paraId="7C34F597" w14:textId="77777777" w:rsidR="00192861" w:rsidRPr="003F15F6" w:rsidRDefault="00192861" w:rsidP="00516A19">
            <w:pPr>
              <w:rPr>
                <w:lang w:val="tr-TR"/>
              </w:rPr>
            </w:pPr>
          </w:p>
        </w:tc>
        <w:tc>
          <w:tcPr>
            <w:tcW w:w="6181" w:type="dxa"/>
          </w:tcPr>
          <w:p w14:paraId="16BEA2BC" w14:textId="77777777" w:rsidR="00192861" w:rsidRPr="003F15F6" w:rsidRDefault="00192861" w:rsidP="00516A19">
            <w:pPr>
              <w:rPr>
                <w:lang w:val="tr-TR"/>
              </w:rPr>
            </w:pPr>
          </w:p>
        </w:tc>
      </w:tr>
      <w:tr w:rsidR="00192861" w:rsidRPr="003F15F6" w14:paraId="52323844" w14:textId="77777777" w:rsidTr="00516A19">
        <w:tc>
          <w:tcPr>
            <w:tcW w:w="3708" w:type="dxa"/>
          </w:tcPr>
          <w:p w14:paraId="03D196AC" w14:textId="77777777" w:rsidR="00192861" w:rsidRPr="003F15F6" w:rsidRDefault="00192861" w:rsidP="00516A19">
            <w:pPr>
              <w:rPr>
                <w:lang w:val="tr-TR"/>
              </w:rPr>
            </w:pPr>
          </w:p>
        </w:tc>
        <w:tc>
          <w:tcPr>
            <w:tcW w:w="6181" w:type="dxa"/>
          </w:tcPr>
          <w:p w14:paraId="1A8DEFB8" w14:textId="77777777" w:rsidR="00192861" w:rsidRPr="003F15F6" w:rsidRDefault="00192861" w:rsidP="00516A19">
            <w:pPr>
              <w:rPr>
                <w:lang w:val="tr-TR"/>
              </w:rPr>
            </w:pPr>
          </w:p>
        </w:tc>
      </w:tr>
      <w:tr w:rsidR="00192861" w:rsidRPr="003F15F6" w14:paraId="1DA32E19" w14:textId="77777777" w:rsidTr="00516A19">
        <w:tc>
          <w:tcPr>
            <w:tcW w:w="3708" w:type="dxa"/>
          </w:tcPr>
          <w:p w14:paraId="6BA55B0C" w14:textId="77777777" w:rsidR="00192861" w:rsidRPr="003F15F6" w:rsidRDefault="00192861" w:rsidP="00516A19">
            <w:pPr>
              <w:rPr>
                <w:lang w:val="tr-TR"/>
              </w:rPr>
            </w:pPr>
          </w:p>
        </w:tc>
        <w:tc>
          <w:tcPr>
            <w:tcW w:w="6181" w:type="dxa"/>
          </w:tcPr>
          <w:p w14:paraId="41A2CD1A" w14:textId="77777777" w:rsidR="00192861" w:rsidRPr="003F15F6" w:rsidRDefault="00192861" w:rsidP="00516A19">
            <w:pPr>
              <w:rPr>
                <w:lang w:val="tr-TR"/>
              </w:rPr>
            </w:pPr>
          </w:p>
        </w:tc>
      </w:tr>
      <w:tr w:rsidR="00192861" w:rsidRPr="003F15F6" w14:paraId="7DF6C172" w14:textId="77777777" w:rsidTr="00516A19">
        <w:tc>
          <w:tcPr>
            <w:tcW w:w="3708" w:type="dxa"/>
          </w:tcPr>
          <w:p w14:paraId="182C2BC8" w14:textId="77777777" w:rsidR="00192861" w:rsidRPr="003F15F6" w:rsidRDefault="00192861" w:rsidP="00516A19">
            <w:pPr>
              <w:rPr>
                <w:lang w:val="tr-TR"/>
              </w:rPr>
            </w:pPr>
          </w:p>
        </w:tc>
        <w:tc>
          <w:tcPr>
            <w:tcW w:w="6181" w:type="dxa"/>
          </w:tcPr>
          <w:p w14:paraId="7198620F" w14:textId="77777777" w:rsidR="00192861" w:rsidRPr="003F15F6" w:rsidRDefault="00192861" w:rsidP="00516A19">
            <w:pPr>
              <w:rPr>
                <w:lang w:val="tr-TR"/>
              </w:rPr>
            </w:pPr>
          </w:p>
        </w:tc>
      </w:tr>
      <w:tr w:rsidR="00192861" w:rsidRPr="003F15F6" w14:paraId="3568A251" w14:textId="77777777" w:rsidTr="00516A19">
        <w:tc>
          <w:tcPr>
            <w:tcW w:w="3708" w:type="dxa"/>
          </w:tcPr>
          <w:p w14:paraId="7E68371C" w14:textId="77777777" w:rsidR="00192861" w:rsidRPr="003F15F6" w:rsidRDefault="00192861" w:rsidP="00516A19">
            <w:pPr>
              <w:rPr>
                <w:lang w:val="tr-TR"/>
              </w:rPr>
            </w:pPr>
          </w:p>
        </w:tc>
        <w:tc>
          <w:tcPr>
            <w:tcW w:w="6181" w:type="dxa"/>
          </w:tcPr>
          <w:p w14:paraId="7F172162" w14:textId="77777777" w:rsidR="00192861" w:rsidRPr="003F15F6" w:rsidRDefault="00192861" w:rsidP="00516A19">
            <w:pPr>
              <w:rPr>
                <w:lang w:val="tr-TR"/>
              </w:rPr>
            </w:pPr>
          </w:p>
        </w:tc>
      </w:tr>
    </w:tbl>
    <w:p w14:paraId="0A27BEB1" w14:textId="77777777" w:rsidR="00192861" w:rsidRPr="00564731" w:rsidRDefault="00192861" w:rsidP="00192861">
      <w:pPr>
        <w:rPr>
          <w:lang w:val="tr-TR"/>
        </w:rPr>
      </w:pPr>
    </w:p>
    <w:p w14:paraId="31CB47CC" w14:textId="77777777" w:rsidR="00192861" w:rsidRPr="00564731" w:rsidRDefault="00192861" w:rsidP="007B4DBB">
      <w:pPr>
        <w:numPr>
          <w:ilvl w:val="2"/>
          <w:numId w:val="3"/>
        </w:numPr>
        <w:spacing w:before="100" w:beforeAutospacing="1" w:after="100" w:afterAutospacing="1"/>
        <w:jc w:val="both"/>
        <w:rPr>
          <w:b/>
          <w:sz w:val="22"/>
          <w:szCs w:val="22"/>
          <w:lang w:val="tr-TR"/>
        </w:rPr>
      </w:pPr>
      <w:r w:rsidRPr="00564731">
        <w:rPr>
          <w:b/>
          <w:color w:val="FF0000"/>
          <w:szCs w:val="24"/>
          <w:lang w:val="tr-TR"/>
        </w:rPr>
        <w:t>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192861" w:rsidRPr="00564731" w14:paraId="0C66CD6D" w14:textId="77777777" w:rsidTr="00516A19">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14:paraId="5E8E1920" w14:textId="77777777" w:rsidR="00192861" w:rsidRPr="00564731" w:rsidRDefault="00192861" w:rsidP="00516A19">
            <w:pPr>
              <w:jc w:val="center"/>
              <w:rPr>
                <w:b/>
                <w:sz w:val="22"/>
                <w:szCs w:val="22"/>
                <w:lang w:val="tr-TR" w:eastAsia="tr-TR"/>
              </w:rPr>
            </w:pPr>
            <w:r w:rsidRPr="00564731">
              <w:rPr>
                <w:b/>
                <w:sz w:val="22"/>
                <w:szCs w:val="22"/>
                <w:lang w:val="tr-TR" w:eastAsia="tr-TR"/>
              </w:rPr>
              <w:t>Bilimsel Araştırma Proje Sayısı</w:t>
            </w:r>
          </w:p>
        </w:tc>
      </w:tr>
      <w:tr w:rsidR="00192861" w:rsidRPr="00564731" w14:paraId="5C5C1B39" w14:textId="77777777" w:rsidTr="00516A19">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14:paraId="5EE3782E" w14:textId="77777777" w:rsidR="00192861" w:rsidRPr="00564731" w:rsidRDefault="00192861" w:rsidP="00516A19">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14:paraId="578675A5" w14:textId="77777777" w:rsidR="00192861" w:rsidRPr="00564731" w:rsidRDefault="00192861" w:rsidP="00516A19">
            <w:pPr>
              <w:rPr>
                <w:b/>
                <w:bCs/>
                <w:sz w:val="20"/>
                <w:lang w:val="tr-TR" w:eastAsia="tr-TR"/>
              </w:rPr>
            </w:pPr>
            <w:r>
              <w:rPr>
                <w:b/>
                <w:bCs/>
                <w:sz w:val="20"/>
                <w:lang w:val="tr-TR" w:eastAsia="tr-TR"/>
              </w:rPr>
              <w:t xml:space="preserve">                                                 </w:t>
            </w:r>
            <w:r w:rsidRPr="00564731">
              <w:rPr>
                <w:b/>
                <w:bCs/>
                <w:sz w:val="20"/>
                <w:lang w:val="tr-TR" w:eastAsia="tr-TR"/>
              </w:rPr>
              <w:t>20</w:t>
            </w:r>
            <w:r>
              <w:rPr>
                <w:b/>
                <w:bCs/>
                <w:sz w:val="20"/>
                <w:lang w:val="tr-TR" w:eastAsia="tr-TR"/>
              </w:rPr>
              <w:t>23 YILI</w:t>
            </w:r>
          </w:p>
        </w:tc>
      </w:tr>
      <w:tr w:rsidR="00192861" w:rsidRPr="00564731" w14:paraId="01D9EB4C" w14:textId="77777777" w:rsidTr="00516A19">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14:paraId="548D4335" w14:textId="77777777" w:rsidR="00192861" w:rsidRPr="00564731" w:rsidRDefault="00192861" w:rsidP="00516A19">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14:paraId="4A581880" w14:textId="77777777" w:rsidR="00192861" w:rsidRPr="00564731" w:rsidRDefault="00192861" w:rsidP="00516A19">
            <w:pPr>
              <w:jc w:val="center"/>
              <w:rPr>
                <w:b/>
                <w:bCs/>
                <w:sz w:val="20"/>
                <w:lang w:val="tr-TR" w:eastAsia="tr-TR"/>
              </w:rPr>
            </w:pPr>
            <w:r w:rsidRPr="00564731">
              <w:rPr>
                <w:b/>
                <w:bCs/>
                <w:sz w:val="20"/>
                <w:lang w:val="tr-TR" w:eastAsia="tr-TR"/>
              </w:rPr>
              <w:t>Önceki Yıldan</w:t>
            </w:r>
          </w:p>
          <w:p w14:paraId="30B0D4F2" w14:textId="77777777" w:rsidR="00192861" w:rsidRPr="00564731" w:rsidRDefault="00192861" w:rsidP="00516A19">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14:paraId="0AE617B7" w14:textId="77777777" w:rsidR="00192861" w:rsidRPr="00564731" w:rsidRDefault="00192861" w:rsidP="00516A19">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14:paraId="38288C1E" w14:textId="77777777" w:rsidR="00192861" w:rsidRPr="00564731" w:rsidRDefault="00192861" w:rsidP="00516A19">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14:paraId="06941D10" w14:textId="77777777" w:rsidR="00192861" w:rsidRPr="00564731" w:rsidRDefault="00192861" w:rsidP="00516A19">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14:paraId="7B2BB132" w14:textId="77777777" w:rsidR="00192861" w:rsidRPr="00564731" w:rsidRDefault="00192861" w:rsidP="00516A19">
            <w:pPr>
              <w:jc w:val="center"/>
              <w:rPr>
                <w:b/>
                <w:bCs/>
                <w:sz w:val="20"/>
                <w:lang w:val="tr-TR" w:eastAsia="tr-TR"/>
              </w:rPr>
            </w:pPr>
            <w:r w:rsidRPr="00564731">
              <w:rPr>
                <w:b/>
                <w:bCs/>
                <w:sz w:val="20"/>
                <w:lang w:val="tr-TR" w:eastAsia="tr-TR"/>
              </w:rPr>
              <w:t>Toplam Ödenek</w:t>
            </w:r>
          </w:p>
          <w:p w14:paraId="5639C8D1" w14:textId="77777777" w:rsidR="00192861" w:rsidRPr="00564731" w:rsidRDefault="00192861" w:rsidP="00516A19">
            <w:pPr>
              <w:jc w:val="center"/>
              <w:rPr>
                <w:b/>
                <w:bCs/>
                <w:sz w:val="20"/>
                <w:lang w:val="tr-TR" w:eastAsia="tr-TR"/>
              </w:rPr>
            </w:pPr>
            <w:r w:rsidRPr="00564731">
              <w:rPr>
                <w:b/>
                <w:bCs/>
                <w:sz w:val="20"/>
                <w:lang w:val="tr-TR" w:eastAsia="tr-TR"/>
              </w:rPr>
              <w:t>YTL</w:t>
            </w:r>
          </w:p>
        </w:tc>
      </w:tr>
      <w:tr w:rsidR="00192861" w:rsidRPr="00564731" w14:paraId="034468A0" w14:textId="77777777" w:rsidTr="00516A19">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20246F45" w14:textId="77777777" w:rsidR="00192861" w:rsidRPr="00564731" w:rsidRDefault="00192861" w:rsidP="00516A19">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14:paraId="30CD6770" w14:textId="77777777" w:rsidR="00192861" w:rsidRPr="00564731" w:rsidRDefault="00192861" w:rsidP="00516A19">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5305F519" w14:textId="77777777" w:rsidR="00192861" w:rsidRPr="00564731" w:rsidRDefault="00192861" w:rsidP="00516A19">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2698AFE0" w14:textId="77777777" w:rsidR="00192861" w:rsidRPr="00564731" w:rsidRDefault="00192861" w:rsidP="00516A19">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4A9FFE83" w14:textId="77777777" w:rsidR="00192861" w:rsidRPr="00564731" w:rsidRDefault="00192861" w:rsidP="00516A19">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76F3D522" w14:textId="77777777" w:rsidR="00192861" w:rsidRPr="00564731" w:rsidRDefault="00192861" w:rsidP="00516A19">
            <w:pPr>
              <w:rPr>
                <w:sz w:val="20"/>
                <w:lang w:val="tr-TR" w:eastAsia="tr-TR"/>
              </w:rPr>
            </w:pPr>
            <w:r w:rsidRPr="00564731">
              <w:rPr>
                <w:sz w:val="20"/>
                <w:lang w:val="tr-TR" w:eastAsia="tr-TR"/>
              </w:rPr>
              <w:t> </w:t>
            </w:r>
          </w:p>
        </w:tc>
      </w:tr>
      <w:tr w:rsidR="00192861" w:rsidRPr="00564731" w14:paraId="75D22D3C" w14:textId="77777777" w:rsidTr="00516A19">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726E6B8F" w14:textId="77777777" w:rsidR="00192861" w:rsidRPr="00564731" w:rsidRDefault="00192861" w:rsidP="00516A19">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14:paraId="112137F4" w14:textId="77777777" w:rsidR="00192861" w:rsidRPr="00564731" w:rsidRDefault="00192861" w:rsidP="00516A19">
            <w:pPr>
              <w:rPr>
                <w:sz w:val="20"/>
                <w:lang w:val="tr-TR" w:eastAsia="tr-TR"/>
              </w:rPr>
            </w:pPr>
            <w:r w:rsidRPr="00564731">
              <w:rPr>
                <w:sz w:val="20"/>
                <w:lang w:val="tr-TR" w:eastAsia="tr-TR"/>
              </w:rPr>
              <w:t> </w:t>
            </w:r>
            <w:r>
              <w:rPr>
                <w:sz w:val="20"/>
                <w:lang w:val="tr-TR" w:eastAsia="tr-TR"/>
              </w:rPr>
              <w:t>1</w:t>
            </w:r>
          </w:p>
        </w:tc>
        <w:tc>
          <w:tcPr>
            <w:tcW w:w="1532" w:type="dxa"/>
            <w:tcBorders>
              <w:top w:val="nil"/>
              <w:left w:val="nil"/>
              <w:bottom w:val="single" w:sz="4" w:space="0" w:color="auto"/>
              <w:right w:val="single" w:sz="4" w:space="0" w:color="auto"/>
            </w:tcBorders>
            <w:shd w:val="clear" w:color="auto" w:fill="auto"/>
            <w:noWrap/>
            <w:vAlign w:val="bottom"/>
          </w:tcPr>
          <w:p w14:paraId="426C3E84" w14:textId="77777777" w:rsidR="00192861" w:rsidRPr="00564731" w:rsidRDefault="00192861" w:rsidP="00516A19">
            <w:pPr>
              <w:jc w:val="center"/>
              <w:rPr>
                <w:sz w:val="20"/>
                <w:lang w:val="tr-TR" w:eastAsia="tr-TR"/>
              </w:rPr>
            </w:pPr>
            <w:r w:rsidRPr="00564731">
              <w:rPr>
                <w:sz w:val="20"/>
                <w:lang w:val="tr-TR" w:eastAsia="tr-TR"/>
              </w:rPr>
              <w:t> </w:t>
            </w:r>
            <w:r>
              <w:rPr>
                <w:sz w:val="20"/>
                <w:lang w:val="tr-TR" w:eastAsia="tr-TR"/>
              </w:rPr>
              <w:t>13</w:t>
            </w:r>
          </w:p>
        </w:tc>
        <w:tc>
          <w:tcPr>
            <w:tcW w:w="974" w:type="dxa"/>
            <w:tcBorders>
              <w:top w:val="nil"/>
              <w:left w:val="nil"/>
              <w:bottom w:val="single" w:sz="4" w:space="0" w:color="auto"/>
              <w:right w:val="single" w:sz="4" w:space="0" w:color="auto"/>
            </w:tcBorders>
            <w:shd w:val="clear" w:color="auto" w:fill="auto"/>
            <w:noWrap/>
            <w:vAlign w:val="bottom"/>
          </w:tcPr>
          <w:p w14:paraId="4DA7349B" w14:textId="77777777" w:rsidR="00192861" w:rsidRPr="00564731" w:rsidRDefault="00192861" w:rsidP="00516A19">
            <w:pPr>
              <w:jc w:val="center"/>
              <w:rPr>
                <w:sz w:val="20"/>
                <w:lang w:val="tr-TR" w:eastAsia="tr-TR"/>
              </w:rPr>
            </w:pPr>
            <w:r w:rsidRPr="00564731">
              <w:rPr>
                <w:sz w:val="20"/>
                <w:lang w:val="tr-TR" w:eastAsia="tr-TR"/>
              </w:rPr>
              <w:t> </w:t>
            </w:r>
            <w:r>
              <w:rPr>
                <w:sz w:val="20"/>
                <w:lang w:val="tr-TR" w:eastAsia="tr-TR"/>
              </w:rPr>
              <w:t>14</w:t>
            </w:r>
          </w:p>
        </w:tc>
        <w:tc>
          <w:tcPr>
            <w:tcW w:w="1692" w:type="dxa"/>
            <w:tcBorders>
              <w:top w:val="nil"/>
              <w:left w:val="nil"/>
              <w:bottom w:val="single" w:sz="4" w:space="0" w:color="auto"/>
              <w:right w:val="nil"/>
            </w:tcBorders>
            <w:shd w:val="clear" w:color="auto" w:fill="auto"/>
            <w:noWrap/>
            <w:vAlign w:val="bottom"/>
          </w:tcPr>
          <w:p w14:paraId="2299F24E" w14:textId="77777777" w:rsidR="00192861" w:rsidRPr="00564731" w:rsidRDefault="00192861" w:rsidP="00516A19">
            <w:pPr>
              <w:jc w:val="center"/>
              <w:rPr>
                <w:sz w:val="20"/>
                <w:lang w:val="tr-TR" w:eastAsia="tr-TR"/>
              </w:rPr>
            </w:pPr>
            <w:r>
              <w:rPr>
                <w:sz w:val="20"/>
                <w:lang w:val="tr-TR" w:eastAsia="tr-TR"/>
              </w:rPr>
              <w:t>0</w:t>
            </w: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06F16591" w14:textId="77777777" w:rsidR="00192861" w:rsidRPr="00564731" w:rsidRDefault="00192861" w:rsidP="00516A19">
            <w:pPr>
              <w:rPr>
                <w:sz w:val="20"/>
                <w:lang w:val="tr-TR" w:eastAsia="tr-TR"/>
              </w:rPr>
            </w:pPr>
            <w:r>
              <w:rPr>
                <w:sz w:val="20"/>
                <w:lang w:val="tr-TR" w:eastAsia="tr-TR"/>
              </w:rPr>
              <w:t>100.000</w:t>
            </w:r>
          </w:p>
        </w:tc>
      </w:tr>
      <w:tr w:rsidR="00192861" w:rsidRPr="00564731" w14:paraId="6531E85D" w14:textId="77777777" w:rsidTr="00516A19">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1B1E5487" w14:textId="77777777" w:rsidR="00192861" w:rsidRPr="00564731" w:rsidRDefault="00192861" w:rsidP="00516A19">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14:paraId="759D9116" w14:textId="77777777" w:rsidR="00192861" w:rsidRPr="00564731" w:rsidRDefault="00192861" w:rsidP="00516A19">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38D3F539" w14:textId="77777777" w:rsidR="00192861" w:rsidRPr="00564731" w:rsidRDefault="00192861" w:rsidP="00516A19">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36736BD7" w14:textId="77777777" w:rsidR="00192861" w:rsidRPr="00564731" w:rsidRDefault="00192861" w:rsidP="00516A19">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04FCF2AC" w14:textId="77777777" w:rsidR="00192861" w:rsidRPr="00564731" w:rsidRDefault="00192861" w:rsidP="00516A19">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76F6629C" w14:textId="77777777" w:rsidR="00192861" w:rsidRPr="00564731" w:rsidRDefault="00192861" w:rsidP="00516A19">
            <w:pPr>
              <w:rPr>
                <w:sz w:val="20"/>
                <w:lang w:val="tr-TR" w:eastAsia="tr-TR"/>
              </w:rPr>
            </w:pPr>
            <w:r w:rsidRPr="00564731">
              <w:rPr>
                <w:sz w:val="20"/>
                <w:lang w:val="tr-TR" w:eastAsia="tr-TR"/>
              </w:rPr>
              <w:t> </w:t>
            </w:r>
          </w:p>
        </w:tc>
      </w:tr>
      <w:tr w:rsidR="00192861" w:rsidRPr="00564731" w14:paraId="775509C5" w14:textId="77777777" w:rsidTr="00516A19">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46AC34FE" w14:textId="77777777" w:rsidR="00192861" w:rsidRPr="00564731" w:rsidRDefault="00192861" w:rsidP="00516A19">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14:paraId="5779BBC1" w14:textId="77777777" w:rsidR="00192861" w:rsidRPr="00564731" w:rsidRDefault="00192861" w:rsidP="00516A19">
            <w:pPr>
              <w:rPr>
                <w:sz w:val="20"/>
                <w:lang w:val="tr-TR" w:eastAsia="tr-TR"/>
              </w:rPr>
            </w:pPr>
            <w:r w:rsidRPr="00564731">
              <w:rPr>
                <w:sz w:val="20"/>
                <w:lang w:val="tr-TR" w:eastAsia="tr-TR"/>
              </w:rPr>
              <w:t> </w:t>
            </w:r>
            <w:r>
              <w:rPr>
                <w:sz w:val="20"/>
                <w:lang w:val="tr-TR" w:eastAsia="tr-TR"/>
              </w:rPr>
              <w:t>1</w:t>
            </w:r>
          </w:p>
        </w:tc>
        <w:tc>
          <w:tcPr>
            <w:tcW w:w="1532" w:type="dxa"/>
            <w:tcBorders>
              <w:top w:val="nil"/>
              <w:left w:val="nil"/>
              <w:bottom w:val="single" w:sz="4" w:space="0" w:color="auto"/>
              <w:right w:val="single" w:sz="4" w:space="0" w:color="auto"/>
            </w:tcBorders>
            <w:shd w:val="clear" w:color="auto" w:fill="auto"/>
            <w:noWrap/>
            <w:vAlign w:val="bottom"/>
          </w:tcPr>
          <w:p w14:paraId="7424BFE4" w14:textId="77777777" w:rsidR="00192861" w:rsidRPr="00564731" w:rsidRDefault="00192861" w:rsidP="00516A19">
            <w:pPr>
              <w:jc w:val="center"/>
              <w:rPr>
                <w:sz w:val="20"/>
                <w:lang w:val="tr-TR" w:eastAsia="tr-TR"/>
              </w:rPr>
            </w:pPr>
            <w:r w:rsidRPr="00564731">
              <w:rPr>
                <w:sz w:val="20"/>
                <w:lang w:val="tr-TR" w:eastAsia="tr-TR"/>
              </w:rPr>
              <w:t> </w:t>
            </w:r>
            <w:r>
              <w:rPr>
                <w:sz w:val="20"/>
                <w:lang w:val="tr-TR" w:eastAsia="tr-TR"/>
              </w:rPr>
              <w:t>5</w:t>
            </w:r>
          </w:p>
        </w:tc>
        <w:tc>
          <w:tcPr>
            <w:tcW w:w="974" w:type="dxa"/>
            <w:tcBorders>
              <w:top w:val="nil"/>
              <w:left w:val="nil"/>
              <w:bottom w:val="single" w:sz="4" w:space="0" w:color="auto"/>
              <w:right w:val="single" w:sz="4" w:space="0" w:color="auto"/>
            </w:tcBorders>
            <w:shd w:val="clear" w:color="auto" w:fill="auto"/>
            <w:noWrap/>
            <w:vAlign w:val="bottom"/>
          </w:tcPr>
          <w:p w14:paraId="40E2736E" w14:textId="77777777" w:rsidR="00192861" w:rsidRPr="00564731" w:rsidRDefault="00192861" w:rsidP="00516A19">
            <w:pPr>
              <w:jc w:val="center"/>
              <w:rPr>
                <w:sz w:val="20"/>
                <w:lang w:val="tr-TR" w:eastAsia="tr-TR"/>
              </w:rPr>
            </w:pPr>
            <w:r>
              <w:rPr>
                <w:sz w:val="20"/>
                <w:lang w:val="tr-TR" w:eastAsia="tr-TR"/>
              </w:rPr>
              <w:t>6</w:t>
            </w:r>
          </w:p>
        </w:tc>
        <w:tc>
          <w:tcPr>
            <w:tcW w:w="1692" w:type="dxa"/>
            <w:tcBorders>
              <w:top w:val="nil"/>
              <w:left w:val="nil"/>
              <w:bottom w:val="single" w:sz="4" w:space="0" w:color="auto"/>
              <w:right w:val="nil"/>
            </w:tcBorders>
            <w:shd w:val="clear" w:color="auto" w:fill="auto"/>
            <w:noWrap/>
            <w:vAlign w:val="bottom"/>
          </w:tcPr>
          <w:p w14:paraId="4A73287D" w14:textId="77777777" w:rsidR="00192861" w:rsidRPr="00564731" w:rsidRDefault="00192861" w:rsidP="00516A19">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3EE521F8" w14:textId="77777777" w:rsidR="00192861" w:rsidRPr="00564731" w:rsidRDefault="00192861" w:rsidP="00516A19">
            <w:pPr>
              <w:rPr>
                <w:sz w:val="20"/>
                <w:lang w:val="tr-TR" w:eastAsia="tr-TR"/>
              </w:rPr>
            </w:pPr>
            <w:r w:rsidRPr="00564731">
              <w:rPr>
                <w:sz w:val="20"/>
                <w:lang w:val="tr-TR" w:eastAsia="tr-TR"/>
              </w:rPr>
              <w:t> </w:t>
            </w:r>
          </w:p>
        </w:tc>
      </w:tr>
      <w:tr w:rsidR="00192861" w:rsidRPr="00564731" w14:paraId="3D85576B" w14:textId="77777777" w:rsidTr="00516A19">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14:paraId="1464D33D" w14:textId="77777777" w:rsidR="00192861" w:rsidRPr="00564731" w:rsidRDefault="00192861" w:rsidP="00516A19">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14:paraId="7B088A9F" w14:textId="77777777" w:rsidR="00192861" w:rsidRPr="00564731" w:rsidRDefault="00192861" w:rsidP="00516A19">
            <w:pPr>
              <w:rPr>
                <w:sz w:val="20"/>
                <w:lang w:val="tr-TR" w:eastAsia="tr-TR"/>
              </w:rPr>
            </w:pPr>
            <w:r w:rsidRPr="00564731">
              <w:rPr>
                <w:sz w:val="20"/>
                <w:lang w:val="tr-TR" w:eastAsia="tr-TR"/>
              </w:rPr>
              <w:t> </w:t>
            </w:r>
            <w:r>
              <w:rPr>
                <w:sz w:val="20"/>
                <w:lang w:val="tr-TR" w:eastAsia="tr-TR"/>
              </w:rPr>
              <w:t>1</w:t>
            </w:r>
          </w:p>
        </w:tc>
        <w:tc>
          <w:tcPr>
            <w:tcW w:w="1532" w:type="dxa"/>
            <w:tcBorders>
              <w:top w:val="nil"/>
              <w:left w:val="nil"/>
              <w:bottom w:val="single" w:sz="8" w:space="0" w:color="auto"/>
              <w:right w:val="single" w:sz="4" w:space="0" w:color="auto"/>
            </w:tcBorders>
            <w:shd w:val="clear" w:color="auto" w:fill="auto"/>
            <w:noWrap/>
            <w:vAlign w:val="bottom"/>
          </w:tcPr>
          <w:p w14:paraId="11BAF033" w14:textId="77777777" w:rsidR="00192861" w:rsidRPr="00564731" w:rsidRDefault="00192861" w:rsidP="00516A19">
            <w:pPr>
              <w:jc w:val="center"/>
              <w:rPr>
                <w:sz w:val="20"/>
                <w:lang w:val="tr-TR" w:eastAsia="tr-TR"/>
              </w:rPr>
            </w:pPr>
            <w:r>
              <w:rPr>
                <w:sz w:val="20"/>
                <w:lang w:val="tr-TR" w:eastAsia="tr-TR"/>
              </w:rPr>
              <w:t>2 (Tuseb)</w:t>
            </w:r>
          </w:p>
        </w:tc>
        <w:tc>
          <w:tcPr>
            <w:tcW w:w="974" w:type="dxa"/>
            <w:tcBorders>
              <w:top w:val="nil"/>
              <w:left w:val="nil"/>
              <w:bottom w:val="single" w:sz="8" w:space="0" w:color="auto"/>
              <w:right w:val="single" w:sz="4" w:space="0" w:color="auto"/>
            </w:tcBorders>
            <w:shd w:val="clear" w:color="auto" w:fill="auto"/>
            <w:noWrap/>
            <w:vAlign w:val="bottom"/>
          </w:tcPr>
          <w:p w14:paraId="4B9D8083" w14:textId="77777777" w:rsidR="00192861" w:rsidRPr="00564731" w:rsidRDefault="00192861" w:rsidP="00516A19">
            <w:pPr>
              <w:jc w:val="center"/>
              <w:rPr>
                <w:sz w:val="20"/>
                <w:lang w:val="tr-TR" w:eastAsia="tr-TR"/>
              </w:rPr>
            </w:pPr>
            <w:r w:rsidRPr="00564731">
              <w:rPr>
                <w:sz w:val="20"/>
                <w:lang w:val="tr-TR" w:eastAsia="tr-TR"/>
              </w:rPr>
              <w:t> </w:t>
            </w:r>
            <w:r>
              <w:rPr>
                <w:sz w:val="20"/>
                <w:lang w:val="tr-TR" w:eastAsia="tr-TR"/>
              </w:rPr>
              <w:t>3</w:t>
            </w:r>
          </w:p>
        </w:tc>
        <w:tc>
          <w:tcPr>
            <w:tcW w:w="1692" w:type="dxa"/>
            <w:tcBorders>
              <w:top w:val="nil"/>
              <w:left w:val="nil"/>
              <w:bottom w:val="single" w:sz="8" w:space="0" w:color="auto"/>
              <w:right w:val="nil"/>
            </w:tcBorders>
            <w:shd w:val="clear" w:color="auto" w:fill="auto"/>
            <w:noWrap/>
            <w:vAlign w:val="bottom"/>
          </w:tcPr>
          <w:p w14:paraId="7457ECF7" w14:textId="77777777" w:rsidR="00192861" w:rsidRPr="00564731" w:rsidRDefault="00192861" w:rsidP="00516A19">
            <w:pPr>
              <w:jc w:val="center"/>
              <w:rPr>
                <w:sz w:val="20"/>
                <w:lang w:val="tr-TR" w:eastAsia="tr-TR"/>
              </w:rPr>
            </w:pPr>
            <w:r>
              <w:rPr>
                <w:sz w:val="20"/>
                <w:lang w:val="tr-TR" w:eastAsia="tr-TR"/>
              </w:rPr>
              <w:t>0</w:t>
            </w: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14:paraId="6C2AB597" w14:textId="77777777" w:rsidR="00192861" w:rsidRPr="00564731" w:rsidRDefault="00192861" w:rsidP="00516A19">
            <w:pPr>
              <w:rPr>
                <w:sz w:val="20"/>
                <w:lang w:val="tr-TR" w:eastAsia="tr-TR"/>
              </w:rPr>
            </w:pPr>
            <w:r w:rsidRPr="00564731">
              <w:rPr>
                <w:sz w:val="20"/>
                <w:lang w:val="tr-TR" w:eastAsia="tr-TR"/>
              </w:rPr>
              <w:t> </w:t>
            </w:r>
            <w:r>
              <w:rPr>
                <w:sz w:val="20"/>
                <w:lang w:val="tr-TR" w:eastAsia="tr-TR"/>
              </w:rPr>
              <w:t>2.547.000</w:t>
            </w:r>
          </w:p>
        </w:tc>
      </w:tr>
      <w:tr w:rsidR="00192861" w:rsidRPr="00564731" w14:paraId="5606AEB6" w14:textId="77777777" w:rsidTr="00516A19">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777D90" w14:textId="77777777" w:rsidR="00192861" w:rsidRPr="00564731" w:rsidRDefault="00192861" w:rsidP="00516A19">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14:paraId="6618C10C" w14:textId="77777777" w:rsidR="00192861" w:rsidRPr="00564731" w:rsidRDefault="00192861" w:rsidP="00516A19">
            <w:pPr>
              <w:jc w:val="center"/>
              <w:rPr>
                <w:b/>
                <w:bCs/>
                <w:sz w:val="20"/>
                <w:lang w:val="tr-TR" w:eastAsia="tr-TR"/>
              </w:rPr>
            </w:pPr>
            <w:r>
              <w:rPr>
                <w:b/>
                <w:bCs/>
                <w:sz w:val="20"/>
                <w:lang w:val="tr-TR" w:eastAsia="tr-TR"/>
              </w:rPr>
              <w:t>3</w:t>
            </w: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14:paraId="5EB2CAFD" w14:textId="77777777" w:rsidR="00192861" w:rsidRPr="00564731" w:rsidRDefault="00192861" w:rsidP="00516A19">
            <w:pPr>
              <w:jc w:val="center"/>
              <w:rPr>
                <w:b/>
                <w:bCs/>
                <w:sz w:val="20"/>
                <w:lang w:val="tr-TR" w:eastAsia="tr-TR"/>
              </w:rPr>
            </w:pPr>
            <w:r>
              <w:rPr>
                <w:b/>
                <w:bCs/>
                <w:sz w:val="20"/>
                <w:lang w:val="tr-TR" w:eastAsia="tr-TR"/>
              </w:rPr>
              <w:t>20</w:t>
            </w: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14:paraId="0C223FC1" w14:textId="77777777" w:rsidR="00192861" w:rsidRPr="00564731" w:rsidRDefault="00192861" w:rsidP="00516A19">
            <w:pPr>
              <w:jc w:val="center"/>
              <w:rPr>
                <w:b/>
                <w:bCs/>
                <w:sz w:val="20"/>
                <w:lang w:val="tr-TR" w:eastAsia="tr-TR"/>
              </w:rPr>
            </w:pPr>
            <w:r>
              <w:rPr>
                <w:b/>
                <w:bCs/>
                <w:sz w:val="20"/>
                <w:lang w:val="tr-TR" w:eastAsia="tr-TR"/>
              </w:rPr>
              <w:t>23</w:t>
            </w:r>
          </w:p>
        </w:tc>
        <w:tc>
          <w:tcPr>
            <w:tcW w:w="1692" w:type="dxa"/>
            <w:tcBorders>
              <w:top w:val="single" w:sz="8" w:space="0" w:color="auto"/>
              <w:left w:val="nil"/>
              <w:bottom w:val="single" w:sz="8" w:space="0" w:color="auto"/>
              <w:right w:val="nil"/>
            </w:tcBorders>
            <w:shd w:val="clear" w:color="auto" w:fill="auto"/>
            <w:noWrap/>
            <w:vAlign w:val="bottom"/>
          </w:tcPr>
          <w:p w14:paraId="18F47B8C" w14:textId="77777777" w:rsidR="00192861" w:rsidRPr="00564731" w:rsidRDefault="00192861" w:rsidP="00516A19">
            <w:pPr>
              <w:jc w:val="center"/>
              <w:rPr>
                <w:b/>
                <w:bCs/>
                <w:sz w:val="20"/>
                <w:lang w:val="tr-TR" w:eastAsia="tr-TR"/>
              </w:rPr>
            </w:pPr>
            <w:r w:rsidRPr="00564731">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763478AE" w14:textId="77777777" w:rsidR="00192861" w:rsidRPr="00564731" w:rsidRDefault="00192861" w:rsidP="00516A19">
            <w:pPr>
              <w:jc w:val="center"/>
              <w:rPr>
                <w:b/>
                <w:bCs/>
                <w:sz w:val="20"/>
                <w:lang w:val="tr-TR" w:eastAsia="tr-TR"/>
              </w:rPr>
            </w:pPr>
            <w:r w:rsidRPr="00564731">
              <w:rPr>
                <w:b/>
                <w:bCs/>
                <w:sz w:val="20"/>
                <w:lang w:val="tr-TR" w:eastAsia="tr-TR"/>
              </w:rPr>
              <w:t> </w:t>
            </w:r>
          </w:p>
        </w:tc>
      </w:tr>
    </w:tbl>
    <w:p w14:paraId="59694D90" w14:textId="77777777" w:rsidR="00192861" w:rsidRPr="00564731" w:rsidRDefault="00192861" w:rsidP="00192861">
      <w:pPr>
        <w:rPr>
          <w:sz w:val="16"/>
          <w:szCs w:val="16"/>
        </w:rPr>
      </w:pPr>
    </w:p>
    <w:p w14:paraId="37D17829" w14:textId="77777777" w:rsidR="00192861" w:rsidRPr="00745FB1" w:rsidRDefault="00192861" w:rsidP="00192861">
      <w:pPr>
        <w:jc w:val="both"/>
        <w:rPr>
          <w:b/>
          <w:color w:val="FF0000"/>
          <w:szCs w:val="24"/>
          <w:lang w:val="tr-TR"/>
        </w:rPr>
      </w:pPr>
    </w:p>
    <w:p w14:paraId="79FB977B" w14:textId="77777777" w:rsidR="00192861" w:rsidRPr="00C803DB" w:rsidRDefault="00192861" w:rsidP="007B4DBB">
      <w:pPr>
        <w:numPr>
          <w:ilvl w:val="2"/>
          <w:numId w:val="3"/>
        </w:numPr>
        <w:jc w:val="both"/>
        <w:rPr>
          <w:b/>
          <w:color w:val="FF0000"/>
          <w:szCs w:val="24"/>
          <w:lang w:val="tr-TR"/>
        </w:rPr>
      </w:pPr>
      <w:r w:rsidRPr="00C803DB">
        <w:rPr>
          <w:b/>
          <w:color w:val="FF0000"/>
          <w:szCs w:val="24"/>
          <w:lang w:val="tr-TR"/>
        </w:rPr>
        <w:t>Patent Bilgileri</w:t>
      </w:r>
    </w:p>
    <w:p w14:paraId="43EF3AAD" w14:textId="77777777" w:rsidR="00192861" w:rsidRDefault="00192861" w:rsidP="00192861">
      <w:pPr>
        <w:ind w:left="720"/>
        <w:jc w:val="both"/>
        <w:rPr>
          <w:b/>
          <w:color w:val="FF0000"/>
          <w:sz w:val="28"/>
          <w:szCs w:val="28"/>
          <w:lang w:val="tr-TR"/>
        </w:rPr>
      </w:pPr>
    </w:p>
    <w:p w14:paraId="4BAAD564" w14:textId="77777777" w:rsidR="00192861" w:rsidRPr="00745FB1" w:rsidRDefault="00192861" w:rsidP="00192861">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Başvuruları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192861" w:rsidRPr="00565A48" w14:paraId="0EBC7AEB" w14:textId="77777777" w:rsidTr="00516A19">
        <w:tc>
          <w:tcPr>
            <w:tcW w:w="1842" w:type="dxa"/>
            <w:shd w:val="clear" w:color="auto" w:fill="auto"/>
          </w:tcPr>
          <w:p w14:paraId="73C92F4C" w14:textId="77777777" w:rsidR="00192861" w:rsidRPr="00565A48" w:rsidRDefault="00192861" w:rsidP="00516A19">
            <w:pPr>
              <w:jc w:val="both"/>
              <w:rPr>
                <w:b/>
                <w:color w:val="FF0000"/>
                <w:sz w:val="28"/>
                <w:szCs w:val="28"/>
                <w:lang w:val="tr-TR"/>
              </w:rPr>
            </w:pPr>
          </w:p>
        </w:tc>
        <w:tc>
          <w:tcPr>
            <w:tcW w:w="1842" w:type="dxa"/>
            <w:shd w:val="clear" w:color="auto" w:fill="auto"/>
          </w:tcPr>
          <w:p w14:paraId="08286BE0" w14:textId="77777777" w:rsidR="00192861" w:rsidRPr="00565A48" w:rsidRDefault="00192861" w:rsidP="00516A19">
            <w:pPr>
              <w:jc w:val="both"/>
              <w:rPr>
                <w:b/>
                <w:color w:val="FF0000"/>
                <w:sz w:val="28"/>
                <w:szCs w:val="28"/>
                <w:lang w:val="tr-TR"/>
              </w:rPr>
            </w:pPr>
          </w:p>
        </w:tc>
        <w:tc>
          <w:tcPr>
            <w:tcW w:w="1842" w:type="dxa"/>
            <w:shd w:val="clear" w:color="auto" w:fill="auto"/>
          </w:tcPr>
          <w:p w14:paraId="11BF2E32" w14:textId="77777777" w:rsidR="00192861" w:rsidRPr="00565A48" w:rsidRDefault="00192861" w:rsidP="00516A19">
            <w:pPr>
              <w:jc w:val="both"/>
              <w:rPr>
                <w:b/>
                <w:color w:val="FF0000"/>
                <w:sz w:val="28"/>
                <w:szCs w:val="28"/>
                <w:lang w:val="tr-TR"/>
              </w:rPr>
            </w:pPr>
          </w:p>
        </w:tc>
        <w:tc>
          <w:tcPr>
            <w:tcW w:w="1842" w:type="dxa"/>
            <w:shd w:val="clear" w:color="auto" w:fill="auto"/>
          </w:tcPr>
          <w:p w14:paraId="6E5BE205" w14:textId="77777777" w:rsidR="00192861" w:rsidRPr="00565A48" w:rsidRDefault="00192861" w:rsidP="00516A19">
            <w:pPr>
              <w:jc w:val="both"/>
              <w:rPr>
                <w:b/>
                <w:color w:val="FF0000"/>
                <w:sz w:val="28"/>
                <w:szCs w:val="28"/>
                <w:lang w:val="tr-TR"/>
              </w:rPr>
            </w:pPr>
          </w:p>
        </w:tc>
        <w:tc>
          <w:tcPr>
            <w:tcW w:w="1842" w:type="dxa"/>
            <w:shd w:val="clear" w:color="auto" w:fill="auto"/>
          </w:tcPr>
          <w:p w14:paraId="55FAB9F3" w14:textId="77777777" w:rsidR="00192861" w:rsidRPr="00565A48" w:rsidRDefault="00192861" w:rsidP="00516A19">
            <w:pPr>
              <w:jc w:val="both"/>
              <w:rPr>
                <w:b/>
                <w:color w:val="FF0000"/>
                <w:sz w:val="28"/>
                <w:szCs w:val="28"/>
                <w:lang w:val="tr-TR"/>
              </w:rPr>
            </w:pPr>
          </w:p>
        </w:tc>
      </w:tr>
      <w:tr w:rsidR="00192861" w:rsidRPr="00565A48" w14:paraId="20779016" w14:textId="77777777" w:rsidTr="00516A19">
        <w:tc>
          <w:tcPr>
            <w:tcW w:w="1842" w:type="dxa"/>
            <w:shd w:val="clear" w:color="auto" w:fill="auto"/>
          </w:tcPr>
          <w:p w14:paraId="6FC44277" w14:textId="77777777" w:rsidR="00192861" w:rsidRPr="00565A48" w:rsidRDefault="00192861" w:rsidP="00516A19">
            <w:pPr>
              <w:jc w:val="both"/>
              <w:rPr>
                <w:b/>
                <w:color w:val="FF0000"/>
                <w:sz w:val="28"/>
                <w:szCs w:val="28"/>
                <w:lang w:val="tr-TR"/>
              </w:rPr>
            </w:pPr>
          </w:p>
        </w:tc>
        <w:tc>
          <w:tcPr>
            <w:tcW w:w="1842" w:type="dxa"/>
            <w:shd w:val="clear" w:color="auto" w:fill="auto"/>
          </w:tcPr>
          <w:p w14:paraId="5736B8CE" w14:textId="77777777" w:rsidR="00192861" w:rsidRPr="00565A48" w:rsidRDefault="00192861" w:rsidP="00516A19">
            <w:pPr>
              <w:jc w:val="both"/>
              <w:rPr>
                <w:b/>
                <w:color w:val="FF0000"/>
                <w:sz w:val="28"/>
                <w:szCs w:val="28"/>
                <w:lang w:val="tr-TR"/>
              </w:rPr>
            </w:pPr>
          </w:p>
        </w:tc>
        <w:tc>
          <w:tcPr>
            <w:tcW w:w="1842" w:type="dxa"/>
            <w:shd w:val="clear" w:color="auto" w:fill="auto"/>
          </w:tcPr>
          <w:p w14:paraId="695C8E20" w14:textId="77777777" w:rsidR="00192861" w:rsidRPr="00565A48" w:rsidRDefault="00192861" w:rsidP="00516A19">
            <w:pPr>
              <w:jc w:val="both"/>
              <w:rPr>
                <w:b/>
                <w:color w:val="FF0000"/>
                <w:sz w:val="28"/>
                <w:szCs w:val="28"/>
                <w:lang w:val="tr-TR"/>
              </w:rPr>
            </w:pPr>
          </w:p>
        </w:tc>
        <w:tc>
          <w:tcPr>
            <w:tcW w:w="1842" w:type="dxa"/>
            <w:shd w:val="clear" w:color="auto" w:fill="auto"/>
          </w:tcPr>
          <w:p w14:paraId="1EC552EB" w14:textId="77777777" w:rsidR="00192861" w:rsidRPr="00565A48" w:rsidRDefault="00192861" w:rsidP="00516A19">
            <w:pPr>
              <w:jc w:val="both"/>
              <w:rPr>
                <w:b/>
                <w:color w:val="FF0000"/>
                <w:sz w:val="28"/>
                <w:szCs w:val="28"/>
                <w:lang w:val="tr-TR"/>
              </w:rPr>
            </w:pPr>
          </w:p>
        </w:tc>
        <w:tc>
          <w:tcPr>
            <w:tcW w:w="1842" w:type="dxa"/>
            <w:shd w:val="clear" w:color="auto" w:fill="auto"/>
          </w:tcPr>
          <w:p w14:paraId="130ACD6D" w14:textId="77777777" w:rsidR="00192861" w:rsidRPr="00565A48" w:rsidRDefault="00192861" w:rsidP="00516A19">
            <w:pPr>
              <w:jc w:val="both"/>
              <w:rPr>
                <w:b/>
                <w:color w:val="FF0000"/>
                <w:sz w:val="28"/>
                <w:szCs w:val="28"/>
                <w:lang w:val="tr-TR"/>
              </w:rPr>
            </w:pPr>
          </w:p>
        </w:tc>
      </w:tr>
      <w:tr w:rsidR="00192861" w:rsidRPr="00565A48" w14:paraId="113588FD" w14:textId="77777777" w:rsidTr="00516A19">
        <w:tc>
          <w:tcPr>
            <w:tcW w:w="1842" w:type="dxa"/>
            <w:shd w:val="clear" w:color="auto" w:fill="auto"/>
          </w:tcPr>
          <w:p w14:paraId="25DF6C64" w14:textId="77777777" w:rsidR="00192861" w:rsidRPr="00565A48" w:rsidRDefault="00192861" w:rsidP="00516A19">
            <w:pPr>
              <w:jc w:val="both"/>
              <w:rPr>
                <w:b/>
                <w:color w:val="FF0000"/>
                <w:sz w:val="28"/>
                <w:szCs w:val="28"/>
                <w:lang w:val="tr-TR"/>
              </w:rPr>
            </w:pPr>
          </w:p>
        </w:tc>
        <w:tc>
          <w:tcPr>
            <w:tcW w:w="1842" w:type="dxa"/>
            <w:shd w:val="clear" w:color="auto" w:fill="auto"/>
          </w:tcPr>
          <w:p w14:paraId="074E0E59" w14:textId="77777777" w:rsidR="00192861" w:rsidRPr="00565A48" w:rsidRDefault="00192861" w:rsidP="00516A19">
            <w:pPr>
              <w:jc w:val="both"/>
              <w:rPr>
                <w:b/>
                <w:color w:val="FF0000"/>
                <w:sz w:val="28"/>
                <w:szCs w:val="28"/>
                <w:lang w:val="tr-TR"/>
              </w:rPr>
            </w:pPr>
          </w:p>
        </w:tc>
        <w:tc>
          <w:tcPr>
            <w:tcW w:w="1842" w:type="dxa"/>
            <w:shd w:val="clear" w:color="auto" w:fill="auto"/>
          </w:tcPr>
          <w:p w14:paraId="588933E3" w14:textId="77777777" w:rsidR="00192861" w:rsidRPr="00565A48" w:rsidRDefault="00192861" w:rsidP="00516A19">
            <w:pPr>
              <w:jc w:val="both"/>
              <w:rPr>
                <w:b/>
                <w:color w:val="FF0000"/>
                <w:sz w:val="28"/>
                <w:szCs w:val="28"/>
                <w:lang w:val="tr-TR"/>
              </w:rPr>
            </w:pPr>
          </w:p>
        </w:tc>
        <w:tc>
          <w:tcPr>
            <w:tcW w:w="1842" w:type="dxa"/>
            <w:shd w:val="clear" w:color="auto" w:fill="auto"/>
          </w:tcPr>
          <w:p w14:paraId="22987737" w14:textId="77777777" w:rsidR="00192861" w:rsidRPr="00565A48" w:rsidRDefault="00192861" w:rsidP="00516A19">
            <w:pPr>
              <w:jc w:val="both"/>
              <w:rPr>
                <w:b/>
                <w:color w:val="FF0000"/>
                <w:sz w:val="28"/>
                <w:szCs w:val="28"/>
                <w:lang w:val="tr-TR"/>
              </w:rPr>
            </w:pPr>
          </w:p>
        </w:tc>
        <w:tc>
          <w:tcPr>
            <w:tcW w:w="1842" w:type="dxa"/>
            <w:shd w:val="clear" w:color="auto" w:fill="auto"/>
          </w:tcPr>
          <w:p w14:paraId="4E223419" w14:textId="77777777" w:rsidR="00192861" w:rsidRPr="00565A48" w:rsidRDefault="00192861" w:rsidP="00516A19">
            <w:pPr>
              <w:jc w:val="both"/>
              <w:rPr>
                <w:b/>
                <w:color w:val="FF0000"/>
                <w:sz w:val="28"/>
                <w:szCs w:val="28"/>
                <w:lang w:val="tr-TR"/>
              </w:rPr>
            </w:pPr>
          </w:p>
        </w:tc>
      </w:tr>
      <w:tr w:rsidR="00192861" w:rsidRPr="00565A48" w14:paraId="2FEE104F" w14:textId="77777777" w:rsidTr="00516A19">
        <w:tc>
          <w:tcPr>
            <w:tcW w:w="1842" w:type="dxa"/>
            <w:shd w:val="clear" w:color="auto" w:fill="auto"/>
          </w:tcPr>
          <w:p w14:paraId="4DD50696" w14:textId="77777777" w:rsidR="00192861" w:rsidRPr="00565A48" w:rsidRDefault="00192861" w:rsidP="00516A19">
            <w:pPr>
              <w:jc w:val="both"/>
              <w:rPr>
                <w:b/>
                <w:color w:val="FF0000"/>
                <w:sz w:val="28"/>
                <w:szCs w:val="28"/>
                <w:lang w:val="tr-TR"/>
              </w:rPr>
            </w:pPr>
          </w:p>
        </w:tc>
        <w:tc>
          <w:tcPr>
            <w:tcW w:w="1842" w:type="dxa"/>
            <w:shd w:val="clear" w:color="auto" w:fill="auto"/>
          </w:tcPr>
          <w:p w14:paraId="006A7692" w14:textId="77777777" w:rsidR="00192861" w:rsidRPr="00565A48" w:rsidRDefault="00192861" w:rsidP="00516A19">
            <w:pPr>
              <w:jc w:val="both"/>
              <w:rPr>
                <w:b/>
                <w:color w:val="FF0000"/>
                <w:sz w:val="28"/>
                <w:szCs w:val="28"/>
                <w:lang w:val="tr-TR"/>
              </w:rPr>
            </w:pPr>
          </w:p>
        </w:tc>
        <w:tc>
          <w:tcPr>
            <w:tcW w:w="1842" w:type="dxa"/>
            <w:shd w:val="clear" w:color="auto" w:fill="auto"/>
          </w:tcPr>
          <w:p w14:paraId="0F537CDC" w14:textId="77777777" w:rsidR="00192861" w:rsidRPr="00565A48" w:rsidRDefault="00192861" w:rsidP="00516A19">
            <w:pPr>
              <w:jc w:val="both"/>
              <w:rPr>
                <w:b/>
                <w:color w:val="FF0000"/>
                <w:sz w:val="28"/>
                <w:szCs w:val="28"/>
                <w:lang w:val="tr-TR"/>
              </w:rPr>
            </w:pPr>
          </w:p>
        </w:tc>
        <w:tc>
          <w:tcPr>
            <w:tcW w:w="1842" w:type="dxa"/>
            <w:shd w:val="clear" w:color="auto" w:fill="auto"/>
          </w:tcPr>
          <w:p w14:paraId="10E9B1C8" w14:textId="77777777" w:rsidR="00192861" w:rsidRPr="00565A48" w:rsidRDefault="00192861" w:rsidP="00516A19">
            <w:pPr>
              <w:jc w:val="both"/>
              <w:rPr>
                <w:b/>
                <w:color w:val="FF0000"/>
                <w:sz w:val="28"/>
                <w:szCs w:val="28"/>
                <w:lang w:val="tr-TR"/>
              </w:rPr>
            </w:pPr>
          </w:p>
        </w:tc>
        <w:tc>
          <w:tcPr>
            <w:tcW w:w="1842" w:type="dxa"/>
            <w:shd w:val="clear" w:color="auto" w:fill="auto"/>
          </w:tcPr>
          <w:p w14:paraId="70560AED" w14:textId="77777777" w:rsidR="00192861" w:rsidRPr="00565A48" w:rsidRDefault="00192861" w:rsidP="00516A19">
            <w:pPr>
              <w:jc w:val="both"/>
              <w:rPr>
                <w:b/>
                <w:color w:val="FF0000"/>
                <w:sz w:val="28"/>
                <w:szCs w:val="28"/>
                <w:lang w:val="tr-TR"/>
              </w:rPr>
            </w:pPr>
          </w:p>
        </w:tc>
      </w:tr>
    </w:tbl>
    <w:p w14:paraId="5AF47FA3" w14:textId="77777777" w:rsidR="00192861" w:rsidRDefault="00192861" w:rsidP="00192861">
      <w:pPr>
        <w:jc w:val="both"/>
        <w:rPr>
          <w:b/>
          <w:color w:val="FF0000"/>
          <w:sz w:val="28"/>
          <w:szCs w:val="28"/>
          <w:lang w:val="tr-TR"/>
        </w:rPr>
      </w:pPr>
    </w:p>
    <w:p w14:paraId="70D1815B" w14:textId="77777777" w:rsidR="00192861" w:rsidRPr="00745FB1" w:rsidRDefault="00192861" w:rsidP="00192861">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w:t>
      </w:r>
      <w:r>
        <w:rPr>
          <w:b/>
          <w:szCs w:val="24"/>
          <w:lang w:val="tr-TR"/>
        </w:rPr>
        <w:t>Tescilleri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192861" w:rsidRPr="00565A48" w14:paraId="248E0B05" w14:textId="77777777" w:rsidTr="00516A19">
        <w:tc>
          <w:tcPr>
            <w:tcW w:w="2468" w:type="dxa"/>
            <w:shd w:val="clear" w:color="auto" w:fill="auto"/>
          </w:tcPr>
          <w:p w14:paraId="305C648A" w14:textId="77777777" w:rsidR="00192861" w:rsidRPr="00565A48" w:rsidRDefault="00192861" w:rsidP="00516A19">
            <w:pPr>
              <w:jc w:val="both"/>
              <w:rPr>
                <w:b/>
                <w:color w:val="FF0000"/>
                <w:sz w:val="28"/>
                <w:szCs w:val="28"/>
                <w:lang w:val="tr-TR"/>
              </w:rPr>
            </w:pPr>
          </w:p>
        </w:tc>
        <w:tc>
          <w:tcPr>
            <w:tcW w:w="1713" w:type="dxa"/>
            <w:shd w:val="clear" w:color="auto" w:fill="auto"/>
          </w:tcPr>
          <w:p w14:paraId="6389CBEF" w14:textId="77777777" w:rsidR="00192861" w:rsidRPr="00565A48" w:rsidRDefault="00192861" w:rsidP="00516A19">
            <w:pPr>
              <w:jc w:val="both"/>
              <w:rPr>
                <w:b/>
                <w:color w:val="FF0000"/>
                <w:sz w:val="28"/>
                <w:szCs w:val="28"/>
                <w:lang w:val="tr-TR"/>
              </w:rPr>
            </w:pPr>
          </w:p>
        </w:tc>
        <w:tc>
          <w:tcPr>
            <w:tcW w:w="1713" w:type="dxa"/>
            <w:shd w:val="clear" w:color="auto" w:fill="auto"/>
          </w:tcPr>
          <w:p w14:paraId="38618CCE" w14:textId="77777777" w:rsidR="00192861" w:rsidRPr="00565A48" w:rsidRDefault="00192861" w:rsidP="00516A19">
            <w:pPr>
              <w:jc w:val="both"/>
              <w:rPr>
                <w:b/>
                <w:color w:val="FF0000"/>
                <w:sz w:val="28"/>
                <w:szCs w:val="28"/>
                <w:lang w:val="tr-TR"/>
              </w:rPr>
            </w:pPr>
          </w:p>
        </w:tc>
        <w:tc>
          <w:tcPr>
            <w:tcW w:w="1713" w:type="dxa"/>
            <w:shd w:val="clear" w:color="auto" w:fill="auto"/>
          </w:tcPr>
          <w:p w14:paraId="116393C7" w14:textId="77777777" w:rsidR="00192861" w:rsidRPr="00565A48" w:rsidRDefault="00192861" w:rsidP="00516A19">
            <w:pPr>
              <w:jc w:val="both"/>
              <w:rPr>
                <w:b/>
                <w:color w:val="FF0000"/>
                <w:sz w:val="28"/>
                <w:szCs w:val="28"/>
                <w:lang w:val="tr-TR"/>
              </w:rPr>
            </w:pPr>
          </w:p>
        </w:tc>
        <w:tc>
          <w:tcPr>
            <w:tcW w:w="1713" w:type="dxa"/>
            <w:shd w:val="clear" w:color="auto" w:fill="auto"/>
          </w:tcPr>
          <w:p w14:paraId="34290413" w14:textId="77777777" w:rsidR="00192861" w:rsidRPr="00565A48" w:rsidRDefault="00192861" w:rsidP="00516A19">
            <w:pPr>
              <w:jc w:val="both"/>
              <w:rPr>
                <w:b/>
                <w:color w:val="FF0000"/>
                <w:sz w:val="28"/>
                <w:szCs w:val="28"/>
                <w:lang w:val="tr-TR"/>
              </w:rPr>
            </w:pPr>
          </w:p>
        </w:tc>
      </w:tr>
      <w:tr w:rsidR="00192861" w:rsidRPr="00565A48" w14:paraId="6533C7DA" w14:textId="77777777" w:rsidTr="00516A19">
        <w:tc>
          <w:tcPr>
            <w:tcW w:w="2468" w:type="dxa"/>
            <w:shd w:val="clear" w:color="auto" w:fill="auto"/>
          </w:tcPr>
          <w:p w14:paraId="7849888B" w14:textId="77777777" w:rsidR="00192861" w:rsidRPr="00565A48" w:rsidRDefault="00192861" w:rsidP="00516A19">
            <w:pPr>
              <w:jc w:val="both"/>
              <w:rPr>
                <w:b/>
                <w:color w:val="FF0000"/>
                <w:sz w:val="28"/>
                <w:szCs w:val="28"/>
                <w:lang w:val="tr-TR"/>
              </w:rPr>
            </w:pPr>
          </w:p>
        </w:tc>
        <w:tc>
          <w:tcPr>
            <w:tcW w:w="1713" w:type="dxa"/>
            <w:shd w:val="clear" w:color="auto" w:fill="auto"/>
          </w:tcPr>
          <w:p w14:paraId="38083282" w14:textId="77777777" w:rsidR="00192861" w:rsidRPr="00565A48" w:rsidRDefault="00192861" w:rsidP="00516A19">
            <w:pPr>
              <w:jc w:val="both"/>
              <w:rPr>
                <w:b/>
                <w:color w:val="FF0000"/>
                <w:sz w:val="28"/>
                <w:szCs w:val="28"/>
                <w:lang w:val="tr-TR"/>
              </w:rPr>
            </w:pPr>
          </w:p>
        </w:tc>
        <w:tc>
          <w:tcPr>
            <w:tcW w:w="1713" w:type="dxa"/>
            <w:shd w:val="clear" w:color="auto" w:fill="auto"/>
          </w:tcPr>
          <w:p w14:paraId="2D86825D" w14:textId="77777777" w:rsidR="00192861" w:rsidRPr="00565A48" w:rsidRDefault="00192861" w:rsidP="00516A19">
            <w:pPr>
              <w:jc w:val="both"/>
              <w:rPr>
                <w:b/>
                <w:color w:val="FF0000"/>
                <w:sz w:val="28"/>
                <w:szCs w:val="28"/>
                <w:lang w:val="tr-TR"/>
              </w:rPr>
            </w:pPr>
          </w:p>
        </w:tc>
        <w:tc>
          <w:tcPr>
            <w:tcW w:w="1713" w:type="dxa"/>
            <w:shd w:val="clear" w:color="auto" w:fill="auto"/>
          </w:tcPr>
          <w:p w14:paraId="1C43FB29" w14:textId="77777777" w:rsidR="00192861" w:rsidRPr="00565A48" w:rsidRDefault="00192861" w:rsidP="00516A19">
            <w:pPr>
              <w:jc w:val="both"/>
              <w:rPr>
                <w:b/>
                <w:color w:val="FF0000"/>
                <w:sz w:val="28"/>
                <w:szCs w:val="28"/>
                <w:lang w:val="tr-TR"/>
              </w:rPr>
            </w:pPr>
          </w:p>
        </w:tc>
        <w:tc>
          <w:tcPr>
            <w:tcW w:w="1713" w:type="dxa"/>
            <w:shd w:val="clear" w:color="auto" w:fill="auto"/>
          </w:tcPr>
          <w:p w14:paraId="77071168" w14:textId="77777777" w:rsidR="00192861" w:rsidRPr="00565A48" w:rsidRDefault="00192861" w:rsidP="00516A19">
            <w:pPr>
              <w:jc w:val="both"/>
              <w:rPr>
                <w:b/>
                <w:color w:val="FF0000"/>
                <w:sz w:val="28"/>
                <w:szCs w:val="28"/>
                <w:lang w:val="tr-TR"/>
              </w:rPr>
            </w:pPr>
          </w:p>
        </w:tc>
      </w:tr>
      <w:tr w:rsidR="00192861" w:rsidRPr="00565A48" w14:paraId="797E9CE4" w14:textId="77777777" w:rsidTr="00516A19">
        <w:tc>
          <w:tcPr>
            <w:tcW w:w="2468" w:type="dxa"/>
            <w:shd w:val="clear" w:color="auto" w:fill="auto"/>
          </w:tcPr>
          <w:p w14:paraId="0E86E6D1" w14:textId="77777777" w:rsidR="00192861" w:rsidRPr="00565A48" w:rsidRDefault="00192861" w:rsidP="00516A19">
            <w:pPr>
              <w:jc w:val="both"/>
              <w:rPr>
                <w:b/>
                <w:color w:val="FF0000"/>
                <w:sz w:val="28"/>
                <w:szCs w:val="28"/>
                <w:lang w:val="tr-TR"/>
              </w:rPr>
            </w:pPr>
          </w:p>
        </w:tc>
        <w:tc>
          <w:tcPr>
            <w:tcW w:w="1713" w:type="dxa"/>
            <w:shd w:val="clear" w:color="auto" w:fill="auto"/>
          </w:tcPr>
          <w:p w14:paraId="685193A0" w14:textId="77777777" w:rsidR="00192861" w:rsidRPr="00565A48" w:rsidRDefault="00192861" w:rsidP="00516A19">
            <w:pPr>
              <w:jc w:val="both"/>
              <w:rPr>
                <w:b/>
                <w:color w:val="FF0000"/>
                <w:sz w:val="28"/>
                <w:szCs w:val="28"/>
                <w:lang w:val="tr-TR"/>
              </w:rPr>
            </w:pPr>
          </w:p>
        </w:tc>
        <w:tc>
          <w:tcPr>
            <w:tcW w:w="1713" w:type="dxa"/>
            <w:shd w:val="clear" w:color="auto" w:fill="auto"/>
          </w:tcPr>
          <w:p w14:paraId="1C9947B4" w14:textId="77777777" w:rsidR="00192861" w:rsidRPr="00565A48" w:rsidRDefault="00192861" w:rsidP="00516A19">
            <w:pPr>
              <w:jc w:val="both"/>
              <w:rPr>
                <w:b/>
                <w:color w:val="FF0000"/>
                <w:sz w:val="28"/>
                <w:szCs w:val="28"/>
                <w:lang w:val="tr-TR"/>
              </w:rPr>
            </w:pPr>
          </w:p>
        </w:tc>
        <w:tc>
          <w:tcPr>
            <w:tcW w:w="1713" w:type="dxa"/>
            <w:shd w:val="clear" w:color="auto" w:fill="auto"/>
          </w:tcPr>
          <w:p w14:paraId="3F60916B" w14:textId="77777777" w:rsidR="00192861" w:rsidRPr="00565A48" w:rsidRDefault="00192861" w:rsidP="00516A19">
            <w:pPr>
              <w:jc w:val="both"/>
              <w:rPr>
                <w:b/>
                <w:color w:val="FF0000"/>
                <w:sz w:val="28"/>
                <w:szCs w:val="28"/>
                <w:lang w:val="tr-TR"/>
              </w:rPr>
            </w:pPr>
          </w:p>
        </w:tc>
        <w:tc>
          <w:tcPr>
            <w:tcW w:w="1713" w:type="dxa"/>
            <w:shd w:val="clear" w:color="auto" w:fill="auto"/>
          </w:tcPr>
          <w:p w14:paraId="76B78538" w14:textId="77777777" w:rsidR="00192861" w:rsidRPr="00565A48" w:rsidRDefault="00192861" w:rsidP="00516A19">
            <w:pPr>
              <w:jc w:val="both"/>
              <w:rPr>
                <w:b/>
                <w:color w:val="FF0000"/>
                <w:sz w:val="28"/>
                <w:szCs w:val="28"/>
                <w:lang w:val="tr-TR"/>
              </w:rPr>
            </w:pPr>
          </w:p>
        </w:tc>
      </w:tr>
      <w:tr w:rsidR="00192861" w:rsidRPr="00565A48" w14:paraId="4832ED48" w14:textId="77777777" w:rsidTr="00516A19">
        <w:tc>
          <w:tcPr>
            <w:tcW w:w="2468" w:type="dxa"/>
            <w:shd w:val="clear" w:color="auto" w:fill="auto"/>
          </w:tcPr>
          <w:p w14:paraId="0955D83C" w14:textId="77777777" w:rsidR="00192861" w:rsidRPr="00565A48" w:rsidRDefault="00192861" w:rsidP="00516A19">
            <w:pPr>
              <w:jc w:val="both"/>
              <w:rPr>
                <w:b/>
                <w:color w:val="FF0000"/>
                <w:sz w:val="28"/>
                <w:szCs w:val="28"/>
                <w:lang w:val="tr-TR"/>
              </w:rPr>
            </w:pPr>
          </w:p>
        </w:tc>
        <w:tc>
          <w:tcPr>
            <w:tcW w:w="1713" w:type="dxa"/>
            <w:shd w:val="clear" w:color="auto" w:fill="auto"/>
          </w:tcPr>
          <w:p w14:paraId="3D551D96" w14:textId="77777777" w:rsidR="00192861" w:rsidRPr="00565A48" w:rsidRDefault="00192861" w:rsidP="00516A19">
            <w:pPr>
              <w:jc w:val="both"/>
              <w:rPr>
                <w:b/>
                <w:color w:val="FF0000"/>
                <w:sz w:val="28"/>
                <w:szCs w:val="28"/>
                <w:lang w:val="tr-TR"/>
              </w:rPr>
            </w:pPr>
          </w:p>
        </w:tc>
        <w:tc>
          <w:tcPr>
            <w:tcW w:w="1713" w:type="dxa"/>
            <w:shd w:val="clear" w:color="auto" w:fill="auto"/>
          </w:tcPr>
          <w:p w14:paraId="055CC848" w14:textId="77777777" w:rsidR="00192861" w:rsidRPr="00565A48" w:rsidRDefault="00192861" w:rsidP="00516A19">
            <w:pPr>
              <w:jc w:val="both"/>
              <w:rPr>
                <w:b/>
                <w:color w:val="FF0000"/>
                <w:sz w:val="28"/>
                <w:szCs w:val="28"/>
                <w:lang w:val="tr-TR"/>
              </w:rPr>
            </w:pPr>
          </w:p>
        </w:tc>
        <w:tc>
          <w:tcPr>
            <w:tcW w:w="1713" w:type="dxa"/>
            <w:shd w:val="clear" w:color="auto" w:fill="auto"/>
          </w:tcPr>
          <w:p w14:paraId="537C1BE4" w14:textId="77777777" w:rsidR="00192861" w:rsidRPr="00565A48" w:rsidRDefault="00192861" w:rsidP="00516A19">
            <w:pPr>
              <w:jc w:val="both"/>
              <w:rPr>
                <w:b/>
                <w:color w:val="FF0000"/>
                <w:sz w:val="28"/>
                <w:szCs w:val="28"/>
                <w:lang w:val="tr-TR"/>
              </w:rPr>
            </w:pPr>
          </w:p>
        </w:tc>
        <w:tc>
          <w:tcPr>
            <w:tcW w:w="1713" w:type="dxa"/>
            <w:shd w:val="clear" w:color="auto" w:fill="auto"/>
          </w:tcPr>
          <w:p w14:paraId="5B46DA56" w14:textId="77777777" w:rsidR="00192861" w:rsidRPr="00565A48" w:rsidRDefault="00192861" w:rsidP="00516A19">
            <w:pPr>
              <w:jc w:val="both"/>
              <w:rPr>
                <w:b/>
                <w:color w:val="FF0000"/>
                <w:sz w:val="28"/>
                <w:szCs w:val="28"/>
                <w:lang w:val="tr-TR"/>
              </w:rPr>
            </w:pPr>
          </w:p>
        </w:tc>
      </w:tr>
    </w:tbl>
    <w:p w14:paraId="64C5CD67" w14:textId="77777777" w:rsidR="00192861" w:rsidRDefault="00192861" w:rsidP="00192861">
      <w:pPr>
        <w:ind w:left="720"/>
        <w:jc w:val="both"/>
        <w:rPr>
          <w:b/>
          <w:color w:val="FF0000"/>
          <w:sz w:val="28"/>
          <w:szCs w:val="28"/>
          <w:lang w:val="tr-TR"/>
        </w:rPr>
      </w:pPr>
    </w:p>
    <w:p w14:paraId="1365D7FD" w14:textId="77777777" w:rsidR="00192861" w:rsidRDefault="00192861" w:rsidP="00192861">
      <w:pPr>
        <w:ind w:left="720"/>
        <w:jc w:val="both"/>
        <w:rPr>
          <w:b/>
        </w:rPr>
      </w:pPr>
      <w:r w:rsidRPr="00C803DB">
        <w:rPr>
          <w:b/>
        </w:rPr>
        <w:t>202</w:t>
      </w:r>
      <w:r>
        <w:rPr>
          <w:b/>
        </w:rPr>
        <w:t>3</w:t>
      </w:r>
      <w:r w:rsidRPr="00C803DB">
        <w:rPr>
          <w:b/>
        </w:rPr>
        <w:t xml:space="preserve"> Yılında Yapılan Faydalı Model Başvuruları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192861" w:rsidRPr="00565A48" w14:paraId="30644D7D" w14:textId="77777777" w:rsidTr="00516A19">
        <w:tc>
          <w:tcPr>
            <w:tcW w:w="2468" w:type="dxa"/>
            <w:shd w:val="clear" w:color="auto" w:fill="auto"/>
          </w:tcPr>
          <w:p w14:paraId="451BCA25" w14:textId="77777777" w:rsidR="00192861" w:rsidRPr="006D45B6" w:rsidRDefault="00192861" w:rsidP="00516A19">
            <w:pPr>
              <w:jc w:val="both"/>
              <w:rPr>
                <w:bCs/>
                <w:sz w:val="28"/>
                <w:szCs w:val="28"/>
                <w:lang w:val="tr-TR"/>
              </w:rPr>
            </w:pPr>
            <w:r w:rsidRPr="006D45B6">
              <w:rPr>
                <w:bCs/>
                <w:sz w:val="28"/>
                <w:szCs w:val="28"/>
                <w:lang w:val="tr-TR"/>
              </w:rPr>
              <w:t>1</w:t>
            </w:r>
          </w:p>
        </w:tc>
        <w:tc>
          <w:tcPr>
            <w:tcW w:w="1713" w:type="dxa"/>
            <w:shd w:val="clear" w:color="auto" w:fill="auto"/>
          </w:tcPr>
          <w:p w14:paraId="5626C0FC" w14:textId="77777777" w:rsidR="00192861" w:rsidRPr="00565A48" w:rsidRDefault="00192861" w:rsidP="00516A19">
            <w:pPr>
              <w:jc w:val="both"/>
              <w:rPr>
                <w:b/>
                <w:sz w:val="28"/>
                <w:szCs w:val="28"/>
                <w:lang w:val="tr-TR"/>
              </w:rPr>
            </w:pPr>
          </w:p>
        </w:tc>
        <w:tc>
          <w:tcPr>
            <w:tcW w:w="1713" w:type="dxa"/>
            <w:shd w:val="clear" w:color="auto" w:fill="auto"/>
          </w:tcPr>
          <w:p w14:paraId="27C671B1" w14:textId="77777777" w:rsidR="00192861" w:rsidRPr="00565A48" w:rsidRDefault="00192861" w:rsidP="00516A19">
            <w:pPr>
              <w:jc w:val="both"/>
              <w:rPr>
                <w:b/>
                <w:sz w:val="28"/>
                <w:szCs w:val="28"/>
                <w:lang w:val="tr-TR"/>
              </w:rPr>
            </w:pPr>
          </w:p>
        </w:tc>
        <w:tc>
          <w:tcPr>
            <w:tcW w:w="1713" w:type="dxa"/>
            <w:shd w:val="clear" w:color="auto" w:fill="auto"/>
          </w:tcPr>
          <w:p w14:paraId="03046D98" w14:textId="77777777" w:rsidR="00192861" w:rsidRPr="00565A48" w:rsidRDefault="00192861" w:rsidP="00516A19">
            <w:pPr>
              <w:jc w:val="both"/>
              <w:rPr>
                <w:b/>
                <w:sz w:val="28"/>
                <w:szCs w:val="28"/>
                <w:lang w:val="tr-TR"/>
              </w:rPr>
            </w:pPr>
          </w:p>
        </w:tc>
        <w:tc>
          <w:tcPr>
            <w:tcW w:w="1713" w:type="dxa"/>
            <w:shd w:val="clear" w:color="auto" w:fill="auto"/>
          </w:tcPr>
          <w:p w14:paraId="5BED0EF9" w14:textId="77777777" w:rsidR="00192861" w:rsidRPr="00565A48" w:rsidRDefault="00192861" w:rsidP="00516A19">
            <w:pPr>
              <w:jc w:val="both"/>
              <w:rPr>
                <w:b/>
                <w:sz w:val="28"/>
                <w:szCs w:val="28"/>
                <w:lang w:val="tr-TR"/>
              </w:rPr>
            </w:pPr>
          </w:p>
        </w:tc>
      </w:tr>
      <w:tr w:rsidR="00192861" w:rsidRPr="00565A48" w14:paraId="423D6721" w14:textId="77777777" w:rsidTr="00516A19">
        <w:tc>
          <w:tcPr>
            <w:tcW w:w="2468" w:type="dxa"/>
            <w:shd w:val="clear" w:color="auto" w:fill="auto"/>
          </w:tcPr>
          <w:p w14:paraId="12FD7587" w14:textId="77777777" w:rsidR="00192861" w:rsidRPr="00565A48" w:rsidRDefault="00192861" w:rsidP="00516A19">
            <w:pPr>
              <w:jc w:val="both"/>
              <w:rPr>
                <w:b/>
                <w:sz w:val="28"/>
                <w:szCs w:val="28"/>
                <w:lang w:val="tr-TR"/>
              </w:rPr>
            </w:pPr>
          </w:p>
        </w:tc>
        <w:tc>
          <w:tcPr>
            <w:tcW w:w="1713" w:type="dxa"/>
            <w:shd w:val="clear" w:color="auto" w:fill="auto"/>
          </w:tcPr>
          <w:p w14:paraId="2092699A" w14:textId="77777777" w:rsidR="00192861" w:rsidRPr="00565A48" w:rsidRDefault="00192861" w:rsidP="00516A19">
            <w:pPr>
              <w:jc w:val="both"/>
              <w:rPr>
                <w:b/>
                <w:sz w:val="28"/>
                <w:szCs w:val="28"/>
                <w:lang w:val="tr-TR"/>
              </w:rPr>
            </w:pPr>
          </w:p>
        </w:tc>
        <w:tc>
          <w:tcPr>
            <w:tcW w:w="1713" w:type="dxa"/>
            <w:shd w:val="clear" w:color="auto" w:fill="auto"/>
          </w:tcPr>
          <w:p w14:paraId="2BE9FD35" w14:textId="77777777" w:rsidR="00192861" w:rsidRPr="00565A48" w:rsidRDefault="00192861" w:rsidP="00516A19">
            <w:pPr>
              <w:jc w:val="both"/>
              <w:rPr>
                <w:b/>
                <w:sz w:val="28"/>
                <w:szCs w:val="28"/>
                <w:lang w:val="tr-TR"/>
              </w:rPr>
            </w:pPr>
          </w:p>
        </w:tc>
        <w:tc>
          <w:tcPr>
            <w:tcW w:w="1713" w:type="dxa"/>
            <w:shd w:val="clear" w:color="auto" w:fill="auto"/>
          </w:tcPr>
          <w:p w14:paraId="4AA39FF0" w14:textId="77777777" w:rsidR="00192861" w:rsidRPr="00565A48" w:rsidRDefault="00192861" w:rsidP="00516A19">
            <w:pPr>
              <w:jc w:val="both"/>
              <w:rPr>
                <w:b/>
                <w:sz w:val="28"/>
                <w:szCs w:val="28"/>
                <w:lang w:val="tr-TR"/>
              </w:rPr>
            </w:pPr>
          </w:p>
        </w:tc>
        <w:tc>
          <w:tcPr>
            <w:tcW w:w="1713" w:type="dxa"/>
            <w:shd w:val="clear" w:color="auto" w:fill="auto"/>
          </w:tcPr>
          <w:p w14:paraId="023B912F" w14:textId="77777777" w:rsidR="00192861" w:rsidRPr="00565A48" w:rsidRDefault="00192861" w:rsidP="00516A19">
            <w:pPr>
              <w:jc w:val="both"/>
              <w:rPr>
                <w:b/>
                <w:sz w:val="28"/>
                <w:szCs w:val="28"/>
                <w:lang w:val="tr-TR"/>
              </w:rPr>
            </w:pPr>
          </w:p>
        </w:tc>
      </w:tr>
      <w:tr w:rsidR="00192861" w:rsidRPr="00565A48" w14:paraId="5C90162F" w14:textId="77777777" w:rsidTr="00516A19">
        <w:tc>
          <w:tcPr>
            <w:tcW w:w="2468" w:type="dxa"/>
            <w:shd w:val="clear" w:color="auto" w:fill="auto"/>
          </w:tcPr>
          <w:p w14:paraId="48AA3987" w14:textId="77777777" w:rsidR="00192861" w:rsidRPr="00565A48" w:rsidRDefault="00192861" w:rsidP="00516A19">
            <w:pPr>
              <w:jc w:val="both"/>
              <w:rPr>
                <w:b/>
                <w:sz w:val="28"/>
                <w:szCs w:val="28"/>
                <w:lang w:val="tr-TR"/>
              </w:rPr>
            </w:pPr>
          </w:p>
        </w:tc>
        <w:tc>
          <w:tcPr>
            <w:tcW w:w="1713" w:type="dxa"/>
            <w:shd w:val="clear" w:color="auto" w:fill="auto"/>
          </w:tcPr>
          <w:p w14:paraId="456DC709" w14:textId="77777777" w:rsidR="00192861" w:rsidRPr="00565A48" w:rsidRDefault="00192861" w:rsidP="00516A19">
            <w:pPr>
              <w:jc w:val="both"/>
              <w:rPr>
                <w:b/>
                <w:sz w:val="28"/>
                <w:szCs w:val="28"/>
                <w:lang w:val="tr-TR"/>
              </w:rPr>
            </w:pPr>
          </w:p>
        </w:tc>
        <w:tc>
          <w:tcPr>
            <w:tcW w:w="1713" w:type="dxa"/>
            <w:shd w:val="clear" w:color="auto" w:fill="auto"/>
          </w:tcPr>
          <w:p w14:paraId="1F7979B1" w14:textId="77777777" w:rsidR="00192861" w:rsidRPr="00565A48" w:rsidRDefault="00192861" w:rsidP="00516A19">
            <w:pPr>
              <w:jc w:val="both"/>
              <w:rPr>
                <w:b/>
                <w:sz w:val="28"/>
                <w:szCs w:val="28"/>
                <w:lang w:val="tr-TR"/>
              </w:rPr>
            </w:pPr>
          </w:p>
        </w:tc>
        <w:tc>
          <w:tcPr>
            <w:tcW w:w="1713" w:type="dxa"/>
            <w:shd w:val="clear" w:color="auto" w:fill="auto"/>
          </w:tcPr>
          <w:p w14:paraId="123E317A" w14:textId="77777777" w:rsidR="00192861" w:rsidRPr="00565A48" w:rsidRDefault="00192861" w:rsidP="00516A19">
            <w:pPr>
              <w:jc w:val="both"/>
              <w:rPr>
                <w:b/>
                <w:sz w:val="28"/>
                <w:szCs w:val="28"/>
                <w:lang w:val="tr-TR"/>
              </w:rPr>
            </w:pPr>
          </w:p>
        </w:tc>
        <w:tc>
          <w:tcPr>
            <w:tcW w:w="1713" w:type="dxa"/>
            <w:shd w:val="clear" w:color="auto" w:fill="auto"/>
          </w:tcPr>
          <w:p w14:paraId="76FCD54E" w14:textId="77777777" w:rsidR="00192861" w:rsidRPr="00565A48" w:rsidRDefault="00192861" w:rsidP="00516A19">
            <w:pPr>
              <w:jc w:val="both"/>
              <w:rPr>
                <w:b/>
                <w:sz w:val="28"/>
                <w:szCs w:val="28"/>
                <w:lang w:val="tr-TR"/>
              </w:rPr>
            </w:pPr>
          </w:p>
        </w:tc>
      </w:tr>
    </w:tbl>
    <w:p w14:paraId="1EAFE4DD" w14:textId="77777777" w:rsidR="00192861" w:rsidRPr="0036329D" w:rsidRDefault="00192861" w:rsidP="00192861"/>
    <w:p w14:paraId="5CEBB951" w14:textId="77777777" w:rsidR="00192861" w:rsidRDefault="00192861" w:rsidP="00504EB1">
      <w:pPr>
        <w:rPr>
          <w:color w:val="002060"/>
          <w:sz w:val="36"/>
          <w:szCs w:val="36"/>
        </w:rPr>
      </w:pPr>
    </w:p>
    <w:p w14:paraId="5A3139C2" w14:textId="77777777" w:rsidR="00192861" w:rsidRDefault="00192861" w:rsidP="00504EB1">
      <w:pPr>
        <w:rPr>
          <w:color w:val="002060"/>
          <w:sz w:val="36"/>
          <w:szCs w:val="36"/>
        </w:rPr>
      </w:pPr>
    </w:p>
    <w:p w14:paraId="2D819F72" w14:textId="77777777" w:rsidR="00192861" w:rsidRDefault="00192861" w:rsidP="00504EB1">
      <w:pPr>
        <w:rPr>
          <w:color w:val="002060"/>
          <w:sz w:val="36"/>
          <w:szCs w:val="36"/>
        </w:rPr>
      </w:pPr>
    </w:p>
    <w:p w14:paraId="60CE9554" w14:textId="77777777" w:rsidR="00192861" w:rsidRDefault="00192861" w:rsidP="00504EB1">
      <w:pPr>
        <w:rPr>
          <w:color w:val="002060"/>
          <w:sz w:val="36"/>
          <w:szCs w:val="36"/>
        </w:rPr>
      </w:pPr>
    </w:p>
    <w:p w14:paraId="7043AB34" w14:textId="77777777" w:rsidR="00192861" w:rsidRDefault="00192861" w:rsidP="00504EB1">
      <w:pPr>
        <w:rPr>
          <w:color w:val="002060"/>
          <w:sz w:val="36"/>
          <w:szCs w:val="36"/>
        </w:rPr>
      </w:pPr>
    </w:p>
    <w:p w14:paraId="6F0BD51C" w14:textId="77777777" w:rsidR="00192861" w:rsidRDefault="00192861" w:rsidP="00504EB1">
      <w:pPr>
        <w:rPr>
          <w:color w:val="002060"/>
          <w:sz w:val="36"/>
          <w:szCs w:val="36"/>
        </w:rPr>
      </w:pPr>
    </w:p>
    <w:p w14:paraId="33FB90AE" w14:textId="77777777" w:rsidR="00192861" w:rsidRDefault="00192861" w:rsidP="00504EB1">
      <w:pPr>
        <w:rPr>
          <w:color w:val="002060"/>
          <w:sz w:val="36"/>
          <w:szCs w:val="36"/>
        </w:rPr>
      </w:pPr>
    </w:p>
    <w:p w14:paraId="54EA2047" w14:textId="77777777" w:rsidR="00192861" w:rsidRDefault="00192861" w:rsidP="00504EB1">
      <w:pPr>
        <w:rPr>
          <w:color w:val="002060"/>
          <w:sz w:val="36"/>
          <w:szCs w:val="36"/>
        </w:rPr>
      </w:pPr>
    </w:p>
    <w:p w14:paraId="34E51F0E" w14:textId="77777777" w:rsidR="00192861" w:rsidRDefault="00192861" w:rsidP="00504EB1">
      <w:pPr>
        <w:rPr>
          <w:color w:val="002060"/>
          <w:sz w:val="36"/>
          <w:szCs w:val="36"/>
        </w:rPr>
      </w:pPr>
    </w:p>
    <w:p w14:paraId="54E53F11" w14:textId="77777777" w:rsidR="00D30B75" w:rsidRDefault="00192861" w:rsidP="00504EB1">
      <w:pPr>
        <w:rPr>
          <w:color w:val="002060"/>
          <w:sz w:val="36"/>
          <w:szCs w:val="36"/>
        </w:rPr>
      </w:pPr>
      <w:r>
        <w:rPr>
          <w:color w:val="002060"/>
          <w:sz w:val="36"/>
          <w:szCs w:val="36"/>
        </w:rPr>
        <w:t xml:space="preserve">                                      </w:t>
      </w:r>
      <w:r w:rsidR="00E92730">
        <w:rPr>
          <w:color w:val="002060"/>
          <w:sz w:val="36"/>
          <w:szCs w:val="36"/>
        </w:rPr>
        <w:t>EBELİK BÖLÜMÜ</w:t>
      </w:r>
    </w:p>
    <w:p w14:paraId="79B146FD" w14:textId="77777777" w:rsidR="00E92730" w:rsidRDefault="00E92730" w:rsidP="00E92730">
      <w:pPr>
        <w:ind w:firstLine="708"/>
        <w:jc w:val="both"/>
        <w:rPr>
          <w:b/>
          <w:color w:val="FF0000"/>
          <w:szCs w:val="24"/>
          <w:lang w:val="tr-TR"/>
        </w:rPr>
      </w:pPr>
      <w:r w:rsidRPr="00745FB1">
        <w:rPr>
          <w:b/>
          <w:color w:val="FF0000"/>
          <w:szCs w:val="24"/>
          <w:lang w:val="tr-TR"/>
        </w:rPr>
        <w:t>5.5. Araştırma Hizmetleri</w:t>
      </w:r>
    </w:p>
    <w:p w14:paraId="20FD539E" w14:textId="77777777" w:rsidR="00E92730" w:rsidRPr="00745FB1" w:rsidRDefault="00E92730" w:rsidP="00E92730">
      <w:pPr>
        <w:pStyle w:val="Balk3"/>
        <w:ind w:firstLine="708"/>
        <w:rPr>
          <w:rFonts w:ascii="Times New Roman" w:hAnsi="Times New Roman" w:cs="Times New Roman"/>
          <w:b/>
          <w:i w:val="0"/>
          <w:iCs/>
          <w:color w:val="FF0000"/>
          <w:szCs w:val="24"/>
          <w:lang w:val="tr-TR"/>
        </w:rPr>
      </w:pPr>
      <w:r>
        <w:rPr>
          <w:rFonts w:ascii="Times New Roman" w:hAnsi="Times New Roman" w:cs="Times New Roman"/>
          <w:b/>
          <w:i w:val="0"/>
          <w:iCs/>
          <w:color w:val="FF0000"/>
          <w:szCs w:val="24"/>
          <w:lang w:val="tr-TR"/>
        </w:rPr>
        <w:t xml:space="preserve">5.5.1. </w:t>
      </w:r>
      <w:r w:rsidRPr="00745FB1">
        <w:rPr>
          <w:rFonts w:ascii="Times New Roman" w:hAnsi="Times New Roman" w:cs="Times New Roman"/>
          <w:b/>
          <w:i w:val="0"/>
          <w:iCs/>
          <w:color w:val="FF0000"/>
          <w:szCs w:val="24"/>
          <w:lang w:val="tr-TR"/>
        </w:rPr>
        <w:t xml:space="preserve">Faaliyet ve Proje Bilgileri </w:t>
      </w:r>
    </w:p>
    <w:p w14:paraId="317DAA0B" w14:textId="77777777" w:rsidR="00E92730" w:rsidRPr="009441E9" w:rsidRDefault="00E92730" w:rsidP="00E92730">
      <w:pPr>
        <w:rPr>
          <w:lang w:val="tr-TR"/>
        </w:rPr>
      </w:pPr>
    </w:p>
    <w:p w14:paraId="3CF13313" w14:textId="77777777" w:rsidR="00E92730" w:rsidRPr="009441E9" w:rsidRDefault="00E92730" w:rsidP="00E92730">
      <w:pPr>
        <w:jc w:val="both"/>
        <w:rPr>
          <w:szCs w:val="24"/>
          <w:lang w:val="tr-TR"/>
        </w:rPr>
      </w:pPr>
      <w:r w:rsidRPr="009441E9">
        <w:rPr>
          <w:lang w:val="tr-TR"/>
        </w:rPr>
        <w:tab/>
      </w:r>
      <w:r w:rsidRPr="009441E9">
        <w:rPr>
          <w:szCs w:val="24"/>
          <w:lang w:val="tr-TR"/>
        </w:rPr>
        <w:t>Bu başlık altında, faaliyet raporunun ilişkin olduğu yıl içerisinde yürütülen faaliyet ve projeler ile bunların sonuçlarına ilişkin detaylı açıklamalara yer verilecektir.</w:t>
      </w:r>
    </w:p>
    <w:p w14:paraId="0C4139E5" w14:textId="77777777" w:rsidR="00E92730" w:rsidRPr="00564731" w:rsidRDefault="00E92730" w:rsidP="00E92730">
      <w:pPr>
        <w:spacing w:before="100" w:beforeAutospacing="1" w:after="100" w:afterAutospacing="1"/>
        <w:jc w:val="both"/>
        <w:rPr>
          <w:b/>
          <w:color w:val="FF0000"/>
          <w:szCs w:val="24"/>
          <w:lang w:val="tr-TR"/>
        </w:rPr>
      </w:pPr>
      <w:r w:rsidRPr="00564731">
        <w:rPr>
          <w:b/>
          <w:szCs w:val="24"/>
          <w:lang w:val="tr-TR"/>
        </w:rPr>
        <w:tab/>
      </w:r>
      <w:r w:rsidRPr="00564731">
        <w:rPr>
          <w:b/>
          <w:szCs w:val="24"/>
          <w:lang w:val="tr-TR"/>
        </w:rPr>
        <w:tab/>
      </w:r>
      <w:r w:rsidRPr="00745FB1">
        <w:rPr>
          <w:b/>
          <w:szCs w:val="24"/>
          <w:lang w:val="tr-TR"/>
        </w:rPr>
        <w:t>1.1.</w:t>
      </w:r>
      <w:r w:rsidRPr="00564731">
        <w:rPr>
          <w:b/>
          <w:color w:val="FF0000"/>
          <w:szCs w:val="24"/>
          <w:lang w:val="tr-TR"/>
        </w:rPr>
        <w:t xml:space="preserve"> </w:t>
      </w:r>
      <w:r w:rsidRPr="00745FB1">
        <w:rPr>
          <w:b/>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E92730" w:rsidRPr="003F15F6" w14:paraId="0EC26CB8" w14:textId="77777777" w:rsidTr="009F3DEC">
        <w:tc>
          <w:tcPr>
            <w:tcW w:w="5328" w:type="dxa"/>
          </w:tcPr>
          <w:p w14:paraId="3D56BF70" w14:textId="77777777" w:rsidR="00E92730" w:rsidRPr="003F15F6" w:rsidRDefault="00E92730" w:rsidP="009F3DEC">
            <w:pPr>
              <w:jc w:val="center"/>
              <w:rPr>
                <w:b/>
                <w:lang w:val="tr-TR"/>
              </w:rPr>
            </w:pPr>
            <w:r w:rsidRPr="003F15F6">
              <w:rPr>
                <w:b/>
                <w:lang w:val="tr-TR"/>
              </w:rPr>
              <w:t>FAALİYET TÜRÜ</w:t>
            </w:r>
          </w:p>
        </w:tc>
        <w:tc>
          <w:tcPr>
            <w:tcW w:w="1137" w:type="dxa"/>
          </w:tcPr>
          <w:p w14:paraId="43FAFCD6" w14:textId="77777777" w:rsidR="00E92730" w:rsidRPr="003F15F6" w:rsidRDefault="00E92730" w:rsidP="009F3DEC">
            <w:pPr>
              <w:jc w:val="center"/>
              <w:rPr>
                <w:b/>
                <w:lang w:val="tr-TR"/>
              </w:rPr>
            </w:pPr>
            <w:r w:rsidRPr="003F15F6">
              <w:rPr>
                <w:b/>
                <w:lang w:val="tr-TR"/>
              </w:rPr>
              <w:t>SAYISI</w:t>
            </w:r>
          </w:p>
        </w:tc>
      </w:tr>
      <w:tr w:rsidR="00E92730" w:rsidRPr="003F15F6" w14:paraId="3AFB8C1C" w14:textId="77777777" w:rsidTr="009F3DEC">
        <w:tc>
          <w:tcPr>
            <w:tcW w:w="5328" w:type="dxa"/>
          </w:tcPr>
          <w:p w14:paraId="53D1938D" w14:textId="77777777" w:rsidR="00E92730" w:rsidRPr="003F15F6" w:rsidRDefault="00E92730" w:rsidP="009F3DEC">
            <w:pPr>
              <w:rPr>
                <w:szCs w:val="24"/>
                <w:lang w:val="tr-TR"/>
              </w:rPr>
            </w:pPr>
            <w:r w:rsidRPr="003F15F6">
              <w:rPr>
                <w:szCs w:val="24"/>
                <w:lang w:val="tr-TR"/>
              </w:rPr>
              <w:t>Sempozyum ve Kongre</w:t>
            </w:r>
          </w:p>
        </w:tc>
        <w:tc>
          <w:tcPr>
            <w:tcW w:w="1137" w:type="dxa"/>
          </w:tcPr>
          <w:p w14:paraId="2A1677B8" w14:textId="77777777" w:rsidR="00E92730" w:rsidRPr="003F15F6" w:rsidRDefault="00E92730" w:rsidP="009F3DEC">
            <w:pPr>
              <w:rPr>
                <w:lang w:val="tr-TR"/>
              </w:rPr>
            </w:pPr>
            <w:r>
              <w:rPr>
                <w:lang w:val="tr-TR"/>
              </w:rPr>
              <w:t>8</w:t>
            </w:r>
          </w:p>
        </w:tc>
      </w:tr>
      <w:tr w:rsidR="00E92730" w:rsidRPr="003F15F6" w14:paraId="43A1EF66" w14:textId="77777777" w:rsidTr="009F3DEC">
        <w:tc>
          <w:tcPr>
            <w:tcW w:w="5328" w:type="dxa"/>
          </w:tcPr>
          <w:p w14:paraId="5F3AE5D6" w14:textId="77777777" w:rsidR="00E92730" w:rsidRPr="003F15F6" w:rsidRDefault="00E92730" w:rsidP="009F3DEC">
            <w:pPr>
              <w:rPr>
                <w:szCs w:val="24"/>
                <w:lang w:val="tr-TR"/>
              </w:rPr>
            </w:pPr>
            <w:r w:rsidRPr="003F15F6">
              <w:rPr>
                <w:szCs w:val="24"/>
                <w:lang w:val="tr-TR"/>
              </w:rPr>
              <w:t>Konferans</w:t>
            </w:r>
          </w:p>
        </w:tc>
        <w:tc>
          <w:tcPr>
            <w:tcW w:w="1137" w:type="dxa"/>
          </w:tcPr>
          <w:p w14:paraId="71903082" w14:textId="77777777" w:rsidR="00E92730" w:rsidRPr="003F15F6" w:rsidRDefault="00E92730" w:rsidP="009F3DEC">
            <w:pPr>
              <w:rPr>
                <w:lang w:val="tr-TR"/>
              </w:rPr>
            </w:pPr>
            <w:r>
              <w:rPr>
                <w:lang w:val="tr-TR"/>
              </w:rPr>
              <w:t>4</w:t>
            </w:r>
          </w:p>
        </w:tc>
      </w:tr>
      <w:tr w:rsidR="00E92730" w:rsidRPr="003F15F6" w14:paraId="0ABB5F80" w14:textId="77777777" w:rsidTr="009F3DEC">
        <w:tc>
          <w:tcPr>
            <w:tcW w:w="5328" w:type="dxa"/>
          </w:tcPr>
          <w:p w14:paraId="366A05C8" w14:textId="77777777" w:rsidR="00E92730" w:rsidRPr="003F15F6" w:rsidRDefault="00E92730" w:rsidP="009F3DEC">
            <w:pPr>
              <w:rPr>
                <w:szCs w:val="24"/>
                <w:lang w:val="tr-TR"/>
              </w:rPr>
            </w:pPr>
            <w:r w:rsidRPr="003F15F6">
              <w:rPr>
                <w:szCs w:val="24"/>
                <w:lang w:val="tr-TR"/>
              </w:rPr>
              <w:t>Panel</w:t>
            </w:r>
          </w:p>
        </w:tc>
        <w:tc>
          <w:tcPr>
            <w:tcW w:w="1137" w:type="dxa"/>
          </w:tcPr>
          <w:p w14:paraId="1C6C8873" w14:textId="77777777" w:rsidR="00E92730" w:rsidRPr="003F15F6" w:rsidRDefault="00E92730" w:rsidP="009F3DEC">
            <w:pPr>
              <w:rPr>
                <w:lang w:val="tr-TR"/>
              </w:rPr>
            </w:pPr>
          </w:p>
        </w:tc>
      </w:tr>
      <w:tr w:rsidR="00E92730" w:rsidRPr="003F15F6" w14:paraId="495E2E2C" w14:textId="77777777" w:rsidTr="009F3DEC">
        <w:tc>
          <w:tcPr>
            <w:tcW w:w="5328" w:type="dxa"/>
          </w:tcPr>
          <w:p w14:paraId="514B5C0F" w14:textId="77777777" w:rsidR="00E92730" w:rsidRPr="003F15F6" w:rsidRDefault="00E92730" w:rsidP="009F3DEC">
            <w:pPr>
              <w:rPr>
                <w:szCs w:val="24"/>
                <w:lang w:val="tr-TR"/>
              </w:rPr>
            </w:pPr>
            <w:r w:rsidRPr="003F15F6">
              <w:rPr>
                <w:szCs w:val="24"/>
                <w:lang w:val="tr-TR"/>
              </w:rPr>
              <w:t>Seminer</w:t>
            </w:r>
          </w:p>
        </w:tc>
        <w:tc>
          <w:tcPr>
            <w:tcW w:w="1137" w:type="dxa"/>
          </w:tcPr>
          <w:p w14:paraId="53178BE2" w14:textId="77777777" w:rsidR="00E92730" w:rsidRPr="003F15F6" w:rsidRDefault="00E92730" w:rsidP="009F3DEC">
            <w:pPr>
              <w:rPr>
                <w:lang w:val="tr-TR"/>
              </w:rPr>
            </w:pPr>
          </w:p>
        </w:tc>
      </w:tr>
      <w:tr w:rsidR="00E92730" w:rsidRPr="003F15F6" w14:paraId="72B2EE95" w14:textId="77777777" w:rsidTr="009F3DEC">
        <w:tc>
          <w:tcPr>
            <w:tcW w:w="5328" w:type="dxa"/>
          </w:tcPr>
          <w:p w14:paraId="3D1E3C5B" w14:textId="77777777" w:rsidR="00E92730" w:rsidRPr="003F15F6" w:rsidRDefault="00E92730" w:rsidP="009F3DEC">
            <w:pPr>
              <w:rPr>
                <w:szCs w:val="24"/>
                <w:lang w:val="tr-TR"/>
              </w:rPr>
            </w:pPr>
            <w:r w:rsidRPr="003F15F6">
              <w:rPr>
                <w:szCs w:val="24"/>
                <w:lang w:val="tr-TR"/>
              </w:rPr>
              <w:t>Açık Oturum</w:t>
            </w:r>
          </w:p>
        </w:tc>
        <w:tc>
          <w:tcPr>
            <w:tcW w:w="1137" w:type="dxa"/>
          </w:tcPr>
          <w:p w14:paraId="4BFE37E3" w14:textId="77777777" w:rsidR="00E92730" w:rsidRPr="003F15F6" w:rsidRDefault="00E92730" w:rsidP="009F3DEC">
            <w:pPr>
              <w:rPr>
                <w:lang w:val="tr-TR"/>
              </w:rPr>
            </w:pPr>
          </w:p>
        </w:tc>
      </w:tr>
      <w:tr w:rsidR="00E92730" w:rsidRPr="003F15F6" w14:paraId="39692374" w14:textId="77777777" w:rsidTr="009F3DEC">
        <w:tc>
          <w:tcPr>
            <w:tcW w:w="5328" w:type="dxa"/>
          </w:tcPr>
          <w:p w14:paraId="5577B247" w14:textId="77777777" w:rsidR="00E92730" w:rsidRPr="003F15F6" w:rsidRDefault="00E92730" w:rsidP="009F3DEC">
            <w:pPr>
              <w:rPr>
                <w:szCs w:val="24"/>
                <w:lang w:val="tr-TR"/>
              </w:rPr>
            </w:pPr>
            <w:r w:rsidRPr="003F15F6">
              <w:rPr>
                <w:szCs w:val="24"/>
                <w:lang w:val="tr-TR"/>
              </w:rPr>
              <w:t>Söyleşi</w:t>
            </w:r>
          </w:p>
        </w:tc>
        <w:tc>
          <w:tcPr>
            <w:tcW w:w="1137" w:type="dxa"/>
          </w:tcPr>
          <w:p w14:paraId="6BFF3A36" w14:textId="77777777" w:rsidR="00E92730" w:rsidRPr="003F15F6" w:rsidRDefault="00E92730" w:rsidP="009F3DEC">
            <w:pPr>
              <w:rPr>
                <w:lang w:val="tr-TR"/>
              </w:rPr>
            </w:pPr>
          </w:p>
        </w:tc>
      </w:tr>
      <w:tr w:rsidR="00E92730" w:rsidRPr="003F15F6" w14:paraId="32334F40" w14:textId="77777777" w:rsidTr="009F3DEC">
        <w:tc>
          <w:tcPr>
            <w:tcW w:w="5328" w:type="dxa"/>
          </w:tcPr>
          <w:p w14:paraId="1181DA1B" w14:textId="77777777" w:rsidR="00E92730" w:rsidRPr="003F15F6" w:rsidRDefault="00E92730" w:rsidP="009F3DEC">
            <w:pPr>
              <w:rPr>
                <w:szCs w:val="24"/>
                <w:lang w:val="tr-TR"/>
              </w:rPr>
            </w:pPr>
            <w:r w:rsidRPr="003F15F6">
              <w:rPr>
                <w:szCs w:val="24"/>
                <w:lang w:val="tr-TR"/>
              </w:rPr>
              <w:t xml:space="preserve">Tiyatro </w:t>
            </w:r>
          </w:p>
        </w:tc>
        <w:tc>
          <w:tcPr>
            <w:tcW w:w="1137" w:type="dxa"/>
          </w:tcPr>
          <w:p w14:paraId="3D9903CB" w14:textId="77777777" w:rsidR="00E92730" w:rsidRPr="003F15F6" w:rsidRDefault="00E92730" w:rsidP="009F3DEC">
            <w:pPr>
              <w:rPr>
                <w:lang w:val="tr-TR"/>
              </w:rPr>
            </w:pPr>
          </w:p>
        </w:tc>
      </w:tr>
      <w:tr w:rsidR="00E92730" w:rsidRPr="003F15F6" w14:paraId="7E157682" w14:textId="77777777" w:rsidTr="009F3DEC">
        <w:tc>
          <w:tcPr>
            <w:tcW w:w="5328" w:type="dxa"/>
          </w:tcPr>
          <w:p w14:paraId="75740F2E" w14:textId="77777777" w:rsidR="00E92730" w:rsidRPr="003F15F6" w:rsidRDefault="00E92730" w:rsidP="009F3DEC">
            <w:pPr>
              <w:rPr>
                <w:szCs w:val="24"/>
                <w:lang w:val="tr-TR"/>
              </w:rPr>
            </w:pPr>
            <w:r w:rsidRPr="003F15F6">
              <w:rPr>
                <w:szCs w:val="24"/>
                <w:lang w:val="tr-TR"/>
              </w:rPr>
              <w:t>Konser</w:t>
            </w:r>
          </w:p>
        </w:tc>
        <w:tc>
          <w:tcPr>
            <w:tcW w:w="1137" w:type="dxa"/>
          </w:tcPr>
          <w:p w14:paraId="00775C1D" w14:textId="77777777" w:rsidR="00E92730" w:rsidRPr="003F15F6" w:rsidRDefault="00E92730" w:rsidP="009F3DEC">
            <w:pPr>
              <w:rPr>
                <w:lang w:val="tr-TR"/>
              </w:rPr>
            </w:pPr>
          </w:p>
        </w:tc>
      </w:tr>
      <w:tr w:rsidR="00E92730" w:rsidRPr="003F15F6" w14:paraId="609853B0" w14:textId="77777777" w:rsidTr="009F3DEC">
        <w:tc>
          <w:tcPr>
            <w:tcW w:w="5328" w:type="dxa"/>
          </w:tcPr>
          <w:p w14:paraId="18705F5A" w14:textId="77777777" w:rsidR="00E92730" w:rsidRPr="003F15F6" w:rsidRDefault="00E92730" w:rsidP="009F3DEC">
            <w:pPr>
              <w:rPr>
                <w:lang w:val="tr-TR"/>
              </w:rPr>
            </w:pPr>
            <w:r w:rsidRPr="003F15F6">
              <w:rPr>
                <w:szCs w:val="24"/>
                <w:lang w:val="tr-TR"/>
              </w:rPr>
              <w:t>Sergi</w:t>
            </w:r>
          </w:p>
        </w:tc>
        <w:tc>
          <w:tcPr>
            <w:tcW w:w="1137" w:type="dxa"/>
          </w:tcPr>
          <w:p w14:paraId="2A06C3F5" w14:textId="77777777" w:rsidR="00E92730" w:rsidRPr="003F15F6" w:rsidRDefault="00E92730" w:rsidP="009F3DEC">
            <w:pPr>
              <w:rPr>
                <w:lang w:val="tr-TR"/>
              </w:rPr>
            </w:pPr>
          </w:p>
        </w:tc>
      </w:tr>
      <w:tr w:rsidR="00E92730" w:rsidRPr="003F15F6" w14:paraId="0A1FBC47" w14:textId="77777777" w:rsidTr="009F3DEC">
        <w:tc>
          <w:tcPr>
            <w:tcW w:w="5328" w:type="dxa"/>
          </w:tcPr>
          <w:p w14:paraId="4ECF5DEE" w14:textId="77777777" w:rsidR="00E92730" w:rsidRPr="003F15F6" w:rsidRDefault="00E92730" w:rsidP="009F3DEC">
            <w:pPr>
              <w:rPr>
                <w:lang w:val="tr-TR"/>
              </w:rPr>
            </w:pPr>
            <w:r w:rsidRPr="003F15F6">
              <w:rPr>
                <w:szCs w:val="24"/>
                <w:lang w:val="tr-TR"/>
              </w:rPr>
              <w:t>Turnuva</w:t>
            </w:r>
          </w:p>
        </w:tc>
        <w:tc>
          <w:tcPr>
            <w:tcW w:w="1137" w:type="dxa"/>
          </w:tcPr>
          <w:p w14:paraId="045348E2" w14:textId="77777777" w:rsidR="00E92730" w:rsidRPr="003F15F6" w:rsidRDefault="00E92730" w:rsidP="009F3DEC">
            <w:pPr>
              <w:rPr>
                <w:lang w:val="tr-TR"/>
              </w:rPr>
            </w:pPr>
          </w:p>
        </w:tc>
      </w:tr>
      <w:tr w:rsidR="00E92730" w:rsidRPr="003F15F6" w14:paraId="2D7EC2DE" w14:textId="77777777" w:rsidTr="009F3DEC">
        <w:tc>
          <w:tcPr>
            <w:tcW w:w="5328" w:type="dxa"/>
          </w:tcPr>
          <w:p w14:paraId="7E86AFC7" w14:textId="77777777" w:rsidR="00E92730" w:rsidRPr="003F15F6" w:rsidRDefault="00E92730" w:rsidP="009F3DEC">
            <w:pPr>
              <w:rPr>
                <w:szCs w:val="24"/>
                <w:lang w:val="tr-TR"/>
              </w:rPr>
            </w:pPr>
            <w:r w:rsidRPr="003F15F6">
              <w:rPr>
                <w:szCs w:val="24"/>
                <w:lang w:val="tr-TR"/>
              </w:rPr>
              <w:t>Teknik Gezi</w:t>
            </w:r>
          </w:p>
        </w:tc>
        <w:tc>
          <w:tcPr>
            <w:tcW w:w="1137" w:type="dxa"/>
          </w:tcPr>
          <w:p w14:paraId="10126A25" w14:textId="77777777" w:rsidR="00E92730" w:rsidRPr="003F15F6" w:rsidRDefault="00E92730" w:rsidP="009F3DEC">
            <w:pPr>
              <w:rPr>
                <w:lang w:val="tr-TR"/>
              </w:rPr>
            </w:pPr>
          </w:p>
        </w:tc>
      </w:tr>
      <w:tr w:rsidR="00E92730" w:rsidRPr="003F15F6" w14:paraId="1BCFBD8A" w14:textId="77777777" w:rsidTr="009F3DEC">
        <w:tc>
          <w:tcPr>
            <w:tcW w:w="5328" w:type="dxa"/>
          </w:tcPr>
          <w:p w14:paraId="730685AD" w14:textId="77777777" w:rsidR="00E92730" w:rsidRPr="003F15F6" w:rsidRDefault="00E92730" w:rsidP="009F3DEC">
            <w:pPr>
              <w:rPr>
                <w:lang w:val="tr-TR"/>
              </w:rPr>
            </w:pPr>
            <w:r w:rsidRPr="003F15F6">
              <w:rPr>
                <w:lang w:val="tr-TR"/>
              </w:rPr>
              <w:t>Eğitim Semineri</w:t>
            </w:r>
          </w:p>
        </w:tc>
        <w:tc>
          <w:tcPr>
            <w:tcW w:w="1137" w:type="dxa"/>
          </w:tcPr>
          <w:p w14:paraId="5C43458B" w14:textId="77777777" w:rsidR="00E92730" w:rsidRPr="003F15F6" w:rsidRDefault="00E92730" w:rsidP="009F3DEC">
            <w:pPr>
              <w:rPr>
                <w:lang w:val="tr-TR"/>
              </w:rPr>
            </w:pPr>
          </w:p>
        </w:tc>
      </w:tr>
      <w:tr w:rsidR="00E92730" w:rsidRPr="003F15F6" w14:paraId="1B71A36A" w14:textId="77777777" w:rsidTr="009F3DEC">
        <w:tc>
          <w:tcPr>
            <w:tcW w:w="5328" w:type="dxa"/>
          </w:tcPr>
          <w:p w14:paraId="0BA71B05" w14:textId="77777777" w:rsidR="00E92730" w:rsidRPr="003F15F6" w:rsidRDefault="00E92730" w:rsidP="009F3DEC">
            <w:pPr>
              <w:rPr>
                <w:lang w:val="tr-TR"/>
              </w:rPr>
            </w:pPr>
          </w:p>
        </w:tc>
        <w:tc>
          <w:tcPr>
            <w:tcW w:w="1137" w:type="dxa"/>
          </w:tcPr>
          <w:p w14:paraId="24C45806" w14:textId="77777777" w:rsidR="00E92730" w:rsidRPr="003F15F6" w:rsidRDefault="00E92730" w:rsidP="009F3DEC">
            <w:pPr>
              <w:rPr>
                <w:lang w:val="tr-TR"/>
              </w:rPr>
            </w:pPr>
          </w:p>
        </w:tc>
      </w:tr>
      <w:tr w:rsidR="00E92730" w:rsidRPr="003F15F6" w14:paraId="144E9417" w14:textId="77777777" w:rsidTr="009F3DEC">
        <w:trPr>
          <w:trHeight w:val="70"/>
        </w:trPr>
        <w:tc>
          <w:tcPr>
            <w:tcW w:w="5328" w:type="dxa"/>
          </w:tcPr>
          <w:p w14:paraId="7196ED0D" w14:textId="77777777" w:rsidR="00E92730" w:rsidRPr="003F15F6" w:rsidRDefault="00E92730" w:rsidP="009F3DEC">
            <w:pPr>
              <w:rPr>
                <w:lang w:val="tr-TR"/>
              </w:rPr>
            </w:pPr>
          </w:p>
        </w:tc>
        <w:tc>
          <w:tcPr>
            <w:tcW w:w="1137" w:type="dxa"/>
          </w:tcPr>
          <w:p w14:paraId="4610F9DE" w14:textId="77777777" w:rsidR="00E92730" w:rsidRPr="003F15F6" w:rsidRDefault="00E92730" w:rsidP="009F3DEC">
            <w:pPr>
              <w:rPr>
                <w:lang w:val="tr-TR"/>
              </w:rPr>
            </w:pPr>
          </w:p>
        </w:tc>
      </w:tr>
    </w:tbl>
    <w:p w14:paraId="2593F30D" w14:textId="77777777" w:rsidR="00E92730" w:rsidRDefault="00E92730" w:rsidP="00E92730">
      <w:pPr>
        <w:spacing w:before="100" w:beforeAutospacing="1" w:after="100" w:afterAutospacing="1"/>
        <w:jc w:val="both"/>
        <w:rPr>
          <w:b/>
          <w:color w:val="FF0000"/>
          <w:szCs w:val="24"/>
          <w:lang w:val="tr-TR"/>
        </w:rPr>
      </w:pPr>
    </w:p>
    <w:p w14:paraId="37DFF225" w14:textId="77777777" w:rsidR="00E92730" w:rsidRPr="00771DAA" w:rsidRDefault="00E92730" w:rsidP="007B4DBB">
      <w:pPr>
        <w:numPr>
          <w:ilvl w:val="2"/>
          <w:numId w:val="3"/>
        </w:numPr>
        <w:spacing w:before="100" w:beforeAutospacing="1" w:after="100" w:afterAutospacing="1"/>
        <w:jc w:val="both"/>
        <w:rPr>
          <w:b/>
          <w:color w:val="FF0000"/>
          <w:szCs w:val="24"/>
          <w:lang w:val="tr-TR"/>
        </w:rPr>
      </w:pPr>
      <w:r w:rsidRPr="00771DAA">
        <w:rPr>
          <w:b/>
          <w:color w:val="FF0000"/>
          <w:szCs w:val="24"/>
          <w:lang w:val="tr-TR"/>
        </w:rPr>
        <w:t>Yayınlarla İlgili Faaliyet Bilgileri</w:t>
      </w:r>
    </w:p>
    <w:p w14:paraId="255946AA" w14:textId="77777777" w:rsidR="00E92730" w:rsidRPr="00564731" w:rsidRDefault="00E92730" w:rsidP="00E92730">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E92730" w:rsidRPr="003F15F6" w14:paraId="13EC00D7" w14:textId="77777777" w:rsidTr="009F3DEC">
        <w:trPr>
          <w:trHeight w:val="303"/>
        </w:trPr>
        <w:tc>
          <w:tcPr>
            <w:tcW w:w="7701" w:type="dxa"/>
          </w:tcPr>
          <w:p w14:paraId="6CF8BDB3" w14:textId="77777777" w:rsidR="00E92730" w:rsidRPr="003F15F6" w:rsidRDefault="00E92730" w:rsidP="009F3DEC">
            <w:pPr>
              <w:jc w:val="center"/>
              <w:rPr>
                <w:b/>
                <w:lang w:val="tr-TR"/>
              </w:rPr>
            </w:pPr>
            <w:r w:rsidRPr="003F15F6">
              <w:rPr>
                <w:b/>
                <w:lang w:val="tr-TR"/>
              </w:rPr>
              <w:t>YAYIN TÜRÜ</w:t>
            </w:r>
          </w:p>
        </w:tc>
        <w:tc>
          <w:tcPr>
            <w:tcW w:w="2188" w:type="dxa"/>
          </w:tcPr>
          <w:p w14:paraId="1D9262FB" w14:textId="77777777" w:rsidR="00E92730" w:rsidRPr="003F15F6" w:rsidRDefault="00E92730" w:rsidP="009F3DEC">
            <w:pPr>
              <w:jc w:val="center"/>
              <w:rPr>
                <w:b/>
                <w:lang w:val="tr-TR"/>
              </w:rPr>
            </w:pPr>
            <w:r w:rsidRPr="003F15F6">
              <w:rPr>
                <w:b/>
                <w:lang w:val="tr-TR"/>
              </w:rPr>
              <w:t>SAYISI</w:t>
            </w:r>
          </w:p>
        </w:tc>
      </w:tr>
      <w:tr w:rsidR="00E92730" w:rsidRPr="003F15F6" w14:paraId="2EA494EC" w14:textId="77777777" w:rsidTr="009F3DEC">
        <w:trPr>
          <w:trHeight w:val="303"/>
        </w:trPr>
        <w:tc>
          <w:tcPr>
            <w:tcW w:w="7701" w:type="dxa"/>
          </w:tcPr>
          <w:p w14:paraId="5FE900C9" w14:textId="77777777" w:rsidR="00E92730" w:rsidRPr="003F15F6" w:rsidRDefault="00E92730" w:rsidP="009F3DEC">
            <w:pPr>
              <w:rPr>
                <w:szCs w:val="24"/>
                <w:lang w:val="tr-TR"/>
              </w:rPr>
            </w:pPr>
            <w:r>
              <w:rPr>
                <w:szCs w:val="24"/>
                <w:lang w:val="tr-TR"/>
              </w:rPr>
              <w:t>Uluslar</w:t>
            </w:r>
            <w:r w:rsidRPr="003F15F6">
              <w:rPr>
                <w:szCs w:val="24"/>
                <w:lang w:val="tr-TR"/>
              </w:rPr>
              <w:t>arası Makale</w:t>
            </w:r>
          </w:p>
        </w:tc>
        <w:tc>
          <w:tcPr>
            <w:tcW w:w="2188" w:type="dxa"/>
          </w:tcPr>
          <w:p w14:paraId="08D00035" w14:textId="77777777" w:rsidR="00E92730" w:rsidRPr="003F15F6" w:rsidRDefault="00E92730" w:rsidP="009F3DEC">
            <w:pPr>
              <w:tabs>
                <w:tab w:val="center" w:pos="986"/>
                <w:tab w:val="right" w:pos="1972"/>
              </w:tabs>
              <w:rPr>
                <w:lang w:val="tr-TR"/>
              </w:rPr>
            </w:pPr>
            <w:r>
              <w:rPr>
                <w:lang w:val="tr-TR"/>
              </w:rPr>
              <w:tab/>
              <w:t>13</w:t>
            </w:r>
          </w:p>
        </w:tc>
      </w:tr>
      <w:tr w:rsidR="00E92730" w:rsidRPr="003F15F6" w14:paraId="3251709F" w14:textId="77777777" w:rsidTr="009F3DEC">
        <w:trPr>
          <w:trHeight w:val="319"/>
        </w:trPr>
        <w:tc>
          <w:tcPr>
            <w:tcW w:w="7701" w:type="dxa"/>
          </w:tcPr>
          <w:p w14:paraId="7AF1E6E4" w14:textId="77777777" w:rsidR="00E92730" w:rsidRPr="003F15F6" w:rsidRDefault="00E92730" w:rsidP="009F3DEC">
            <w:pPr>
              <w:rPr>
                <w:szCs w:val="24"/>
                <w:lang w:val="tr-TR"/>
              </w:rPr>
            </w:pPr>
            <w:r w:rsidRPr="003F15F6">
              <w:rPr>
                <w:szCs w:val="24"/>
                <w:lang w:val="tr-TR"/>
              </w:rPr>
              <w:t>Ulusal Makale</w:t>
            </w:r>
          </w:p>
        </w:tc>
        <w:tc>
          <w:tcPr>
            <w:tcW w:w="2188" w:type="dxa"/>
          </w:tcPr>
          <w:p w14:paraId="2D33ABC5" w14:textId="77777777" w:rsidR="00E92730" w:rsidRPr="003F15F6" w:rsidRDefault="00E92730" w:rsidP="009F3DEC">
            <w:pPr>
              <w:tabs>
                <w:tab w:val="right" w:pos="1972"/>
              </w:tabs>
              <w:rPr>
                <w:lang w:val="tr-TR"/>
              </w:rPr>
            </w:pPr>
            <w:r>
              <w:rPr>
                <w:lang w:val="tr-TR"/>
              </w:rPr>
              <w:t xml:space="preserve">               5  </w:t>
            </w:r>
            <w:r>
              <w:rPr>
                <w:lang w:val="tr-TR"/>
              </w:rPr>
              <w:tab/>
            </w:r>
          </w:p>
        </w:tc>
      </w:tr>
      <w:tr w:rsidR="00E92730" w:rsidRPr="003F15F6" w14:paraId="2D644E66" w14:textId="77777777" w:rsidTr="009F3DEC">
        <w:trPr>
          <w:trHeight w:val="303"/>
        </w:trPr>
        <w:tc>
          <w:tcPr>
            <w:tcW w:w="7701" w:type="dxa"/>
          </w:tcPr>
          <w:p w14:paraId="795A453F" w14:textId="77777777" w:rsidR="00E92730" w:rsidRPr="003F15F6" w:rsidRDefault="00E92730" w:rsidP="009F3DEC">
            <w:pPr>
              <w:rPr>
                <w:szCs w:val="24"/>
                <w:lang w:val="tr-TR"/>
              </w:rPr>
            </w:pPr>
            <w:r>
              <w:rPr>
                <w:szCs w:val="24"/>
                <w:lang w:val="tr-TR"/>
              </w:rPr>
              <w:t>Uluslar</w:t>
            </w:r>
            <w:r w:rsidRPr="003F15F6">
              <w:rPr>
                <w:szCs w:val="24"/>
                <w:lang w:val="tr-TR"/>
              </w:rPr>
              <w:t>arası Bildiri</w:t>
            </w:r>
          </w:p>
        </w:tc>
        <w:tc>
          <w:tcPr>
            <w:tcW w:w="2188" w:type="dxa"/>
          </w:tcPr>
          <w:p w14:paraId="171F78A7" w14:textId="77777777" w:rsidR="00E92730" w:rsidRPr="003F15F6" w:rsidRDefault="00E92730" w:rsidP="009F3DEC">
            <w:pPr>
              <w:rPr>
                <w:lang w:val="tr-TR"/>
              </w:rPr>
            </w:pPr>
            <w:r>
              <w:rPr>
                <w:lang w:val="tr-TR"/>
              </w:rPr>
              <w:t xml:space="preserve">               10</w:t>
            </w:r>
          </w:p>
        </w:tc>
      </w:tr>
      <w:tr w:rsidR="00E92730" w:rsidRPr="003F15F6" w14:paraId="64E71442" w14:textId="77777777" w:rsidTr="009F3DEC">
        <w:trPr>
          <w:trHeight w:val="303"/>
        </w:trPr>
        <w:tc>
          <w:tcPr>
            <w:tcW w:w="7701" w:type="dxa"/>
          </w:tcPr>
          <w:p w14:paraId="7C206D94" w14:textId="77777777" w:rsidR="00E92730" w:rsidRPr="003F15F6" w:rsidRDefault="00E92730" w:rsidP="009F3DEC">
            <w:pPr>
              <w:rPr>
                <w:szCs w:val="24"/>
                <w:lang w:val="tr-TR"/>
              </w:rPr>
            </w:pPr>
            <w:r w:rsidRPr="003F15F6">
              <w:rPr>
                <w:szCs w:val="24"/>
                <w:lang w:val="tr-TR"/>
              </w:rPr>
              <w:t>Ulusal Bildiri</w:t>
            </w:r>
          </w:p>
        </w:tc>
        <w:tc>
          <w:tcPr>
            <w:tcW w:w="2188" w:type="dxa"/>
          </w:tcPr>
          <w:p w14:paraId="0318AE65" w14:textId="77777777" w:rsidR="00E92730" w:rsidRPr="003F15F6" w:rsidRDefault="00E92730" w:rsidP="009F3DEC">
            <w:pPr>
              <w:jc w:val="center"/>
              <w:rPr>
                <w:lang w:val="tr-TR"/>
              </w:rPr>
            </w:pPr>
            <w:r>
              <w:rPr>
                <w:lang w:val="tr-TR"/>
              </w:rPr>
              <w:t>1</w:t>
            </w:r>
          </w:p>
        </w:tc>
      </w:tr>
      <w:tr w:rsidR="00E92730" w:rsidRPr="003F15F6" w14:paraId="43475EA3" w14:textId="77777777" w:rsidTr="009F3DEC">
        <w:trPr>
          <w:trHeight w:val="303"/>
        </w:trPr>
        <w:tc>
          <w:tcPr>
            <w:tcW w:w="7701" w:type="dxa"/>
          </w:tcPr>
          <w:p w14:paraId="10011155" w14:textId="77777777" w:rsidR="00E92730" w:rsidRPr="003F15F6" w:rsidRDefault="00E92730" w:rsidP="009F3DEC">
            <w:pPr>
              <w:rPr>
                <w:szCs w:val="24"/>
                <w:lang w:val="tr-TR"/>
              </w:rPr>
            </w:pPr>
            <w:r w:rsidRPr="003F15F6">
              <w:rPr>
                <w:szCs w:val="24"/>
                <w:lang w:val="tr-TR"/>
              </w:rPr>
              <w:t>Kitap</w:t>
            </w:r>
            <w:r>
              <w:rPr>
                <w:szCs w:val="24"/>
                <w:lang w:val="tr-TR"/>
              </w:rPr>
              <w:t xml:space="preserve"> Bölümü</w:t>
            </w:r>
          </w:p>
        </w:tc>
        <w:tc>
          <w:tcPr>
            <w:tcW w:w="2188" w:type="dxa"/>
          </w:tcPr>
          <w:p w14:paraId="14029CD5" w14:textId="77777777" w:rsidR="00E92730" w:rsidRPr="003F15F6" w:rsidRDefault="00E92730" w:rsidP="009F3DEC">
            <w:pPr>
              <w:jc w:val="center"/>
              <w:rPr>
                <w:lang w:val="tr-TR"/>
              </w:rPr>
            </w:pPr>
            <w:r>
              <w:rPr>
                <w:lang w:val="tr-TR"/>
              </w:rPr>
              <w:t>11</w:t>
            </w:r>
          </w:p>
        </w:tc>
      </w:tr>
    </w:tbl>
    <w:p w14:paraId="24066317" w14:textId="77777777" w:rsidR="00E92730" w:rsidRPr="00564731" w:rsidRDefault="00E92730" w:rsidP="00E92730">
      <w:pPr>
        <w:rPr>
          <w:lang w:val="tr-TR"/>
        </w:rPr>
      </w:pPr>
    </w:p>
    <w:p w14:paraId="241434F6" w14:textId="77777777" w:rsidR="00E92730" w:rsidRPr="00564731" w:rsidRDefault="00E92730" w:rsidP="007B4DBB">
      <w:pPr>
        <w:numPr>
          <w:ilvl w:val="2"/>
          <w:numId w:val="3"/>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E92730" w:rsidRPr="003F15F6" w14:paraId="26A4150E" w14:textId="77777777" w:rsidTr="009F3DEC">
        <w:tc>
          <w:tcPr>
            <w:tcW w:w="3708" w:type="dxa"/>
          </w:tcPr>
          <w:p w14:paraId="36407F69" w14:textId="77777777" w:rsidR="00E92730" w:rsidRPr="003F15F6" w:rsidRDefault="00E92730" w:rsidP="009F3DEC">
            <w:pPr>
              <w:jc w:val="center"/>
              <w:rPr>
                <w:b/>
                <w:lang w:val="tr-TR"/>
              </w:rPr>
            </w:pPr>
            <w:r w:rsidRPr="003F15F6">
              <w:rPr>
                <w:b/>
                <w:lang w:val="tr-TR"/>
              </w:rPr>
              <w:t>ÜNİVERSİTE ADI</w:t>
            </w:r>
          </w:p>
        </w:tc>
        <w:tc>
          <w:tcPr>
            <w:tcW w:w="6181" w:type="dxa"/>
          </w:tcPr>
          <w:p w14:paraId="6364A1E7" w14:textId="77777777" w:rsidR="00E92730" w:rsidRPr="003F15F6" w:rsidRDefault="00E92730" w:rsidP="009F3DEC">
            <w:pPr>
              <w:jc w:val="center"/>
              <w:rPr>
                <w:b/>
                <w:lang w:val="tr-TR"/>
              </w:rPr>
            </w:pPr>
            <w:r w:rsidRPr="003F15F6">
              <w:rPr>
                <w:b/>
                <w:lang w:val="tr-TR"/>
              </w:rPr>
              <w:t>ANLAŞMANIN İÇERİĞİ</w:t>
            </w:r>
          </w:p>
        </w:tc>
      </w:tr>
      <w:tr w:rsidR="00E92730" w:rsidRPr="003F15F6" w14:paraId="0FF99AC9" w14:textId="77777777" w:rsidTr="009F3DEC">
        <w:tc>
          <w:tcPr>
            <w:tcW w:w="3708" w:type="dxa"/>
          </w:tcPr>
          <w:p w14:paraId="7FC87068" w14:textId="77777777" w:rsidR="00E92730" w:rsidRPr="003F15F6" w:rsidRDefault="00E92730" w:rsidP="009F3DEC">
            <w:pPr>
              <w:rPr>
                <w:lang w:val="tr-TR"/>
              </w:rPr>
            </w:pPr>
          </w:p>
        </w:tc>
        <w:tc>
          <w:tcPr>
            <w:tcW w:w="6181" w:type="dxa"/>
          </w:tcPr>
          <w:p w14:paraId="478D3A12" w14:textId="77777777" w:rsidR="00E92730" w:rsidRPr="003F15F6" w:rsidRDefault="00E92730" w:rsidP="009F3DEC">
            <w:pPr>
              <w:rPr>
                <w:lang w:val="tr-TR"/>
              </w:rPr>
            </w:pPr>
          </w:p>
        </w:tc>
      </w:tr>
      <w:tr w:rsidR="00E92730" w:rsidRPr="003F15F6" w14:paraId="216D11D7" w14:textId="77777777" w:rsidTr="009F3DEC">
        <w:tc>
          <w:tcPr>
            <w:tcW w:w="3708" w:type="dxa"/>
          </w:tcPr>
          <w:p w14:paraId="75B3C71D" w14:textId="77777777" w:rsidR="00E92730" w:rsidRPr="003F15F6" w:rsidRDefault="00E92730" w:rsidP="009F3DEC">
            <w:pPr>
              <w:rPr>
                <w:lang w:val="tr-TR"/>
              </w:rPr>
            </w:pPr>
          </w:p>
        </w:tc>
        <w:tc>
          <w:tcPr>
            <w:tcW w:w="6181" w:type="dxa"/>
          </w:tcPr>
          <w:p w14:paraId="0CEAA949" w14:textId="77777777" w:rsidR="00E92730" w:rsidRPr="003F15F6" w:rsidRDefault="00E92730" w:rsidP="009F3DEC">
            <w:pPr>
              <w:rPr>
                <w:lang w:val="tr-TR"/>
              </w:rPr>
            </w:pPr>
          </w:p>
        </w:tc>
      </w:tr>
      <w:tr w:rsidR="00E92730" w:rsidRPr="003F15F6" w14:paraId="0FAF9896" w14:textId="77777777" w:rsidTr="009F3DEC">
        <w:tc>
          <w:tcPr>
            <w:tcW w:w="3708" w:type="dxa"/>
          </w:tcPr>
          <w:p w14:paraId="7052210C" w14:textId="77777777" w:rsidR="00E92730" w:rsidRPr="003F15F6" w:rsidRDefault="00E92730" w:rsidP="009F3DEC">
            <w:pPr>
              <w:rPr>
                <w:lang w:val="tr-TR"/>
              </w:rPr>
            </w:pPr>
          </w:p>
        </w:tc>
        <w:tc>
          <w:tcPr>
            <w:tcW w:w="6181" w:type="dxa"/>
          </w:tcPr>
          <w:p w14:paraId="19CAAF31" w14:textId="77777777" w:rsidR="00E92730" w:rsidRPr="003F15F6" w:rsidRDefault="00E92730" w:rsidP="009F3DEC">
            <w:pPr>
              <w:rPr>
                <w:lang w:val="tr-TR"/>
              </w:rPr>
            </w:pPr>
          </w:p>
        </w:tc>
      </w:tr>
      <w:tr w:rsidR="00E92730" w:rsidRPr="003F15F6" w14:paraId="261FFB94" w14:textId="77777777" w:rsidTr="009F3DEC">
        <w:tc>
          <w:tcPr>
            <w:tcW w:w="3708" w:type="dxa"/>
          </w:tcPr>
          <w:p w14:paraId="5E7D654B" w14:textId="77777777" w:rsidR="00E92730" w:rsidRPr="003F15F6" w:rsidRDefault="00E92730" w:rsidP="009F3DEC">
            <w:pPr>
              <w:rPr>
                <w:lang w:val="tr-TR"/>
              </w:rPr>
            </w:pPr>
          </w:p>
        </w:tc>
        <w:tc>
          <w:tcPr>
            <w:tcW w:w="6181" w:type="dxa"/>
          </w:tcPr>
          <w:p w14:paraId="0BA3CDEF" w14:textId="77777777" w:rsidR="00E92730" w:rsidRPr="003F15F6" w:rsidRDefault="00E92730" w:rsidP="009F3DEC">
            <w:pPr>
              <w:rPr>
                <w:lang w:val="tr-TR"/>
              </w:rPr>
            </w:pPr>
          </w:p>
        </w:tc>
      </w:tr>
      <w:tr w:rsidR="00E92730" w:rsidRPr="003F15F6" w14:paraId="294D2171" w14:textId="77777777" w:rsidTr="009F3DEC">
        <w:tc>
          <w:tcPr>
            <w:tcW w:w="3708" w:type="dxa"/>
          </w:tcPr>
          <w:p w14:paraId="3403279F" w14:textId="77777777" w:rsidR="00E92730" w:rsidRPr="003F15F6" w:rsidRDefault="00E92730" w:rsidP="009F3DEC">
            <w:pPr>
              <w:rPr>
                <w:lang w:val="tr-TR"/>
              </w:rPr>
            </w:pPr>
          </w:p>
        </w:tc>
        <w:tc>
          <w:tcPr>
            <w:tcW w:w="6181" w:type="dxa"/>
          </w:tcPr>
          <w:p w14:paraId="7813C3D8" w14:textId="77777777" w:rsidR="00E92730" w:rsidRPr="003F15F6" w:rsidRDefault="00E92730" w:rsidP="009F3DEC">
            <w:pPr>
              <w:rPr>
                <w:lang w:val="tr-TR"/>
              </w:rPr>
            </w:pPr>
          </w:p>
        </w:tc>
      </w:tr>
    </w:tbl>
    <w:p w14:paraId="0F08BC27" w14:textId="77777777" w:rsidR="00E92730" w:rsidRPr="00564731" w:rsidRDefault="00E92730" w:rsidP="00E92730">
      <w:pPr>
        <w:rPr>
          <w:lang w:val="tr-TR"/>
        </w:rPr>
      </w:pPr>
    </w:p>
    <w:p w14:paraId="5D26DE50" w14:textId="77777777" w:rsidR="00E92730" w:rsidRPr="00564731" w:rsidRDefault="00E92730" w:rsidP="007B4DBB">
      <w:pPr>
        <w:numPr>
          <w:ilvl w:val="2"/>
          <w:numId w:val="3"/>
        </w:numPr>
        <w:spacing w:before="100" w:beforeAutospacing="1" w:after="100" w:afterAutospacing="1"/>
        <w:jc w:val="both"/>
        <w:rPr>
          <w:b/>
          <w:sz w:val="22"/>
          <w:szCs w:val="22"/>
          <w:lang w:val="tr-TR"/>
        </w:rPr>
      </w:pPr>
      <w:r w:rsidRPr="00564731">
        <w:rPr>
          <w:b/>
          <w:color w:val="FF0000"/>
          <w:szCs w:val="24"/>
          <w:lang w:val="tr-TR"/>
        </w:rPr>
        <w:t>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E92730" w:rsidRPr="00564731" w14:paraId="1A1E7EB2" w14:textId="77777777" w:rsidTr="009F3DEC">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14:paraId="372B7B1B" w14:textId="77777777" w:rsidR="00E92730" w:rsidRPr="00564731" w:rsidRDefault="00E92730" w:rsidP="009F3DEC">
            <w:pPr>
              <w:jc w:val="center"/>
              <w:rPr>
                <w:b/>
                <w:sz w:val="22"/>
                <w:szCs w:val="22"/>
                <w:lang w:val="tr-TR" w:eastAsia="tr-TR"/>
              </w:rPr>
            </w:pPr>
            <w:r w:rsidRPr="00564731">
              <w:rPr>
                <w:b/>
                <w:sz w:val="22"/>
                <w:szCs w:val="22"/>
                <w:lang w:val="tr-TR" w:eastAsia="tr-TR"/>
              </w:rPr>
              <w:t>Bilimsel Araştırma Proje Sayısı</w:t>
            </w:r>
          </w:p>
        </w:tc>
      </w:tr>
      <w:tr w:rsidR="00E92730" w:rsidRPr="00564731" w14:paraId="4362076F" w14:textId="77777777" w:rsidTr="009F3DEC">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14:paraId="1EEF3BDF" w14:textId="77777777" w:rsidR="00E92730" w:rsidRPr="00564731" w:rsidRDefault="00E92730" w:rsidP="009F3DEC">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14:paraId="5AD89F3F" w14:textId="77777777" w:rsidR="00E92730" w:rsidRPr="00564731" w:rsidRDefault="00E92730" w:rsidP="009F3DEC">
            <w:pPr>
              <w:rPr>
                <w:b/>
                <w:bCs/>
                <w:sz w:val="20"/>
                <w:lang w:val="tr-TR" w:eastAsia="tr-TR"/>
              </w:rPr>
            </w:pPr>
            <w:r>
              <w:rPr>
                <w:b/>
                <w:bCs/>
                <w:sz w:val="20"/>
                <w:lang w:val="tr-TR" w:eastAsia="tr-TR"/>
              </w:rPr>
              <w:t xml:space="preserve">                                                 </w:t>
            </w:r>
            <w:r w:rsidRPr="00564731">
              <w:rPr>
                <w:b/>
                <w:bCs/>
                <w:sz w:val="20"/>
                <w:lang w:val="tr-TR" w:eastAsia="tr-TR"/>
              </w:rPr>
              <w:t>20</w:t>
            </w:r>
            <w:r>
              <w:rPr>
                <w:b/>
                <w:bCs/>
                <w:sz w:val="20"/>
                <w:lang w:val="tr-TR" w:eastAsia="tr-TR"/>
              </w:rPr>
              <w:t>23 YILI</w:t>
            </w:r>
          </w:p>
        </w:tc>
      </w:tr>
      <w:tr w:rsidR="00E92730" w:rsidRPr="00564731" w14:paraId="5C1D00F7" w14:textId="77777777" w:rsidTr="009F3DEC">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14:paraId="22C3F51C" w14:textId="77777777" w:rsidR="00E92730" w:rsidRPr="00564731" w:rsidRDefault="00E92730" w:rsidP="009F3DEC">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14:paraId="529EE719" w14:textId="77777777" w:rsidR="00E92730" w:rsidRPr="00564731" w:rsidRDefault="00E92730" w:rsidP="009F3DEC">
            <w:pPr>
              <w:jc w:val="center"/>
              <w:rPr>
                <w:b/>
                <w:bCs/>
                <w:sz w:val="20"/>
                <w:lang w:val="tr-TR" w:eastAsia="tr-TR"/>
              </w:rPr>
            </w:pPr>
            <w:r w:rsidRPr="00564731">
              <w:rPr>
                <w:b/>
                <w:bCs/>
                <w:sz w:val="20"/>
                <w:lang w:val="tr-TR" w:eastAsia="tr-TR"/>
              </w:rPr>
              <w:t>Önceki Yıldan</w:t>
            </w:r>
          </w:p>
          <w:p w14:paraId="35147F34" w14:textId="77777777" w:rsidR="00E92730" w:rsidRPr="00564731" w:rsidRDefault="00E92730" w:rsidP="009F3DEC">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14:paraId="6E60AE8D" w14:textId="77777777" w:rsidR="00E92730" w:rsidRPr="00564731" w:rsidRDefault="00E92730" w:rsidP="009F3DEC">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14:paraId="0E154E10" w14:textId="77777777" w:rsidR="00E92730" w:rsidRPr="00564731" w:rsidRDefault="00E92730" w:rsidP="009F3DEC">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14:paraId="62607295" w14:textId="77777777" w:rsidR="00E92730" w:rsidRPr="00564731" w:rsidRDefault="00E92730" w:rsidP="009F3DEC">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14:paraId="2918B5DE" w14:textId="77777777" w:rsidR="00E92730" w:rsidRPr="00564731" w:rsidRDefault="00E92730" w:rsidP="009F3DEC">
            <w:pPr>
              <w:jc w:val="center"/>
              <w:rPr>
                <w:b/>
                <w:bCs/>
                <w:sz w:val="20"/>
                <w:lang w:val="tr-TR" w:eastAsia="tr-TR"/>
              </w:rPr>
            </w:pPr>
            <w:r w:rsidRPr="00564731">
              <w:rPr>
                <w:b/>
                <w:bCs/>
                <w:sz w:val="20"/>
                <w:lang w:val="tr-TR" w:eastAsia="tr-TR"/>
              </w:rPr>
              <w:t>Toplam Ödenek</w:t>
            </w:r>
          </w:p>
          <w:p w14:paraId="3405C32A" w14:textId="77777777" w:rsidR="00E92730" w:rsidRPr="00564731" w:rsidRDefault="00E92730" w:rsidP="009F3DEC">
            <w:pPr>
              <w:jc w:val="center"/>
              <w:rPr>
                <w:b/>
                <w:bCs/>
                <w:sz w:val="20"/>
                <w:lang w:val="tr-TR" w:eastAsia="tr-TR"/>
              </w:rPr>
            </w:pPr>
            <w:r w:rsidRPr="00564731">
              <w:rPr>
                <w:b/>
                <w:bCs/>
                <w:sz w:val="20"/>
                <w:lang w:val="tr-TR" w:eastAsia="tr-TR"/>
              </w:rPr>
              <w:t>YTL</w:t>
            </w:r>
          </w:p>
        </w:tc>
      </w:tr>
      <w:tr w:rsidR="00E92730" w:rsidRPr="00564731" w14:paraId="76977A75" w14:textId="77777777" w:rsidTr="009F3DEC">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5FBAF459" w14:textId="77777777" w:rsidR="00E92730" w:rsidRPr="00564731" w:rsidRDefault="00E92730" w:rsidP="009F3DEC">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14:paraId="223CD466" w14:textId="77777777" w:rsidR="00E92730" w:rsidRPr="00564731" w:rsidRDefault="00E92730" w:rsidP="009F3DEC">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12AD0D45" w14:textId="77777777" w:rsidR="00E92730" w:rsidRPr="00564731" w:rsidRDefault="00E92730" w:rsidP="009F3DEC">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13E2DD19" w14:textId="77777777" w:rsidR="00E92730" w:rsidRPr="00564731" w:rsidRDefault="00E92730" w:rsidP="009F3DEC">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0148B112" w14:textId="77777777" w:rsidR="00E92730" w:rsidRPr="00564731" w:rsidRDefault="00E92730" w:rsidP="009F3DEC">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5CBDC0BA" w14:textId="77777777" w:rsidR="00E92730" w:rsidRPr="00564731" w:rsidRDefault="00E92730" w:rsidP="009F3DEC">
            <w:pPr>
              <w:rPr>
                <w:sz w:val="20"/>
                <w:lang w:val="tr-TR" w:eastAsia="tr-TR"/>
              </w:rPr>
            </w:pPr>
            <w:r w:rsidRPr="00564731">
              <w:rPr>
                <w:sz w:val="20"/>
                <w:lang w:val="tr-TR" w:eastAsia="tr-TR"/>
              </w:rPr>
              <w:t> </w:t>
            </w:r>
          </w:p>
        </w:tc>
      </w:tr>
      <w:tr w:rsidR="00E92730" w:rsidRPr="00564731" w14:paraId="4AFD197C" w14:textId="77777777" w:rsidTr="009F3DEC">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2C41CC79" w14:textId="77777777" w:rsidR="00E92730" w:rsidRPr="00564731" w:rsidRDefault="00E92730" w:rsidP="009F3DEC">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14:paraId="734DFC12" w14:textId="77777777" w:rsidR="00E92730" w:rsidRPr="00564731" w:rsidRDefault="00E92730" w:rsidP="009F3DEC">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11CC2EA3" w14:textId="77777777" w:rsidR="00E92730" w:rsidRPr="00564731" w:rsidRDefault="00E92730" w:rsidP="009F3DEC">
            <w:pPr>
              <w:jc w:val="center"/>
              <w:rPr>
                <w:sz w:val="20"/>
                <w:lang w:val="tr-TR" w:eastAsia="tr-TR"/>
              </w:rPr>
            </w:pPr>
            <w:r>
              <w:rPr>
                <w:sz w:val="20"/>
                <w:lang w:val="tr-TR" w:eastAsia="tr-TR"/>
              </w:rPr>
              <w:t>2209-A</w:t>
            </w:r>
          </w:p>
        </w:tc>
        <w:tc>
          <w:tcPr>
            <w:tcW w:w="974" w:type="dxa"/>
            <w:tcBorders>
              <w:top w:val="nil"/>
              <w:left w:val="nil"/>
              <w:bottom w:val="single" w:sz="4" w:space="0" w:color="auto"/>
              <w:right w:val="single" w:sz="4" w:space="0" w:color="auto"/>
            </w:tcBorders>
            <w:shd w:val="clear" w:color="auto" w:fill="auto"/>
            <w:noWrap/>
            <w:vAlign w:val="bottom"/>
          </w:tcPr>
          <w:p w14:paraId="6125CC80" w14:textId="77777777" w:rsidR="00E92730" w:rsidRPr="00564731" w:rsidRDefault="00E92730" w:rsidP="009F3DEC">
            <w:pPr>
              <w:jc w:val="center"/>
              <w:rPr>
                <w:sz w:val="20"/>
                <w:lang w:val="tr-TR" w:eastAsia="tr-TR"/>
              </w:rPr>
            </w:pPr>
            <w:r>
              <w:rPr>
                <w:sz w:val="20"/>
                <w:lang w:val="tr-TR" w:eastAsia="tr-TR"/>
              </w:rPr>
              <w:t>2</w:t>
            </w:r>
          </w:p>
        </w:tc>
        <w:tc>
          <w:tcPr>
            <w:tcW w:w="1692" w:type="dxa"/>
            <w:tcBorders>
              <w:top w:val="nil"/>
              <w:left w:val="nil"/>
              <w:bottom w:val="single" w:sz="4" w:space="0" w:color="auto"/>
              <w:right w:val="nil"/>
            </w:tcBorders>
            <w:shd w:val="clear" w:color="auto" w:fill="auto"/>
            <w:noWrap/>
            <w:vAlign w:val="bottom"/>
          </w:tcPr>
          <w:p w14:paraId="02232791" w14:textId="77777777" w:rsidR="00E92730" w:rsidRPr="00564731" w:rsidRDefault="00E92730" w:rsidP="009F3DEC">
            <w:pPr>
              <w:jc w:val="center"/>
              <w:rPr>
                <w:sz w:val="20"/>
                <w:lang w:val="tr-TR" w:eastAsia="tr-TR"/>
              </w:rPr>
            </w:pP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19B189B8" w14:textId="77777777" w:rsidR="00E92730" w:rsidRPr="00564731" w:rsidRDefault="00E92730" w:rsidP="009F3DEC">
            <w:pPr>
              <w:jc w:val="center"/>
              <w:rPr>
                <w:sz w:val="20"/>
                <w:lang w:val="tr-TR" w:eastAsia="tr-TR"/>
              </w:rPr>
            </w:pPr>
            <w:r>
              <w:rPr>
                <w:sz w:val="20"/>
                <w:lang w:val="tr-TR" w:eastAsia="tr-TR"/>
              </w:rPr>
              <w:t>8000</w:t>
            </w:r>
          </w:p>
        </w:tc>
      </w:tr>
      <w:tr w:rsidR="00E92730" w:rsidRPr="00564731" w14:paraId="555BA3BB" w14:textId="77777777" w:rsidTr="009F3DEC">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6AC77905" w14:textId="77777777" w:rsidR="00E92730" w:rsidRPr="00564731" w:rsidRDefault="00E92730" w:rsidP="009F3DEC">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14:paraId="017A9FE5" w14:textId="77777777" w:rsidR="00E92730" w:rsidRPr="00564731" w:rsidRDefault="00E92730" w:rsidP="009F3DEC">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5854B708" w14:textId="77777777" w:rsidR="00E92730" w:rsidRPr="00564731" w:rsidRDefault="00E92730" w:rsidP="009F3DEC">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44FE9981" w14:textId="77777777" w:rsidR="00E92730" w:rsidRPr="00564731" w:rsidRDefault="00E92730" w:rsidP="009F3DEC">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7653C8DF" w14:textId="77777777" w:rsidR="00E92730" w:rsidRPr="00564731" w:rsidRDefault="00E92730" w:rsidP="009F3DEC">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074DF925" w14:textId="77777777" w:rsidR="00E92730" w:rsidRPr="00564731" w:rsidRDefault="00E92730" w:rsidP="009F3DEC">
            <w:pPr>
              <w:rPr>
                <w:sz w:val="20"/>
                <w:lang w:val="tr-TR" w:eastAsia="tr-TR"/>
              </w:rPr>
            </w:pPr>
            <w:r w:rsidRPr="00564731">
              <w:rPr>
                <w:sz w:val="20"/>
                <w:lang w:val="tr-TR" w:eastAsia="tr-TR"/>
              </w:rPr>
              <w:t> </w:t>
            </w:r>
          </w:p>
        </w:tc>
      </w:tr>
      <w:tr w:rsidR="00E92730" w:rsidRPr="00564731" w14:paraId="6A418D4A" w14:textId="77777777" w:rsidTr="009F3DEC">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14:paraId="37A52BFA" w14:textId="77777777" w:rsidR="00E92730" w:rsidRPr="00564731" w:rsidRDefault="00E92730" w:rsidP="009F3DEC">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14:paraId="5694F700" w14:textId="77777777" w:rsidR="00E92730" w:rsidRPr="00564731" w:rsidRDefault="00E92730" w:rsidP="009F3DEC">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14:paraId="2BD4AB65" w14:textId="77777777" w:rsidR="00E92730" w:rsidRPr="00564731" w:rsidRDefault="00E92730" w:rsidP="009F3DEC">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14:paraId="18C006DA" w14:textId="77777777" w:rsidR="00E92730" w:rsidRPr="00564731" w:rsidRDefault="00E92730" w:rsidP="009F3DEC">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14:paraId="19D3A5C6" w14:textId="77777777" w:rsidR="00E92730" w:rsidRPr="00564731" w:rsidRDefault="00E92730" w:rsidP="009F3DEC">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14:paraId="678B68D4" w14:textId="77777777" w:rsidR="00E92730" w:rsidRPr="00564731" w:rsidRDefault="00E92730" w:rsidP="009F3DEC">
            <w:pPr>
              <w:rPr>
                <w:sz w:val="20"/>
                <w:lang w:val="tr-TR" w:eastAsia="tr-TR"/>
              </w:rPr>
            </w:pPr>
            <w:r w:rsidRPr="00564731">
              <w:rPr>
                <w:sz w:val="20"/>
                <w:lang w:val="tr-TR" w:eastAsia="tr-TR"/>
              </w:rPr>
              <w:t> </w:t>
            </w:r>
          </w:p>
        </w:tc>
      </w:tr>
      <w:tr w:rsidR="00E92730" w:rsidRPr="00564731" w14:paraId="383666A9" w14:textId="77777777" w:rsidTr="009F3DEC">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14:paraId="6FD64EE2" w14:textId="77777777" w:rsidR="00E92730" w:rsidRPr="00564731" w:rsidRDefault="00E92730" w:rsidP="009F3DEC">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14:paraId="0B9D2FBD" w14:textId="77777777" w:rsidR="00E92730" w:rsidRPr="00564731" w:rsidRDefault="00E92730" w:rsidP="009F3DEC">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14:paraId="283D0E0C" w14:textId="77777777" w:rsidR="00E92730" w:rsidRPr="00564731" w:rsidRDefault="00E92730" w:rsidP="009F3DEC">
            <w:pPr>
              <w:jc w:val="center"/>
              <w:rPr>
                <w:sz w:val="20"/>
                <w:lang w:val="tr-TR" w:eastAsia="tr-TR"/>
              </w:rPr>
            </w:pPr>
            <w:r w:rsidRPr="00564731">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14:paraId="4950B887" w14:textId="77777777" w:rsidR="00E92730" w:rsidRPr="00564731" w:rsidRDefault="00E92730" w:rsidP="009F3DEC">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14:paraId="38C3E889" w14:textId="77777777" w:rsidR="00E92730" w:rsidRPr="00564731" w:rsidRDefault="00E92730" w:rsidP="009F3DEC">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14:paraId="4EBCB346" w14:textId="77777777" w:rsidR="00E92730" w:rsidRPr="00564731" w:rsidRDefault="00E92730" w:rsidP="009F3DEC">
            <w:pPr>
              <w:rPr>
                <w:sz w:val="20"/>
                <w:lang w:val="tr-TR" w:eastAsia="tr-TR"/>
              </w:rPr>
            </w:pPr>
            <w:r w:rsidRPr="00564731">
              <w:rPr>
                <w:sz w:val="20"/>
                <w:lang w:val="tr-TR" w:eastAsia="tr-TR"/>
              </w:rPr>
              <w:t> </w:t>
            </w:r>
          </w:p>
        </w:tc>
      </w:tr>
      <w:tr w:rsidR="00E92730" w:rsidRPr="00564731" w14:paraId="43D8DB74" w14:textId="77777777" w:rsidTr="009F3DEC">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0D4042" w14:textId="77777777" w:rsidR="00E92730" w:rsidRPr="00564731" w:rsidRDefault="00E92730" w:rsidP="009F3DEC">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14:paraId="0966D5CF" w14:textId="77777777" w:rsidR="00E92730" w:rsidRPr="00564731" w:rsidRDefault="00E92730" w:rsidP="009F3DEC">
            <w:pPr>
              <w:jc w:val="center"/>
              <w:rPr>
                <w:b/>
                <w:bCs/>
                <w:sz w:val="20"/>
                <w:lang w:val="tr-TR" w:eastAsia="tr-TR"/>
              </w:rPr>
            </w:pP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14:paraId="492511A8" w14:textId="77777777" w:rsidR="00E92730" w:rsidRPr="00564731" w:rsidRDefault="00E92730" w:rsidP="009F3DEC">
            <w:pPr>
              <w:jc w:val="center"/>
              <w:rPr>
                <w:b/>
                <w:bCs/>
                <w:sz w:val="20"/>
                <w:lang w:val="tr-TR" w:eastAsia="tr-TR"/>
              </w:rPr>
            </w:pP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14:paraId="2E23415C" w14:textId="77777777" w:rsidR="00E92730" w:rsidRPr="00564731" w:rsidRDefault="00E92730" w:rsidP="009F3DEC">
            <w:pPr>
              <w:jc w:val="center"/>
              <w:rPr>
                <w:b/>
                <w:bCs/>
                <w:sz w:val="20"/>
                <w:lang w:val="tr-TR" w:eastAsia="tr-TR"/>
              </w:rPr>
            </w:pPr>
            <w:r w:rsidRPr="00564731">
              <w:rPr>
                <w:b/>
                <w:bCs/>
                <w:sz w:val="20"/>
                <w:lang w:val="tr-TR" w:eastAsia="tr-TR"/>
              </w:rPr>
              <w:t> </w:t>
            </w:r>
            <w:r>
              <w:rPr>
                <w:b/>
                <w:bCs/>
                <w:sz w:val="20"/>
                <w:lang w:val="tr-TR" w:eastAsia="tr-TR"/>
              </w:rPr>
              <w:t>2</w:t>
            </w:r>
          </w:p>
        </w:tc>
        <w:tc>
          <w:tcPr>
            <w:tcW w:w="1692" w:type="dxa"/>
            <w:tcBorders>
              <w:top w:val="single" w:sz="8" w:space="0" w:color="auto"/>
              <w:left w:val="nil"/>
              <w:bottom w:val="single" w:sz="8" w:space="0" w:color="auto"/>
              <w:right w:val="nil"/>
            </w:tcBorders>
            <w:shd w:val="clear" w:color="auto" w:fill="auto"/>
            <w:noWrap/>
            <w:vAlign w:val="bottom"/>
          </w:tcPr>
          <w:p w14:paraId="198F2C68" w14:textId="77777777" w:rsidR="00E92730" w:rsidRPr="00564731" w:rsidRDefault="00E92730" w:rsidP="009F3DEC">
            <w:pPr>
              <w:jc w:val="center"/>
              <w:rPr>
                <w:b/>
                <w:bCs/>
                <w:sz w:val="20"/>
                <w:lang w:val="tr-TR" w:eastAsia="tr-TR"/>
              </w:rPr>
            </w:pPr>
            <w:r w:rsidRPr="00564731">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24A75E49" w14:textId="77777777" w:rsidR="00E92730" w:rsidRPr="00564731" w:rsidRDefault="00E92730" w:rsidP="009F3DEC">
            <w:pPr>
              <w:jc w:val="center"/>
              <w:rPr>
                <w:b/>
                <w:bCs/>
                <w:sz w:val="20"/>
                <w:lang w:val="tr-TR" w:eastAsia="tr-TR"/>
              </w:rPr>
            </w:pPr>
            <w:r>
              <w:rPr>
                <w:sz w:val="20"/>
                <w:lang w:val="tr-TR" w:eastAsia="tr-TR"/>
              </w:rPr>
              <w:t>8000</w:t>
            </w:r>
            <w:r w:rsidRPr="00564731">
              <w:rPr>
                <w:b/>
                <w:bCs/>
                <w:sz w:val="20"/>
                <w:lang w:val="tr-TR" w:eastAsia="tr-TR"/>
              </w:rPr>
              <w:t> </w:t>
            </w:r>
          </w:p>
        </w:tc>
      </w:tr>
    </w:tbl>
    <w:p w14:paraId="7167CF2C" w14:textId="77777777" w:rsidR="00E92730" w:rsidRPr="00564731" w:rsidRDefault="00E92730" w:rsidP="00E92730">
      <w:pPr>
        <w:rPr>
          <w:sz w:val="16"/>
          <w:szCs w:val="16"/>
        </w:rPr>
      </w:pPr>
    </w:p>
    <w:p w14:paraId="3683C99D" w14:textId="77777777" w:rsidR="00E92730" w:rsidRPr="00745FB1" w:rsidRDefault="00E92730" w:rsidP="00E92730">
      <w:pPr>
        <w:jc w:val="both"/>
        <w:rPr>
          <w:b/>
          <w:color w:val="FF0000"/>
          <w:szCs w:val="24"/>
          <w:lang w:val="tr-TR"/>
        </w:rPr>
      </w:pPr>
    </w:p>
    <w:p w14:paraId="78DA64F9" w14:textId="77777777" w:rsidR="00E92730" w:rsidRPr="00C803DB" w:rsidRDefault="00E92730" w:rsidP="007B4DBB">
      <w:pPr>
        <w:numPr>
          <w:ilvl w:val="2"/>
          <w:numId w:val="3"/>
        </w:numPr>
        <w:jc w:val="both"/>
        <w:rPr>
          <w:b/>
          <w:color w:val="FF0000"/>
          <w:szCs w:val="24"/>
          <w:lang w:val="tr-TR"/>
        </w:rPr>
      </w:pPr>
      <w:r w:rsidRPr="00C803DB">
        <w:rPr>
          <w:b/>
          <w:color w:val="FF0000"/>
          <w:szCs w:val="24"/>
          <w:lang w:val="tr-TR"/>
        </w:rPr>
        <w:t>Patent Bilgileri</w:t>
      </w:r>
    </w:p>
    <w:p w14:paraId="6D609599" w14:textId="77777777" w:rsidR="00E92730" w:rsidRDefault="00E92730" w:rsidP="00E92730">
      <w:pPr>
        <w:ind w:left="720"/>
        <w:jc w:val="both"/>
        <w:rPr>
          <w:b/>
          <w:color w:val="FF0000"/>
          <w:sz w:val="28"/>
          <w:szCs w:val="28"/>
          <w:lang w:val="tr-TR"/>
        </w:rPr>
      </w:pPr>
    </w:p>
    <w:p w14:paraId="2D57F336" w14:textId="77777777" w:rsidR="00E92730" w:rsidRPr="00745FB1" w:rsidRDefault="00E92730" w:rsidP="00E92730">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Başvuruları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6"/>
        <w:gridCol w:w="1417"/>
        <w:gridCol w:w="1539"/>
        <w:gridCol w:w="1496"/>
        <w:gridCol w:w="1496"/>
      </w:tblGrid>
      <w:tr w:rsidR="00E92730" w:rsidRPr="00565A48" w14:paraId="5A6ED3F0" w14:textId="77777777" w:rsidTr="009F3DEC">
        <w:tc>
          <w:tcPr>
            <w:tcW w:w="3098" w:type="dxa"/>
            <w:shd w:val="clear" w:color="auto" w:fill="auto"/>
          </w:tcPr>
          <w:p w14:paraId="221A365C" w14:textId="77777777" w:rsidR="00E92730" w:rsidRPr="00E92730" w:rsidRDefault="00E92730" w:rsidP="009F3DEC">
            <w:pPr>
              <w:jc w:val="both"/>
              <w:rPr>
                <w:bCs/>
                <w:color w:val="000000"/>
                <w:szCs w:val="24"/>
                <w:lang w:val="tr-TR"/>
              </w:rPr>
            </w:pPr>
            <w:r w:rsidRPr="00E92730">
              <w:rPr>
                <w:bCs/>
                <w:color w:val="000000"/>
                <w:szCs w:val="24"/>
              </w:rPr>
              <w:t>Servikal Dilatasyon Ölçüm Aparatı</w:t>
            </w:r>
          </w:p>
        </w:tc>
        <w:tc>
          <w:tcPr>
            <w:tcW w:w="1433" w:type="dxa"/>
            <w:gridSpan w:val="2"/>
            <w:shd w:val="clear" w:color="auto" w:fill="auto"/>
          </w:tcPr>
          <w:p w14:paraId="62A435CC" w14:textId="77777777" w:rsidR="00E92730" w:rsidRPr="00E92730" w:rsidRDefault="00E92730" w:rsidP="009F3DEC">
            <w:pPr>
              <w:jc w:val="both"/>
              <w:rPr>
                <w:bCs/>
                <w:color w:val="000000"/>
                <w:szCs w:val="24"/>
                <w:lang w:val="tr-TR"/>
              </w:rPr>
            </w:pPr>
            <w:r w:rsidRPr="00E92730">
              <w:rPr>
                <w:bCs/>
                <w:color w:val="000000"/>
                <w:szCs w:val="24"/>
                <w:lang w:val="tr-TR"/>
              </w:rPr>
              <w:t>Nisan 2023</w:t>
            </w:r>
          </w:p>
        </w:tc>
        <w:tc>
          <w:tcPr>
            <w:tcW w:w="1539" w:type="dxa"/>
            <w:shd w:val="clear" w:color="auto" w:fill="auto"/>
          </w:tcPr>
          <w:p w14:paraId="50B0ACCC" w14:textId="77777777" w:rsidR="00E92730" w:rsidRPr="00565A48" w:rsidRDefault="00E92730" w:rsidP="009F3DEC">
            <w:pPr>
              <w:jc w:val="both"/>
              <w:rPr>
                <w:b/>
                <w:color w:val="FF0000"/>
                <w:sz w:val="28"/>
                <w:szCs w:val="28"/>
                <w:lang w:val="tr-TR"/>
              </w:rPr>
            </w:pPr>
          </w:p>
        </w:tc>
        <w:tc>
          <w:tcPr>
            <w:tcW w:w="1496" w:type="dxa"/>
            <w:shd w:val="clear" w:color="auto" w:fill="auto"/>
          </w:tcPr>
          <w:p w14:paraId="24E1F836" w14:textId="77777777" w:rsidR="00E92730" w:rsidRPr="00565A48" w:rsidRDefault="00E92730" w:rsidP="009F3DEC">
            <w:pPr>
              <w:jc w:val="both"/>
              <w:rPr>
                <w:b/>
                <w:color w:val="FF0000"/>
                <w:sz w:val="28"/>
                <w:szCs w:val="28"/>
                <w:lang w:val="tr-TR"/>
              </w:rPr>
            </w:pPr>
          </w:p>
        </w:tc>
        <w:tc>
          <w:tcPr>
            <w:tcW w:w="1496" w:type="dxa"/>
            <w:shd w:val="clear" w:color="auto" w:fill="auto"/>
          </w:tcPr>
          <w:p w14:paraId="0BFBEAE4" w14:textId="77777777" w:rsidR="00E92730" w:rsidRPr="00565A48" w:rsidRDefault="00E92730" w:rsidP="009F3DEC">
            <w:pPr>
              <w:jc w:val="both"/>
              <w:rPr>
                <w:b/>
                <w:color w:val="FF0000"/>
                <w:sz w:val="28"/>
                <w:szCs w:val="28"/>
                <w:lang w:val="tr-TR"/>
              </w:rPr>
            </w:pPr>
          </w:p>
        </w:tc>
      </w:tr>
      <w:tr w:rsidR="00E92730" w:rsidRPr="00565A48" w14:paraId="6152E044" w14:textId="77777777" w:rsidTr="009F3DEC">
        <w:tc>
          <w:tcPr>
            <w:tcW w:w="3114" w:type="dxa"/>
            <w:gridSpan w:val="2"/>
            <w:shd w:val="clear" w:color="auto" w:fill="auto"/>
          </w:tcPr>
          <w:p w14:paraId="68C59758" w14:textId="77777777" w:rsidR="00E92730" w:rsidRPr="00565A48" w:rsidRDefault="00E92730" w:rsidP="009F3DEC">
            <w:pPr>
              <w:jc w:val="both"/>
              <w:rPr>
                <w:b/>
                <w:color w:val="FF0000"/>
                <w:sz w:val="28"/>
                <w:szCs w:val="28"/>
                <w:lang w:val="tr-TR"/>
              </w:rPr>
            </w:pPr>
          </w:p>
        </w:tc>
        <w:tc>
          <w:tcPr>
            <w:tcW w:w="1417" w:type="dxa"/>
            <w:shd w:val="clear" w:color="auto" w:fill="auto"/>
          </w:tcPr>
          <w:p w14:paraId="7F4C0027" w14:textId="77777777" w:rsidR="00E92730" w:rsidRPr="00565A48" w:rsidRDefault="00E92730" w:rsidP="009F3DEC">
            <w:pPr>
              <w:jc w:val="both"/>
              <w:rPr>
                <w:b/>
                <w:color w:val="FF0000"/>
                <w:sz w:val="28"/>
                <w:szCs w:val="28"/>
                <w:lang w:val="tr-TR"/>
              </w:rPr>
            </w:pPr>
          </w:p>
        </w:tc>
        <w:tc>
          <w:tcPr>
            <w:tcW w:w="1539" w:type="dxa"/>
            <w:shd w:val="clear" w:color="auto" w:fill="auto"/>
          </w:tcPr>
          <w:p w14:paraId="21AEDBAB" w14:textId="77777777" w:rsidR="00E92730" w:rsidRPr="00565A48" w:rsidRDefault="00E92730" w:rsidP="009F3DEC">
            <w:pPr>
              <w:jc w:val="both"/>
              <w:rPr>
                <w:b/>
                <w:color w:val="FF0000"/>
                <w:sz w:val="28"/>
                <w:szCs w:val="28"/>
                <w:lang w:val="tr-TR"/>
              </w:rPr>
            </w:pPr>
          </w:p>
        </w:tc>
        <w:tc>
          <w:tcPr>
            <w:tcW w:w="1496" w:type="dxa"/>
            <w:shd w:val="clear" w:color="auto" w:fill="auto"/>
          </w:tcPr>
          <w:p w14:paraId="4C2E0091" w14:textId="77777777" w:rsidR="00E92730" w:rsidRPr="00565A48" w:rsidRDefault="00E92730" w:rsidP="009F3DEC">
            <w:pPr>
              <w:jc w:val="both"/>
              <w:rPr>
                <w:b/>
                <w:color w:val="FF0000"/>
                <w:sz w:val="28"/>
                <w:szCs w:val="28"/>
                <w:lang w:val="tr-TR"/>
              </w:rPr>
            </w:pPr>
          </w:p>
        </w:tc>
        <w:tc>
          <w:tcPr>
            <w:tcW w:w="1496" w:type="dxa"/>
            <w:shd w:val="clear" w:color="auto" w:fill="auto"/>
          </w:tcPr>
          <w:p w14:paraId="1BD8A587" w14:textId="77777777" w:rsidR="00E92730" w:rsidRPr="00565A48" w:rsidRDefault="00E92730" w:rsidP="009F3DEC">
            <w:pPr>
              <w:jc w:val="both"/>
              <w:rPr>
                <w:b/>
                <w:color w:val="FF0000"/>
                <w:sz w:val="28"/>
                <w:szCs w:val="28"/>
                <w:lang w:val="tr-TR"/>
              </w:rPr>
            </w:pPr>
          </w:p>
        </w:tc>
      </w:tr>
      <w:tr w:rsidR="00E92730" w:rsidRPr="00565A48" w14:paraId="6D6F6DC7" w14:textId="77777777" w:rsidTr="009F3DEC">
        <w:tc>
          <w:tcPr>
            <w:tcW w:w="3114" w:type="dxa"/>
            <w:gridSpan w:val="2"/>
            <w:shd w:val="clear" w:color="auto" w:fill="auto"/>
          </w:tcPr>
          <w:p w14:paraId="437281B2" w14:textId="77777777" w:rsidR="00E92730" w:rsidRPr="00565A48" w:rsidRDefault="00E92730" w:rsidP="009F3DEC">
            <w:pPr>
              <w:jc w:val="both"/>
              <w:rPr>
                <w:b/>
                <w:color w:val="FF0000"/>
                <w:sz w:val="28"/>
                <w:szCs w:val="28"/>
                <w:lang w:val="tr-TR"/>
              </w:rPr>
            </w:pPr>
          </w:p>
        </w:tc>
        <w:tc>
          <w:tcPr>
            <w:tcW w:w="1417" w:type="dxa"/>
            <w:shd w:val="clear" w:color="auto" w:fill="auto"/>
          </w:tcPr>
          <w:p w14:paraId="1AE66035" w14:textId="77777777" w:rsidR="00E92730" w:rsidRPr="00565A48" w:rsidRDefault="00E92730" w:rsidP="009F3DEC">
            <w:pPr>
              <w:jc w:val="both"/>
              <w:rPr>
                <w:b/>
                <w:color w:val="FF0000"/>
                <w:sz w:val="28"/>
                <w:szCs w:val="28"/>
                <w:lang w:val="tr-TR"/>
              </w:rPr>
            </w:pPr>
          </w:p>
        </w:tc>
        <w:tc>
          <w:tcPr>
            <w:tcW w:w="1539" w:type="dxa"/>
            <w:shd w:val="clear" w:color="auto" w:fill="auto"/>
          </w:tcPr>
          <w:p w14:paraId="1305A33B" w14:textId="77777777" w:rsidR="00E92730" w:rsidRPr="00565A48" w:rsidRDefault="00E92730" w:rsidP="009F3DEC">
            <w:pPr>
              <w:jc w:val="both"/>
              <w:rPr>
                <w:b/>
                <w:color w:val="FF0000"/>
                <w:sz w:val="28"/>
                <w:szCs w:val="28"/>
                <w:lang w:val="tr-TR"/>
              </w:rPr>
            </w:pPr>
          </w:p>
        </w:tc>
        <w:tc>
          <w:tcPr>
            <w:tcW w:w="1496" w:type="dxa"/>
            <w:shd w:val="clear" w:color="auto" w:fill="auto"/>
          </w:tcPr>
          <w:p w14:paraId="5A53B6F8" w14:textId="77777777" w:rsidR="00E92730" w:rsidRPr="00565A48" w:rsidRDefault="00E92730" w:rsidP="009F3DEC">
            <w:pPr>
              <w:jc w:val="both"/>
              <w:rPr>
                <w:b/>
                <w:color w:val="FF0000"/>
                <w:sz w:val="28"/>
                <w:szCs w:val="28"/>
                <w:lang w:val="tr-TR"/>
              </w:rPr>
            </w:pPr>
          </w:p>
        </w:tc>
        <w:tc>
          <w:tcPr>
            <w:tcW w:w="1496" w:type="dxa"/>
            <w:shd w:val="clear" w:color="auto" w:fill="auto"/>
          </w:tcPr>
          <w:p w14:paraId="589F2C32" w14:textId="77777777" w:rsidR="00E92730" w:rsidRPr="00565A48" w:rsidRDefault="00E92730" w:rsidP="009F3DEC">
            <w:pPr>
              <w:jc w:val="both"/>
              <w:rPr>
                <w:b/>
                <w:color w:val="FF0000"/>
                <w:sz w:val="28"/>
                <w:szCs w:val="28"/>
                <w:lang w:val="tr-TR"/>
              </w:rPr>
            </w:pPr>
          </w:p>
        </w:tc>
      </w:tr>
      <w:tr w:rsidR="00E92730" w:rsidRPr="00565A48" w14:paraId="319BF037" w14:textId="77777777" w:rsidTr="009F3DEC">
        <w:tc>
          <w:tcPr>
            <w:tcW w:w="3114" w:type="dxa"/>
            <w:gridSpan w:val="2"/>
            <w:shd w:val="clear" w:color="auto" w:fill="auto"/>
          </w:tcPr>
          <w:p w14:paraId="66D34F8C" w14:textId="77777777" w:rsidR="00E92730" w:rsidRPr="00565A48" w:rsidRDefault="00E92730" w:rsidP="009F3DEC">
            <w:pPr>
              <w:jc w:val="both"/>
              <w:rPr>
                <w:b/>
                <w:color w:val="FF0000"/>
                <w:sz w:val="28"/>
                <w:szCs w:val="28"/>
                <w:lang w:val="tr-TR"/>
              </w:rPr>
            </w:pPr>
          </w:p>
        </w:tc>
        <w:tc>
          <w:tcPr>
            <w:tcW w:w="1417" w:type="dxa"/>
            <w:shd w:val="clear" w:color="auto" w:fill="auto"/>
          </w:tcPr>
          <w:p w14:paraId="539F8932" w14:textId="77777777" w:rsidR="00E92730" w:rsidRPr="00565A48" w:rsidRDefault="00E92730" w:rsidP="009F3DEC">
            <w:pPr>
              <w:jc w:val="both"/>
              <w:rPr>
                <w:b/>
                <w:color w:val="FF0000"/>
                <w:sz w:val="28"/>
                <w:szCs w:val="28"/>
                <w:lang w:val="tr-TR"/>
              </w:rPr>
            </w:pPr>
          </w:p>
        </w:tc>
        <w:tc>
          <w:tcPr>
            <w:tcW w:w="1539" w:type="dxa"/>
            <w:shd w:val="clear" w:color="auto" w:fill="auto"/>
          </w:tcPr>
          <w:p w14:paraId="2A5F2D1D" w14:textId="77777777" w:rsidR="00E92730" w:rsidRPr="00565A48" w:rsidRDefault="00E92730" w:rsidP="009F3DEC">
            <w:pPr>
              <w:jc w:val="both"/>
              <w:rPr>
                <w:b/>
                <w:color w:val="FF0000"/>
                <w:sz w:val="28"/>
                <w:szCs w:val="28"/>
                <w:lang w:val="tr-TR"/>
              </w:rPr>
            </w:pPr>
          </w:p>
        </w:tc>
        <w:tc>
          <w:tcPr>
            <w:tcW w:w="1496" w:type="dxa"/>
            <w:shd w:val="clear" w:color="auto" w:fill="auto"/>
          </w:tcPr>
          <w:p w14:paraId="2052853B" w14:textId="77777777" w:rsidR="00E92730" w:rsidRPr="00565A48" w:rsidRDefault="00E92730" w:rsidP="009F3DEC">
            <w:pPr>
              <w:jc w:val="both"/>
              <w:rPr>
                <w:b/>
                <w:color w:val="FF0000"/>
                <w:sz w:val="28"/>
                <w:szCs w:val="28"/>
                <w:lang w:val="tr-TR"/>
              </w:rPr>
            </w:pPr>
          </w:p>
        </w:tc>
        <w:tc>
          <w:tcPr>
            <w:tcW w:w="1496" w:type="dxa"/>
            <w:shd w:val="clear" w:color="auto" w:fill="auto"/>
          </w:tcPr>
          <w:p w14:paraId="18CDFE27" w14:textId="77777777" w:rsidR="00E92730" w:rsidRPr="00565A48" w:rsidRDefault="00E92730" w:rsidP="009F3DEC">
            <w:pPr>
              <w:jc w:val="both"/>
              <w:rPr>
                <w:b/>
                <w:color w:val="FF0000"/>
                <w:sz w:val="28"/>
                <w:szCs w:val="28"/>
                <w:lang w:val="tr-TR"/>
              </w:rPr>
            </w:pPr>
          </w:p>
        </w:tc>
      </w:tr>
    </w:tbl>
    <w:p w14:paraId="465B43D9" w14:textId="77777777" w:rsidR="00E92730" w:rsidRDefault="00E92730" w:rsidP="00E92730">
      <w:pPr>
        <w:jc w:val="both"/>
        <w:rPr>
          <w:b/>
          <w:color w:val="FF0000"/>
          <w:sz w:val="28"/>
          <w:szCs w:val="28"/>
          <w:lang w:val="tr-TR"/>
        </w:rPr>
      </w:pPr>
    </w:p>
    <w:p w14:paraId="3646BBD1" w14:textId="77777777" w:rsidR="00E92730" w:rsidRPr="00745FB1" w:rsidRDefault="00E92730" w:rsidP="00E92730">
      <w:pPr>
        <w:ind w:left="720"/>
        <w:jc w:val="both"/>
        <w:rPr>
          <w:b/>
          <w:szCs w:val="24"/>
          <w:lang w:val="tr-TR"/>
        </w:rPr>
      </w:pPr>
      <w:r w:rsidRPr="00745FB1">
        <w:rPr>
          <w:b/>
          <w:szCs w:val="24"/>
          <w:lang w:val="tr-TR"/>
        </w:rPr>
        <w:t>202</w:t>
      </w:r>
      <w:r>
        <w:rPr>
          <w:b/>
          <w:szCs w:val="24"/>
          <w:lang w:val="tr-TR"/>
        </w:rPr>
        <w:t>3</w:t>
      </w:r>
      <w:r w:rsidRPr="00745FB1">
        <w:rPr>
          <w:b/>
          <w:szCs w:val="24"/>
          <w:lang w:val="tr-TR"/>
        </w:rPr>
        <w:t xml:space="preserve"> Yılında Yapılan Patent </w:t>
      </w:r>
      <w:r>
        <w:rPr>
          <w:b/>
          <w:szCs w:val="24"/>
          <w:lang w:val="tr-TR"/>
        </w:rPr>
        <w:t>Tescilleri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E92730" w:rsidRPr="00565A48" w14:paraId="4B5AF294" w14:textId="77777777" w:rsidTr="009F3DEC">
        <w:tc>
          <w:tcPr>
            <w:tcW w:w="2468" w:type="dxa"/>
            <w:shd w:val="clear" w:color="auto" w:fill="auto"/>
          </w:tcPr>
          <w:p w14:paraId="52A00E8D" w14:textId="77777777" w:rsidR="00E92730" w:rsidRPr="00565A48" w:rsidRDefault="00E92730" w:rsidP="009F3DEC">
            <w:pPr>
              <w:jc w:val="both"/>
              <w:rPr>
                <w:b/>
                <w:color w:val="FF0000"/>
                <w:sz w:val="28"/>
                <w:szCs w:val="28"/>
                <w:lang w:val="tr-TR"/>
              </w:rPr>
            </w:pPr>
          </w:p>
        </w:tc>
        <w:tc>
          <w:tcPr>
            <w:tcW w:w="1713" w:type="dxa"/>
            <w:shd w:val="clear" w:color="auto" w:fill="auto"/>
          </w:tcPr>
          <w:p w14:paraId="615B17F4" w14:textId="77777777" w:rsidR="00E92730" w:rsidRPr="00565A48" w:rsidRDefault="00E92730" w:rsidP="009F3DEC">
            <w:pPr>
              <w:jc w:val="both"/>
              <w:rPr>
                <w:b/>
                <w:color w:val="FF0000"/>
                <w:sz w:val="28"/>
                <w:szCs w:val="28"/>
                <w:lang w:val="tr-TR"/>
              </w:rPr>
            </w:pPr>
          </w:p>
        </w:tc>
        <w:tc>
          <w:tcPr>
            <w:tcW w:w="1713" w:type="dxa"/>
            <w:shd w:val="clear" w:color="auto" w:fill="auto"/>
          </w:tcPr>
          <w:p w14:paraId="7EB2D895" w14:textId="77777777" w:rsidR="00E92730" w:rsidRPr="00565A48" w:rsidRDefault="00E92730" w:rsidP="009F3DEC">
            <w:pPr>
              <w:jc w:val="both"/>
              <w:rPr>
                <w:b/>
                <w:color w:val="FF0000"/>
                <w:sz w:val="28"/>
                <w:szCs w:val="28"/>
                <w:lang w:val="tr-TR"/>
              </w:rPr>
            </w:pPr>
          </w:p>
        </w:tc>
        <w:tc>
          <w:tcPr>
            <w:tcW w:w="1713" w:type="dxa"/>
            <w:shd w:val="clear" w:color="auto" w:fill="auto"/>
          </w:tcPr>
          <w:p w14:paraId="2E2BD061" w14:textId="77777777" w:rsidR="00E92730" w:rsidRPr="00565A48" w:rsidRDefault="00E92730" w:rsidP="009F3DEC">
            <w:pPr>
              <w:jc w:val="both"/>
              <w:rPr>
                <w:b/>
                <w:color w:val="FF0000"/>
                <w:sz w:val="28"/>
                <w:szCs w:val="28"/>
                <w:lang w:val="tr-TR"/>
              </w:rPr>
            </w:pPr>
          </w:p>
        </w:tc>
        <w:tc>
          <w:tcPr>
            <w:tcW w:w="1713" w:type="dxa"/>
            <w:shd w:val="clear" w:color="auto" w:fill="auto"/>
          </w:tcPr>
          <w:p w14:paraId="61E5E3A4" w14:textId="77777777" w:rsidR="00E92730" w:rsidRPr="00565A48" w:rsidRDefault="00E92730" w:rsidP="009F3DEC">
            <w:pPr>
              <w:jc w:val="both"/>
              <w:rPr>
                <w:b/>
                <w:color w:val="FF0000"/>
                <w:sz w:val="28"/>
                <w:szCs w:val="28"/>
                <w:lang w:val="tr-TR"/>
              </w:rPr>
            </w:pPr>
          </w:p>
        </w:tc>
      </w:tr>
      <w:tr w:rsidR="00E92730" w:rsidRPr="00565A48" w14:paraId="35CBC44B" w14:textId="77777777" w:rsidTr="009F3DEC">
        <w:tc>
          <w:tcPr>
            <w:tcW w:w="2468" w:type="dxa"/>
            <w:shd w:val="clear" w:color="auto" w:fill="auto"/>
          </w:tcPr>
          <w:p w14:paraId="7B18F619" w14:textId="77777777" w:rsidR="00E92730" w:rsidRPr="00565A48" w:rsidRDefault="00E92730" w:rsidP="009F3DEC">
            <w:pPr>
              <w:jc w:val="both"/>
              <w:rPr>
                <w:b/>
                <w:color w:val="FF0000"/>
                <w:sz w:val="28"/>
                <w:szCs w:val="28"/>
                <w:lang w:val="tr-TR"/>
              </w:rPr>
            </w:pPr>
          </w:p>
        </w:tc>
        <w:tc>
          <w:tcPr>
            <w:tcW w:w="1713" w:type="dxa"/>
            <w:shd w:val="clear" w:color="auto" w:fill="auto"/>
          </w:tcPr>
          <w:p w14:paraId="07A6113A" w14:textId="77777777" w:rsidR="00E92730" w:rsidRPr="00565A48" w:rsidRDefault="00E92730" w:rsidP="009F3DEC">
            <w:pPr>
              <w:jc w:val="both"/>
              <w:rPr>
                <w:b/>
                <w:color w:val="FF0000"/>
                <w:sz w:val="28"/>
                <w:szCs w:val="28"/>
                <w:lang w:val="tr-TR"/>
              </w:rPr>
            </w:pPr>
          </w:p>
        </w:tc>
        <w:tc>
          <w:tcPr>
            <w:tcW w:w="1713" w:type="dxa"/>
            <w:shd w:val="clear" w:color="auto" w:fill="auto"/>
          </w:tcPr>
          <w:p w14:paraId="08EF802B" w14:textId="77777777" w:rsidR="00E92730" w:rsidRPr="00565A48" w:rsidRDefault="00E92730" w:rsidP="009F3DEC">
            <w:pPr>
              <w:jc w:val="both"/>
              <w:rPr>
                <w:b/>
                <w:color w:val="FF0000"/>
                <w:sz w:val="28"/>
                <w:szCs w:val="28"/>
                <w:lang w:val="tr-TR"/>
              </w:rPr>
            </w:pPr>
          </w:p>
        </w:tc>
        <w:tc>
          <w:tcPr>
            <w:tcW w:w="1713" w:type="dxa"/>
            <w:shd w:val="clear" w:color="auto" w:fill="auto"/>
          </w:tcPr>
          <w:p w14:paraId="67149788" w14:textId="77777777" w:rsidR="00E92730" w:rsidRPr="00565A48" w:rsidRDefault="00E92730" w:rsidP="009F3DEC">
            <w:pPr>
              <w:jc w:val="both"/>
              <w:rPr>
                <w:b/>
                <w:color w:val="FF0000"/>
                <w:sz w:val="28"/>
                <w:szCs w:val="28"/>
                <w:lang w:val="tr-TR"/>
              </w:rPr>
            </w:pPr>
          </w:p>
        </w:tc>
        <w:tc>
          <w:tcPr>
            <w:tcW w:w="1713" w:type="dxa"/>
            <w:shd w:val="clear" w:color="auto" w:fill="auto"/>
          </w:tcPr>
          <w:p w14:paraId="1C06392A" w14:textId="77777777" w:rsidR="00E92730" w:rsidRPr="00565A48" w:rsidRDefault="00E92730" w:rsidP="009F3DEC">
            <w:pPr>
              <w:jc w:val="both"/>
              <w:rPr>
                <w:b/>
                <w:color w:val="FF0000"/>
                <w:sz w:val="28"/>
                <w:szCs w:val="28"/>
                <w:lang w:val="tr-TR"/>
              </w:rPr>
            </w:pPr>
          </w:p>
        </w:tc>
      </w:tr>
      <w:tr w:rsidR="00E92730" w:rsidRPr="00565A48" w14:paraId="4E9CA1A1" w14:textId="77777777" w:rsidTr="009F3DEC">
        <w:tc>
          <w:tcPr>
            <w:tcW w:w="2468" w:type="dxa"/>
            <w:shd w:val="clear" w:color="auto" w:fill="auto"/>
          </w:tcPr>
          <w:p w14:paraId="65364863" w14:textId="77777777" w:rsidR="00E92730" w:rsidRPr="00565A48" w:rsidRDefault="00E92730" w:rsidP="009F3DEC">
            <w:pPr>
              <w:jc w:val="both"/>
              <w:rPr>
                <w:b/>
                <w:color w:val="FF0000"/>
                <w:sz w:val="28"/>
                <w:szCs w:val="28"/>
                <w:lang w:val="tr-TR"/>
              </w:rPr>
            </w:pPr>
          </w:p>
        </w:tc>
        <w:tc>
          <w:tcPr>
            <w:tcW w:w="1713" w:type="dxa"/>
            <w:shd w:val="clear" w:color="auto" w:fill="auto"/>
          </w:tcPr>
          <w:p w14:paraId="6E83E151" w14:textId="77777777" w:rsidR="00E92730" w:rsidRPr="00565A48" w:rsidRDefault="00E92730" w:rsidP="009F3DEC">
            <w:pPr>
              <w:jc w:val="both"/>
              <w:rPr>
                <w:b/>
                <w:color w:val="FF0000"/>
                <w:sz w:val="28"/>
                <w:szCs w:val="28"/>
                <w:lang w:val="tr-TR"/>
              </w:rPr>
            </w:pPr>
          </w:p>
        </w:tc>
        <w:tc>
          <w:tcPr>
            <w:tcW w:w="1713" w:type="dxa"/>
            <w:shd w:val="clear" w:color="auto" w:fill="auto"/>
          </w:tcPr>
          <w:p w14:paraId="5467DB15" w14:textId="77777777" w:rsidR="00E92730" w:rsidRPr="00565A48" w:rsidRDefault="00E92730" w:rsidP="009F3DEC">
            <w:pPr>
              <w:jc w:val="both"/>
              <w:rPr>
                <w:b/>
                <w:color w:val="FF0000"/>
                <w:sz w:val="28"/>
                <w:szCs w:val="28"/>
                <w:lang w:val="tr-TR"/>
              </w:rPr>
            </w:pPr>
          </w:p>
        </w:tc>
        <w:tc>
          <w:tcPr>
            <w:tcW w:w="1713" w:type="dxa"/>
            <w:shd w:val="clear" w:color="auto" w:fill="auto"/>
          </w:tcPr>
          <w:p w14:paraId="2F4C9BCE" w14:textId="77777777" w:rsidR="00E92730" w:rsidRPr="00565A48" w:rsidRDefault="00E92730" w:rsidP="009F3DEC">
            <w:pPr>
              <w:jc w:val="both"/>
              <w:rPr>
                <w:b/>
                <w:color w:val="FF0000"/>
                <w:sz w:val="28"/>
                <w:szCs w:val="28"/>
                <w:lang w:val="tr-TR"/>
              </w:rPr>
            </w:pPr>
          </w:p>
        </w:tc>
        <w:tc>
          <w:tcPr>
            <w:tcW w:w="1713" w:type="dxa"/>
            <w:shd w:val="clear" w:color="auto" w:fill="auto"/>
          </w:tcPr>
          <w:p w14:paraId="29020C3F" w14:textId="77777777" w:rsidR="00E92730" w:rsidRPr="00565A48" w:rsidRDefault="00E92730" w:rsidP="009F3DEC">
            <w:pPr>
              <w:jc w:val="both"/>
              <w:rPr>
                <w:b/>
                <w:color w:val="FF0000"/>
                <w:sz w:val="28"/>
                <w:szCs w:val="28"/>
                <w:lang w:val="tr-TR"/>
              </w:rPr>
            </w:pPr>
          </w:p>
        </w:tc>
      </w:tr>
      <w:tr w:rsidR="00E92730" w:rsidRPr="00565A48" w14:paraId="45B565E8" w14:textId="77777777" w:rsidTr="009F3DEC">
        <w:tc>
          <w:tcPr>
            <w:tcW w:w="2468" w:type="dxa"/>
            <w:shd w:val="clear" w:color="auto" w:fill="auto"/>
          </w:tcPr>
          <w:p w14:paraId="69F18809" w14:textId="77777777" w:rsidR="00E92730" w:rsidRPr="00565A48" w:rsidRDefault="00E92730" w:rsidP="009F3DEC">
            <w:pPr>
              <w:jc w:val="both"/>
              <w:rPr>
                <w:b/>
                <w:color w:val="FF0000"/>
                <w:sz w:val="28"/>
                <w:szCs w:val="28"/>
                <w:lang w:val="tr-TR"/>
              </w:rPr>
            </w:pPr>
          </w:p>
        </w:tc>
        <w:tc>
          <w:tcPr>
            <w:tcW w:w="1713" w:type="dxa"/>
            <w:shd w:val="clear" w:color="auto" w:fill="auto"/>
          </w:tcPr>
          <w:p w14:paraId="71FCA658" w14:textId="77777777" w:rsidR="00E92730" w:rsidRPr="00565A48" w:rsidRDefault="00E92730" w:rsidP="009F3DEC">
            <w:pPr>
              <w:jc w:val="both"/>
              <w:rPr>
                <w:b/>
                <w:color w:val="FF0000"/>
                <w:sz w:val="28"/>
                <w:szCs w:val="28"/>
                <w:lang w:val="tr-TR"/>
              </w:rPr>
            </w:pPr>
          </w:p>
        </w:tc>
        <w:tc>
          <w:tcPr>
            <w:tcW w:w="1713" w:type="dxa"/>
            <w:shd w:val="clear" w:color="auto" w:fill="auto"/>
          </w:tcPr>
          <w:p w14:paraId="04867F73" w14:textId="77777777" w:rsidR="00E92730" w:rsidRPr="00565A48" w:rsidRDefault="00E92730" w:rsidP="009F3DEC">
            <w:pPr>
              <w:jc w:val="both"/>
              <w:rPr>
                <w:b/>
                <w:color w:val="FF0000"/>
                <w:sz w:val="28"/>
                <w:szCs w:val="28"/>
                <w:lang w:val="tr-TR"/>
              </w:rPr>
            </w:pPr>
          </w:p>
        </w:tc>
        <w:tc>
          <w:tcPr>
            <w:tcW w:w="1713" w:type="dxa"/>
            <w:shd w:val="clear" w:color="auto" w:fill="auto"/>
          </w:tcPr>
          <w:p w14:paraId="36D40D75" w14:textId="77777777" w:rsidR="00E92730" w:rsidRPr="00565A48" w:rsidRDefault="00E92730" w:rsidP="009F3DEC">
            <w:pPr>
              <w:jc w:val="both"/>
              <w:rPr>
                <w:b/>
                <w:color w:val="FF0000"/>
                <w:sz w:val="28"/>
                <w:szCs w:val="28"/>
                <w:lang w:val="tr-TR"/>
              </w:rPr>
            </w:pPr>
          </w:p>
        </w:tc>
        <w:tc>
          <w:tcPr>
            <w:tcW w:w="1713" w:type="dxa"/>
            <w:shd w:val="clear" w:color="auto" w:fill="auto"/>
          </w:tcPr>
          <w:p w14:paraId="00152191" w14:textId="77777777" w:rsidR="00E92730" w:rsidRPr="00565A48" w:rsidRDefault="00E92730" w:rsidP="009F3DEC">
            <w:pPr>
              <w:jc w:val="both"/>
              <w:rPr>
                <w:b/>
                <w:color w:val="FF0000"/>
                <w:sz w:val="28"/>
                <w:szCs w:val="28"/>
                <w:lang w:val="tr-TR"/>
              </w:rPr>
            </w:pPr>
          </w:p>
        </w:tc>
      </w:tr>
    </w:tbl>
    <w:p w14:paraId="5B1351E5" w14:textId="77777777" w:rsidR="00E92730" w:rsidRDefault="00E92730" w:rsidP="00E92730">
      <w:pPr>
        <w:ind w:left="720"/>
        <w:jc w:val="both"/>
        <w:rPr>
          <w:b/>
          <w:color w:val="FF0000"/>
          <w:sz w:val="28"/>
          <w:szCs w:val="28"/>
          <w:lang w:val="tr-TR"/>
        </w:rPr>
      </w:pPr>
    </w:p>
    <w:p w14:paraId="0F3992CA" w14:textId="77777777" w:rsidR="00E92730" w:rsidRDefault="00E92730" w:rsidP="00E92730">
      <w:pPr>
        <w:ind w:left="720"/>
        <w:jc w:val="both"/>
        <w:rPr>
          <w:b/>
        </w:rPr>
      </w:pPr>
      <w:r w:rsidRPr="00C803DB">
        <w:rPr>
          <w:b/>
        </w:rPr>
        <w:t>202</w:t>
      </w:r>
      <w:r>
        <w:rPr>
          <w:b/>
        </w:rPr>
        <w:t>3</w:t>
      </w:r>
      <w:r w:rsidRPr="00C803DB">
        <w:rPr>
          <w:b/>
        </w:rPr>
        <w:t xml:space="preserve"> Yılında Yapılan Faydalı Model Başvuruları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713"/>
        <w:gridCol w:w="1713"/>
        <w:gridCol w:w="1713"/>
        <w:gridCol w:w="1713"/>
      </w:tblGrid>
      <w:tr w:rsidR="00E92730" w:rsidRPr="00565A48" w14:paraId="2874D637" w14:textId="77777777" w:rsidTr="009F3DEC">
        <w:tc>
          <w:tcPr>
            <w:tcW w:w="2468" w:type="dxa"/>
            <w:shd w:val="clear" w:color="auto" w:fill="auto"/>
          </w:tcPr>
          <w:p w14:paraId="2EC105A2" w14:textId="77777777" w:rsidR="00E92730" w:rsidRPr="0036480F" w:rsidRDefault="00E92730" w:rsidP="009F3DEC">
            <w:pPr>
              <w:jc w:val="both"/>
              <w:rPr>
                <w:bCs/>
                <w:szCs w:val="24"/>
                <w:lang w:val="tr-TR"/>
              </w:rPr>
            </w:pPr>
            <w:r w:rsidRPr="0036480F">
              <w:rPr>
                <w:bCs/>
                <w:szCs w:val="24"/>
                <w:lang w:val="tr-TR"/>
              </w:rPr>
              <w:t>Borik Asitli Meme Ucu Aparatı</w:t>
            </w:r>
          </w:p>
        </w:tc>
        <w:tc>
          <w:tcPr>
            <w:tcW w:w="1713" w:type="dxa"/>
            <w:shd w:val="clear" w:color="auto" w:fill="auto"/>
          </w:tcPr>
          <w:p w14:paraId="3E01DECF" w14:textId="77777777" w:rsidR="00E92730" w:rsidRPr="0036480F" w:rsidRDefault="00E92730" w:rsidP="009F3DEC">
            <w:pPr>
              <w:jc w:val="both"/>
              <w:rPr>
                <w:bCs/>
                <w:szCs w:val="24"/>
                <w:lang w:val="tr-TR"/>
              </w:rPr>
            </w:pPr>
            <w:r w:rsidRPr="0036480F">
              <w:rPr>
                <w:bCs/>
                <w:szCs w:val="24"/>
                <w:lang w:val="tr-TR"/>
              </w:rPr>
              <w:t>Aralık 2023</w:t>
            </w:r>
          </w:p>
        </w:tc>
        <w:tc>
          <w:tcPr>
            <w:tcW w:w="1713" w:type="dxa"/>
            <w:shd w:val="clear" w:color="auto" w:fill="auto"/>
          </w:tcPr>
          <w:p w14:paraId="68CD8590" w14:textId="77777777" w:rsidR="00E92730" w:rsidRPr="00565A48" w:rsidRDefault="00E92730" w:rsidP="009F3DEC">
            <w:pPr>
              <w:jc w:val="both"/>
              <w:rPr>
                <w:b/>
                <w:sz w:val="28"/>
                <w:szCs w:val="28"/>
                <w:lang w:val="tr-TR"/>
              </w:rPr>
            </w:pPr>
          </w:p>
        </w:tc>
        <w:tc>
          <w:tcPr>
            <w:tcW w:w="1713" w:type="dxa"/>
            <w:shd w:val="clear" w:color="auto" w:fill="auto"/>
          </w:tcPr>
          <w:p w14:paraId="2F89C167" w14:textId="77777777" w:rsidR="00E92730" w:rsidRPr="00565A48" w:rsidRDefault="00E92730" w:rsidP="009F3DEC">
            <w:pPr>
              <w:jc w:val="both"/>
              <w:rPr>
                <w:b/>
                <w:sz w:val="28"/>
                <w:szCs w:val="28"/>
                <w:lang w:val="tr-TR"/>
              </w:rPr>
            </w:pPr>
          </w:p>
        </w:tc>
        <w:tc>
          <w:tcPr>
            <w:tcW w:w="1713" w:type="dxa"/>
            <w:shd w:val="clear" w:color="auto" w:fill="auto"/>
          </w:tcPr>
          <w:p w14:paraId="52CD48F6" w14:textId="77777777" w:rsidR="00E92730" w:rsidRPr="00565A48" w:rsidRDefault="00E92730" w:rsidP="009F3DEC">
            <w:pPr>
              <w:jc w:val="both"/>
              <w:rPr>
                <w:b/>
                <w:sz w:val="28"/>
                <w:szCs w:val="28"/>
                <w:lang w:val="tr-TR"/>
              </w:rPr>
            </w:pPr>
          </w:p>
        </w:tc>
      </w:tr>
      <w:tr w:rsidR="00E92730" w:rsidRPr="00565A48" w14:paraId="1566D1E4" w14:textId="77777777" w:rsidTr="009F3DEC">
        <w:tc>
          <w:tcPr>
            <w:tcW w:w="2468" w:type="dxa"/>
            <w:shd w:val="clear" w:color="auto" w:fill="auto"/>
          </w:tcPr>
          <w:p w14:paraId="254AD572" w14:textId="77777777" w:rsidR="00E92730" w:rsidRPr="00565A48" w:rsidRDefault="00E92730" w:rsidP="009F3DEC">
            <w:pPr>
              <w:jc w:val="both"/>
              <w:rPr>
                <w:b/>
                <w:sz w:val="28"/>
                <w:szCs w:val="28"/>
                <w:lang w:val="tr-TR"/>
              </w:rPr>
            </w:pPr>
          </w:p>
        </w:tc>
        <w:tc>
          <w:tcPr>
            <w:tcW w:w="1713" w:type="dxa"/>
            <w:shd w:val="clear" w:color="auto" w:fill="auto"/>
          </w:tcPr>
          <w:p w14:paraId="42EB4B9C" w14:textId="77777777" w:rsidR="00E92730" w:rsidRPr="00565A48" w:rsidRDefault="00E92730" w:rsidP="009F3DEC">
            <w:pPr>
              <w:jc w:val="both"/>
              <w:rPr>
                <w:b/>
                <w:sz w:val="28"/>
                <w:szCs w:val="28"/>
                <w:lang w:val="tr-TR"/>
              </w:rPr>
            </w:pPr>
          </w:p>
        </w:tc>
        <w:tc>
          <w:tcPr>
            <w:tcW w:w="1713" w:type="dxa"/>
            <w:shd w:val="clear" w:color="auto" w:fill="auto"/>
          </w:tcPr>
          <w:p w14:paraId="57C0674D" w14:textId="77777777" w:rsidR="00E92730" w:rsidRPr="00565A48" w:rsidRDefault="00E92730" w:rsidP="009F3DEC">
            <w:pPr>
              <w:jc w:val="both"/>
              <w:rPr>
                <w:b/>
                <w:sz w:val="28"/>
                <w:szCs w:val="28"/>
                <w:lang w:val="tr-TR"/>
              </w:rPr>
            </w:pPr>
          </w:p>
        </w:tc>
        <w:tc>
          <w:tcPr>
            <w:tcW w:w="1713" w:type="dxa"/>
            <w:shd w:val="clear" w:color="auto" w:fill="auto"/>
          </w:tcPr>
          <w:p w14:paraId="0B47E7B1" w14:textId="77777777" w:rsidR="00E92730" w:rsidRPr="00565A48" w:rsidRDefault="00E92730" w:rsidP="009F3DEC">
            <w:pPr>
              <w:jc w:val="both"/>
              <w:rPr>
                <w:b/>
                <w:sz w:val="28"/>
                <w:szCs w:val="28"/>
                <w:lang w:val="tr-TR"/>
              </w:rPr>
            </w:pPr>
          </w:p>
        </w:tc>
        <w:tc>
          <w:tcPr>
            <w:tcW w:w="1713" w:type="dxa"/>
            <w:shd w:val="clear" w:color="auto" w:fill="auto"/>
          </w:tcPr>
          <w:p w14:paraId="6090284C" w14:textId="77777777" w:rsidR="00E92730" w:rsidRPr="00565A48" w:rsidRDefault="00E92730" w:rsidP="009F3DEC">
            <w:pPr>
              <w:jc w:val="both"/>
              <w:rPr>
                <w:b/>
                <w:sz w:val="28"/>
                <w:szCs w:val="28"/>
                <w:lang w:val="tr-TR"/>
              </w:rPr>
            </w:pPr>
          </w:p>
        </w:tc>
      </w:tr>
      <w:tr w:rsidR="00E92730" w:rsidRPr="00565A48" w14:paraId="4B7D5A1E" w14:textId="77777777" w:rsidTr="009F3DEC">
        <w:tc>
          <w:tcPr>
            <w:tcW w:w="2468" w:type="dxa"/>
            <w:shd w:val="clear" w:color="auto" w:fill="auto"/>
          </w:tcPr>
          <w:p w14:paraId="248EC8FC" w14:textId="77777777" w:rsidR="00E92730" w:rsidRPr="00565A48" w:rsidRDefault="00E92730" w:rsidP="009F3DEC">
            <w:pPr>
              <w:jc w:val="both"/>
              <w:rPr>
                <w:b/>
                <w:sz w:val="28"/>
                <w:szCs w:val="28"/>
                <w:lang w:val="tr-TR"/>
              </w:rPr>
            </w:pPr>
          </w:p>
        </w:tc>
        <w:tc>
          <w:tcPr>
            <w:tcW w:w="1713" w:type="dxa"/>
            <w:shd w:val="clear" w:color="auto" w:fill="auto"/>
          </w:tcPr>
          <w:p w14:paraId="14C12505" w14:textId="77777777" w:rsidR="00E92730" w:rsidRPr="00565A48" w:rsidRDefault="00E92730" w:rsidP="009F3DEC">
            <w:pPr>
              <w:jc w:val="both"/>
              <w:rPr>
                <w:b/>
                <w:sz w:val="28"/>
                <w:szCs w:val="28"/>
                <w:lang w:val="tr-TR"/>
              </w:rPr>
            </w:pPr>
          </w:p>
        </w:tc>
        <w:tc>
          <w:tcPr>
            <w:tcW w:w="1713" w:type="dxa"/>
            <w:shd w:val="clear" w:color="auto" w:fill="auto"/>
          </w:tcPr>
          <w:p w14:paraId="50B5F081" w14:textId="77777777" w:rsidR="00E92730" w:rsidRPr="00565A48" w:rsidRDefault="00E92730" w:rsidP="009F3DEC">
            <w:pPr>
              <w:jc w:val="both"/>
              <w:rPr>
                <w:b/>
                <w:sz w:val="28"/>
                <w:szCs w:val="28"/>
                <w:lang w:val="tr-TR"/>
              </w:rPr>
            </w:pPr>
          </w:p>
        </w:tc>
        <w:tc>
          <w:tcPr>
            <w:tcW w:w="1713" w:type="dxa"/>
            <w:shd w:val="clear" w:color="auto" w:fill="auto"/>
          </w:tcPr>
          <w:p w14:paraId="6ED86DD6" w14:textId="77777777" w:rsidR="00E92730" w:rsidRPr="00565A48" w:rsidRDefault="00E92730" w:rsidP="009F3DEC">
            <w:pPr>
              <w:jc w:val="both"/>
              <w:rPr>
                <w:b/>
                <w:sz w:val="28"/>
                <w:szCs w:val="28"/>
                <w:lang w:val="tr-TR"/>
              </w:rPr>
            </w:pPr>
          </w:p>
        </w:tc>
        <w:tc>
          <w:tcPr>
            <w:tcW w:w="1713" w:type="dxa"/>
            <w:shd w:val="clear" w:color="auto" w:fill="auto"/>
          </w:tcPr>
          <w:p w14:paraId="7FFA96EF" w14:textId="77777777" w:rsidR="00E92730" w:rsidRPr="00565A48" w:rsidRDefault="00E92730" w:rsidP="009F3DEC">
            <w:pPr>
              <w:jc w:val="both"/>
              <w:rPr>
                <w:b/>
                <w:sz w:val="28"/>
                <w:szCs w:val="28"/>
                <w:lang w:val="tr-TR"/>
              </w:rPr>
            </w:pPr>
          </w:p>
        </w:tc>
      </w:tr>
    </w:tbl>
    <w:p w14:paraId="22F6FE27" w14:textId="77777777" w:rsidR="00E92730" w:rsidRPr="0036329D" w:rsidRDefault="00E92730" w:rsidP="00E92730"/>
    <w:p w14:paraId="7880DC0E" w14:textId="77777777" w:rsidR="00E92730" w:rsidRDefault="00E92730" w:rsidP="00504EB1">
      <w:pPr>
        <w:rPr>
          <w:color w:val="002060"/>
          <w:sz w:val="36"/>
          <w:szCs w:val="36"/>
        </w:rPr>
      </w:pPr>
    </w:p>
    <w:p w14:paraId="028706A4" w14:textId="77777777" w:rsidR="00D30B75" w:rsidRPr="00D30B75" w:rsidRDefault="00D30B75" w:rsidP="00D30B75">
      <w:pPr>
        <w:suppressAutoHyphens/>
        <w:autoSpaceDN w:val="0"/>
        <w:ind w:firstLine="708"/>
        <w:jc w:val="center"/>
        <w:rPr>
          <w:b/>
          <w:szCs w:val="24"/>
          <w:lang w:val="tr-TR"/>
        </w:rPr>
      </w:pPr>
    </w:p>
    <w:p w14:paraId="1116774E" w14:textId="77777777" w:rsidR="00143C0D" w:rsidRDefault="00143C0D" w:rsidP="00833C8D">
      <w:pPr>
        <w:rPr>
          <w:b/>
          <w:sz w:val="28"/>
          <w:szCs w:val="28"/>
        </w:rPr>
      </w:pPr>
      <w:bookmarkStart w:id="11" w:name="_Toc158804408"/>
      <w:bookmarkStart w:id="12" w:name="_Toc158804403"/>
    </w:p>
    <w:p w14:paraId="25EBA7E2" w14:textId="77777777" w:rsidR="00143C0D" w:rsidRDefault="00143C0D" w:rsidP="00833C8D">
      <w:pPr>
        <w:rPr>
          <w:b/>
          <w:sz w:val="28"/>
          <w:szCs w:val="28"/>
        </w:rPr>
      </w:pPr>
    </w:p>
    <w:p w14:paraId="5C944A96" w14:textId="77777777" w:rsidR="00143C0D" w:rsidRDefault="00143C0D" w:rsidP="00833C8D">
      <w:pPr>
        <w:rPr>
          <w:b/>
          <w:sz w:val="28"/>
          <w:szCs w:val="28"/>
        </w:rPr>
      </w:pPr>
    </w:p>
    <w:p w14:paraId="3FFE5341" w14:textId="77777777" w:rsidR="00143C0D" w:rsidRDefault="00143C0D" w:rsidP="00833C8D">
      <w:pPr>
        <w:rPr>
          <w:b/>
          <w:sz w:val="28"/>
          <w:szCs w:val="28"/>
        </w:rPr>
      </w:pPr>
    </w:p>
    <w:p w14:paraId="1ACCBAA2" w14:textId="77777777" w:rsidR="00143C0D" w:rsidRDefault="00143C0D" w:rsidP="00833C8D">
      <w:pPr>
        <w:rPr>
          <w:b/>
          <w:sz w:val="28"/>
          <w:szCs w:val="28"/>
        </w:rPr>
      </w:pPr>
    </w:p>
    <w:p w14:paraId="3B20A069" w14:textId="77777777" w:rsidR="00143C0D" w:rsidRDefault="00143C0D" w:rsidP="00833C8D">
      <w:pPr>
        <w:rPr>
          <w:b/>
          <w:sz w:val="28"/>
          <w:szCs w:val="28"/>
        </w:rPr>
      </w:pPr>
    </w:p>
    <w:p w14:paraId="6DB6A187" w14:textId="77777777" w:rsidR="00143C0D" w:rsidRDefault="00143C0D" w:rsidP="00833C8D">
      <w:pPr>
        <w:rPr>
          <w:b/>
          <w:sz w:val="28"/>
          <w:szCs w:val="28"/>
        </w:rPr>
      </w:pPr>
    </w:p>
    <w:p w14:paraId="125F9987" w14:textId="77777777" w:rsidR="00866DFC" w:rsidRDefault="00866DFC" w:rsidP="00833C8D">
      <w:pPr>
        <w:rPr>
          <w:b/>
          <w:sz w:val="28"/>
          <w:szCs w:val="28"/>
        </w:rPr>
      </w:pPr>
    </w:p>
    <w:p w14:paraId="78918FA7" w14:textId="77777777" w:rsidR="00866DFC" w:rsidRDefault="00866DFC" w:rsidP="00833C8D">
      <w:pPr>
        <w:rPr>
          <w:b/>
          <w:sz w:val="28"/>
          <w:szCs w:val="28"/>
        </w:rPr>
      </w:pPr>
    </w:p>
    <w:p w14:paraId="0341020B" w14:textId="77777777" w:rsidR="00090D0B" w:rsidRDefault="00090D0B" w:rsidP="00090D0B">
      <w:pPr>
        <w:ind w:firstLine="708"/>
        <w:jc w:val="both"/>
        <w:rPr>
          <w:b/>
        </w:rPr>
      </w:pPr>
      <w:r>
        <w:rPr>
          <w:b/>
        </w:rPr>
        <w:t xml:space="preserve">                     BESLENME VE DİYETETİK BÖLÜMÜ</w:t>
      </w:r>
    </w:p>
    <w:p w14:paraId="6FF80396" w14:textId="77777777" w:rsidR="00090D0B" w:rsidRDefault="00090D0B" w:rsidP="00090D0B">
      <w:pPr>
        <w:ind w:firstLine="708"/>
        <w:jc w:val="both"/>
        <w:rPr>
          <w:b/>
        </w:rPr>
      </w:pPr>
    </w:p>
    <w:p w14:paraId="18AE760D" w14:textId="77777777" w:rsidR="00090D0B" w:rsidRDefault="00090D0B" w:rsidP="00090D0B">
      <w:pPr>
        <w:ind w:firstLine="708"/>
        <w:jc w:val="both"/>
        <w:rPr>
          <w:b/>
        </w:rPr>
      </w:pPr>
    </w:p>
    <w:p w14:paraId="77F39222" w14:textId="77777777" w:rsidR="00090D0B" w:rsidRDefault="00090D0B" w:rsidP="00090D0B">
      <w:pPr>
        <w:ind w:firstLine="708"/>
        <w:jc w:val="both"/>
        <w:rPr>
          <w:b/>
        </w:rPr>
      </w:pPr>
      <w:r>
        <w:rPr>
          <w:b/>
        </w:rPr>
        <w:t>5.5. Araştırma Hizmetleri</w:t>
      </w:r>
    </w:p>
    <w:p w14:paraId="563A1225" w14:textId="77777777" w:rsidR="00090D0B" w:rsidRDefault="00090D0B" w:rsidP="00090D0B">
      <w:pPr>
        <w:pStyle w:val="Balk3"/>
        <w:ind w:firstLine="708"/>
        <w:jc w:val="both"/>
        <w:rPr>
          <w:rFonts w:ascii="Times New Roman" w:hAnsi="Times New Roman" w:cs="Times New Roman"/>
          <w:b/>
          <w:i w:val="0"/>
        </w:rPr>
      </w:pPr>
      <w:r>
        <w:rPr>
          <w:rFonts w:ascii="Times New Roman" w:hAnsi="Times New Roman" w:cs="Times New Roman"/>
          <w:b/>
          <w:i w:val="0"/>
        </w:rPr>
        <w:t xml:space="preserve">5.5.1. Faaliyet ve Proje Bilgileri </w:t>
      </w:r>
    </w:p>
    <w:p w14:paraId="0CD6EF95" w14:textId="77777777" w:rsidR="00090D0B" w:rsidRDefault="00090D0B" w:rsidP="00090D0B">
      <w:pPr>
        <w:jc w:val="both"/>
      </w:pPr>
    </w:p>
    <w:p w14:paraId="2CB1EE50" w14:textId="77777777" w:rsidR="00090D0B" w:rsidRDefault="00090D0B" w:rsidP="00090D0B">
      <w:pPr>
        <w:jc w:val="both"/>
      </w:pPr>
      <w:r>
        <w:tab/>
        <w:t>Bu başlık altında, faaliyet raporunun ilişkin olduğu yıl içerisinde yürütülen faaliyet ve projeler ile bunların sonuçlarına ilişkin detaylı açıklamalara yer verilecektir.</w:t>
      </w:r>
    </w:p>
    <w:p w14:paraId="41103BF8" w14:textId="77777777" w:rsidR="00090D0B" w:rsidRDefault="00090D0B" w:rsidP="00090D0B">
      <w:pPr>
        <w:spacing w:before="280" w:after="280"/>
        <w:jc w:val="both"/>
        <w:rPr>
          <w:b/>
        </w:rPr>
      </w:pPr>
      <w:r>
        <w:rPr>
          <w:b/>
        </w:rPr>
        <w:tab/>
      </w:r>
      <w:r>
        <w:rPr>
          <w:b/>
        </w:rPr>
        <w:tab/>
        <w:t>1.1. Faaliyet Bilgileri</w:t>
      </w:r>
    </w:p>
    <w:tbl>
      <w:tblPr>
        <w:tblW w:w="64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1137"/>
      </w:tblGrid>
      <w:tr w:rsidR="00090D0B" w14:paraId="2499664A" w14:textId="77777777" w:rsidTr="00BC24C0">
        <w:tc>
          <w:tcPr>
            <w:tcW w:w="5328" w:type="dxa"/>
          </w:tcPr>
          <w:p w14:paraId="26D968D2" w14:textId="77777777" w:rsidR="00090D0B" w:rsidRDefault="00090D0B" w:rsidP="00BC24C0">
            <w:pPr>
              <w:jc w:val="both"/>
              <w:rPr>
                <w:b/>
              </w:rPr>
            </w:pPr>
            <w:r>
              <w:rPr>
                <w:b/>
              </w:rPr>
              <w:t>FAALİYET TÜRÜ</w:t>
            </w:r>
          </w:p>
        </w:tc>
        <w:tc>
          <w:tcPr>
            <w:tcW w:w="1137" w:type="dxa"/>
          </w:tcPr>
          <w:p w14:paraId="7D96FDF4" w14:textId="77777777" w:rsidR="00090D0B" w:rsidRDefault="00090D0B" w:rsidP="00BC24C0">
            <w:pPr>
              <w:jc w:val="both"/>
              <w:rPr>
                <w:b/>
              </w:rPr>
            </w:pPr>
            <w:r>
              <w:rPr>
                <w:b/>
              </w:rPr>
              <w:t>SAYISI</w:t>
            </w:r>
          </w:p>
        </w:tc>
      </w:tr>
      <w:tr w:rsidR="00090D0B" w14:paraId="01246BAF" w14:textId="77777777" w:rsidTr="00BC24C0">
        <w:tc>
          <w:tcPr>
            <w:tcW w:w="5328" w:type="dxa"/>
          </w:tcPr>
          <w:p w14:paraId="2BF5E70C" w14:textId="77777777" w:rsidR="00090D0B" w:rsidRDefault="00090D0B" w:rsidP="00BC24C0">
            <w:pPr>
              <w:jc w:val="both"/>
            </w:pPr>
            <w:r>
              <w:t>Sempozyum ve Kongre</w:t>
            </w:r>
          </w:p>
        </w:tc>
        <w:tc>
          <w:tcPr>
            <w:tcW w:w="1137" w:type="dxa"/>
          </w:tcPr>
          <w:p w14:paraId="13AD79C0" w14:textId="77777777" w:rsidR="00090D0B" w:rsidRDefault="00090D0B" w:rsidP="00BC24C0">
            <w:pPr>
              <w:jc w:val="both"/>
            </w:pPr>
          </w:p>
        </w:tc>
      </w:tr>
      <w:tr w:rsidR="00090D0B" w14:paraId="73AC1773" w14:textId="77777777" w:rsidTr="00BC24C0">
        <w:tc>
          <w:tcPr>
            <w:tcW w:w="5328" w:type="dxa"/>
          </w:tcPr>
          <w:p w14:paraId="6D43BD23" w14:textId="77777777" w:rsidR="00090D0B" w:rsidRDefault="00090D0B" w:rsidP="00BC24C0">
            <w:pPr>
              <w:jc w:val="both"/>
            </w:pPr>
            <w:r>
              <w:t>Konferans</w:t>
            </w:r>
          </w:p>
        </w:tc>
        <w:tc>
          <w:tcPr>
            <w:tcW w:w="1137" w:type="dxa"/>
          </w:tcPr>
          <w:p w14:paraId="5ABBDA21" w14:textId="77777777" w:rsidR="00090D0B" w:rsidRDefault="00090D0B" w:rsidP="00BC24C0">
            <w:pPr>
              <w:jc w:val="both"/>
            </w:pPr>
            <w:r>
              <w:t>7</w:t>
            </w:r>
          </w:p>
        </w:tc>
      </w:tr>
      <w:tr w:rsidR="00090D0B" w14:paraId="0485F617" w14:textId="77777777" w:rsidTr="00BC24C0">
        <w:tc>
          <w:tcPr>
            <w:tcW w:w="5328" w:type="dxa"/>
          </w:tcPr>
          <w:p w14:paraId="2C0C9376" w14:textId="77777777" w:rsidR="00090D0B" w:rsidRDefault="00090D0B" w:rsidP="00BC24C0">
            <w:pPr>
              <w:jc w:val="both"/>
            </w:pPr>
            <w:r>
              <w:t>Panel</w:t>
            </w:r>
          </w:p>
        </w:tc>
        <w:tc>
          <w:tcPr>
            <w:tcW w:w="1137" w:type="dxa"/>
          </w:tcPr>
          <w:p w14:paraId="7981D2EE" w14:textId="77777777" w:rsidR="00090D0B" w:rsidRDefault="00090D0B" w:rsidP="00BC24C0">
            <w:pPr>
              <w:jc w:val="both"/>
            </w:pPr>
          </w:p>
        </w:tc>
      </w:tr>
      <w:tr w:rsidR="00090D0B" w14:paraId="4F449A8E" w14:textId="77777777" w:rsidTr="00BC24C0">
        <w:tc>
          <w:tcPr>
            <w:tcW w:w="5328" w:type="dxa"/>
          </w:tcPr>
          <w:p w14:paraId="223E8D20" w14:textId="77777777" w:rsidR="00090D0B" w:rsidRDefault="00090D0B" w:rsidP="00BC24C0">
            <w:pPr>
              <w:jc w:val="both"/>
            </w:pPr>
            <w:r>
              <w:t>Seminer</w:t>
            </w:r>
          </w:p>
        </w:tc>
        <w:tc>
          <w:tcPr>
            <w:tcW w:w="1137" w:type="dxa"/>
          </w:tcPr>
          <w:p w14:paraId="54B8C403" w14:textId="77777777" w:rsidR="00090D0B" w:rsidRDefault="00090D0B" w:rsidP="00BC24C0">
            <w:pPr>
              <w:jc w:val="both"/>
            </w:pPr>
          </w:p>
        </w:tc>
      </w:tr>
      <w:tr w:rsidR="00090D0B" w14:paraId="3B5AD598" w14:textId="77777777" w:rsidTr="00BC24C0">
        <w:tc>
          <w:tcPr>
            <w:tcW w:w="5328" w:type="dxa"/>
          </w:tcPr>
          <w:p w14:paraId="15EA0FE8" w14:textId="77777777" w:rsidR="00090D0B" w:rsidRDefault="00090D0B" w:rsidP="00BC24C0">
            <w:pPr>
              <w:jc w:val="both"/>
            </w:pPr>
            <w:r>
              <w:t>Açık Oturum</w:t>
            </w:r>
          </w:p>
        </w:tc>
        <w:tc>
          <w:tcPr>
            <w:tcW w:w="1137" w:type="dxa"/>
          </w:tcPr>
          <w:p w14:paraId="4F70F459" w14:textId="77777777" w:rsidR="00090D0B" w:rsidRDefault="00090D0B" w:rsidP="00BC24C0">
            <w:pPr>
              <w:jc w:val="both"/>
            </w:pPr>
          </w:p>
        </w:tc>
      </w:tr>
      <w:tr w:rsidR="00090D0B" w14:paraId="23A3B450" w14:textId="77777777" w:rsidTr="00BC24C0">
        <w:tc>
          <w:tcPr>
            <w:tcW w:w="5328" w:type="dxa"/>
          </w:tcPr>
          <w:p w14:paraId="26C10B33" w14:textId="77777777" w:rsidR="00090D0B" w:rsidRDefault="00090D0B" w:rsidP="00BC24C0">
            <w:pPr>
              <w:jc w:val="both"/>
            </w:pPr>
            <w:r>
              <w:t>Söyleşi</w:t>
            </w:r>
          </w:p>
        </w:tc>
        <w:tc>
          <w:tcPr>
            <w:tcW w:w="1137" w:type="dxa"/>
          </w:tcPr>
          <w:p w14:paraId="56D77B58" w14:textId="77777777" w:rsidR="00090D0B" w:rsidRDefault="00090D0B" w:rsidP="00BC24C0">
            <w:pPr>
              <w:jc w:val="both"/>
            </w:pPr>
            <w:r>
              <w:t>3</w:t>
            </w:r>
          </w:p>
        </w:tc>
      </w:tr>
      <w:tr w:rsidR="00090D0B" w14:paraId="317BC37A" w14:textId="77777777" w:rsidTr="00BC24C0">
        <w:tc>
          <w:tcPr>
            <w:tcW w:w="5328" w:type="dxa"/>
          </w:tcPr>
          <w:p w14:paraId="5A4936A1" w14:textId="77777777" w:rsidR="00090D0B" w:rsidRDefault="00090D0B" w:rsidP="00BC24C0">
            <w:pPr>
              <w:jc w:val="both"/>
            </w:pPr>
            <w:r>
              <w:t xml:space="preserve">Tiyatro </w:t>
            </w:r>
          </w:p>
        </w:tc>
        <w:tc>
          <w:tcPr>
            <w:tcW w:w="1137" w:type="dxa"/>
          </w:tcPr>
          <w:p w14:paraId="45C1A8F6" w14:textId="77777777" w:rsidR="00090D0B" w:rsidRDefault="00090D0B" w:rsidP="00BC24C0">
            <w:pPr>
              <w:jc w:val="both"/>
            </w:pPr>
          </w:p>
        </w:tc>
      </w:tr>
      <w:tr w:rsidR="00090D0B" w14:paraId="4BA63B58" w14:textId="77777777" w:rsidTr="00BC24C0">
        <w:tc>
          <w:tcPr>
            <w:tcW w:w="5328" w:type="dxa"/>
          </w:tcPr>
          <w:p w14:paraId="7406FE8D" w14:textId="77777777" w:rsidR="00090D0B" w:rsidRDefault="00090D0B" w:rsidP="00BC24C0">
            <w:pPr>
              <w:jc w:val="both"/>
            </w:pPr>
            <w:r>
              <w:t>Konser</w:t>
            </w:r>
          </w:p>
        </w:tc>
        <w:tc>
          <w:tcPr>
            <w:tcW w:w="1137" w:type="dxa"/>
          </w:tcPr>
          <w:p w14:paraId="4B606241" w14:textId="77777777" w:rsidR="00090D0B" w:rsidRDefault="00090D0B" w:rsidP="00BC24C0">
            <w:pPr>
              <w:jc w:val="both"/>
            </w:pPr>
          </w:p>
        </w:tc>
      </w:tr>
      <w:tr w:rsidR="00090D0B" w14:paraId="0D042DA2" w14:textId="77777777" w:rsidTr="00BC24C0">
        <w:tc>
          <w:tcPr>
            <w:tcW w:w="5328" w:type="dxa"/>
          </w:tcPr>
          <w:p w14:paraId="433F6FBE" w14:textId="77777777" w:rsidR="00090D0B" w:rsidRDefault="00090D0B" w:rsidP="00BC24C0">
            <w:pPr>
              <w:jc w:val="both"/>
            </w:pPr>
            <w:r>
              <w:t>Sergi</w:t>
            </w:r>
          </w:p>
        </w:tc>
        <w:tc>
          <w:tcPr>
            <w:tcW w:w="1137" w:type="dxa"/>
          </w:tcPr>
          <w:p w14:paraId="73AE9E84" w14:textId="77777777" w:rsidR="00090D0B" w:rsidRDefault="00090D0B" w:rsidP="00BC24C0">
            <w:pPr>
              <w:jc w:val="both"/>
            </w:pPr>
          </w:p>
        </w:tc>
      </w:tr>
      <w:tr w:rsidR="00090D0B" w14:paraId="2F33311D" w14:textId="77777777" w:rsidTr="00BC24C0">
        <w:tc>
          <w:tcPr>
            <w:tcW w:w="5328" w:type="dxa"/>
          </w:tcPr>
          <w:p w14:paraId="7457671B" w14:textId="77777777" w:rsidR="00090D0B" w:rsidRDefault="00090D0B" w:rsidP="00BC24C0">
            <w:pPr>
              <w:jc w:val="both"/>
            </w:pPr>
            <w:r>
              <w:t>Turnuva</w:t>
            </w:r>
          </w:p>
        </w:tc>
        <w:tc>
          <w:tcPr>
            <w:tcW w:w="1137" w:type="dxa"/>
          </w:tcPr>
          <w:p w14:paraId="581B6D0B" w14:textId="77777777" w:rsidR="00090D0B" w:rsidRDefault="00090D0B" w:rsidP="00BC24C0">
            <w:pPr>
              <w:jc w:val="both"/>
            </w:pPr>
          </w:p>
        </w:tc>
      </w:tr>
      <w:tr w:rsidR="00090D0B" w14:paraId="5A8B697A" w14:textId="77777777" w:rsidTr="00BC24C0">
        <w:tc>
          <w:tcPr>
            <w:tcW w:w="5328" w:type="dxa"/>
          </w:tcPr>
          <w:p w14:paraId="59EFF183" w14:textId="77777777" w:rsidR="00090D0B" w:rsidRDefault="00090D0B" w:rsidP="00BC24C0">
            <w:pPr>
              <w:jc w:val="both"/>
            </w:pPr>
            <w:r>
              <w:t>Teknik Gezi</w:t>
            </w:r>
          </w:p>
        </w:tc>
        <w:tc>
          <w:tcPr>
            <w:tcW w:w="1137" w:type="dxa"/>
          </w:tcPr>
          <w:p w14:paraId="65110F78" w14:textId="77777777" w:rsidR="00090D0B" w:rsidRDefault="00090D0B" w:rsidP="00BC24C0">
            <w:pPr>
              <w:jc w:val="both"/>
            </w:pPr>
          </w:p>
        </w:tc>
      </w:tr>
      <w:tr w:rsidR="00090D0B" w14:paraId="016F8731" w14:textId="77777777" w:rsidTr="00BC24C0">
        <w:tc>
          <w:tcPr>
            <w:tcW w:w="5328" w:type="dxa"/>
          </w:tcPr>
          <w:p w14:paraId="315A42F7" w14:textId="77777777" w:rsidR="00090D0B" w:rsidRDefault="00090D0B" w:rsidP="00BC24C0">
            <w:pPr>
              <w:jc w:val="both"/>
            </w:pPr>
            <w:r>
              <w:t>Eğitim Semineri</w:t>
            </w:r>
          </w:p>
        </w:tc>
        <w:tc>
          <w:tcPr>
            <w:tcW w:w="1137" w:type="dxa"/>
          </w:tcPr>
          <w:p w14:paraId="6EC7C8CE" w14:textId="77777777" w:rsidR="00090D0B" w:rsidRDefault="00090D0B" w:rsidP="00BC24C0">
            <w:pPr>
              <w:jc w:val="both"/>
            </w:pPr>
          </w:p>
        </w:tc>
      </w:tr>
      <w:tr w:rsidR="00090D0B" w14:paraId="38F7C498" w14:textId="77777777" w:rsidTr="00BC24C0">
        <w:tc>
          <w:tcPr>
            <w:tcW w:w="5328" w:type="dxa"/>
          </w:tcPr>
          <w:p w14:paraId="2EA21C1F" w14:textId="77777777" w:rsidR="00090D0B" w:rsidRDefault="00090D0B" w:rsidP="00BC24C0">
            <w:pPr>
              <w:jc w:val="both"/>
            </w:pPr>
          </w:p>
        </w:tc>
        <w:tc>
          <w:tcPr>
            <w:tcW w:w="1137" w:type="dxa"/>
          </w:tcPr>
          <w:p w14:paraId="1C1DA962" w14:textId="77777777" w:rsidR="00090D0B" w:rsidRDefault="00090D0B" w:rsidP="00BC24C0">
            <w:pPr>
              <w:jc w:val="both"/>
            </w:pPr>
          </w:p>
        </w:tc>
      </w:tr>
      <w:tr w:rsidR="00090D0B" w14:paraId="0671C2A1" w14:textId="77777777" w:rsidTr="00BC24C0">
        <w:trPr>
          <w:trHeight w:val="70"/>
        </w:trPr>
        <w:tc>
          <w:tcPr>
            <w:tcW w:w="5328" w:type="dxa"/>
          </w:tcPr>
          <w:p w14:paraId="143DCEF4" w14:textId="77777777" w:rsidR="00090D0B" w:rsidRDefault="00090D0B" w:rsidP="00BC24C0">
            <w:pPr>
              <w:jc w:val="both"/>
            </w:pPr>
          </w:p>
        </w:tc>
        <w:tc>
          <w:tcPr>
            <w:tcW w:w="1137" w:type="dxa"/>
          </w:tcPr>
          <w:p w14:paraId="22392CA0" w14:textId="77777777" w:rsidR="00090D0B" w:rsidRDefault="00090D0B" w:rsidP="00BC24C0">
            <w:pPr>
              <w:jc w:val="both"/>
            </w:pPr>
          </w:p>
        </w:tc>
      </w:tr>
    </w:tbl>
    <w:p w14:paraId="55445F6C" w14:textId="77777777" w:rsidR="00090D0B" w:rsidRDefault="00090D0B" w:rsidP="00090D0B">
      <w:pPr>
        <w:jc w:val="both"/>
      </w:pPr>
    </w:p>
    <w:p w14:paraId="3B0D9045" w14:textId="77777777" w:rsidR="00090D0B" w:rsidRDefault="00090D0B" w:rsidP="00090D0B">
      <w:pPr>
        <w:jc w:val="both"/>
        <w:rPr>
          <w:b/>
        </w:rPr>
      </w:pPr>
      <w:r>
        <w:rPr>
          <w:b/>
        </w:rPr>
        <w:t>Konferans</w:t>
      </w:r>
    </w:p>
    <w:p w14:paraId="12647F56" w14:textId="77777777" w:rsidR="00090D0B" w:rsidRDefault="00090D0B" w:rsidP="00090D0B">
      <w:pPr>
        <w:spacing w:before="280" w:after="280"/>
        <w:jc w:val="both"/>
        <w:rPr>
          <w:color w:val="101010"/>
        </w:rPr>
      </w:pPr>
      <w:r>
        <w:t xml:space="preserve">Şule AKTAÇ - </w:t>
      </w:r>
      <w:r>
        <w:rPr>
          <w:color w:val="101010"/>
        </w:rPr>
        <w:t>Araştırmanın Planlanması - Ağız ve Diş Sağlığına Multidisipliner Yaklaşım Etkinliği, 16-17 KASIM 2023, İstanbul</w:t>
      </w:r>
    </w:p>
    <w:p w14:paraId="3475B8AC" w14:textId="77777777" w:rsidR="00090D0B" w:rsidRDefault="00090D0B" w:rsidP="00090D0B">
      <w:pPr>
        <w:spacing w:before="280" w:after="280"/>
        <w:jc w:val="both"/>
        <w:rPr>
          <w:color w:val="101010"/>
        </w:rPr>
      </w:pPr>
      <w:r>
        <w:rPr>
          <w:color w:val="101010"/>
        </w:rPr>
        <w:t xml:space="preserve">Şule AKTAÇ - </w:t>
      </w:r>
      <w:r>
        <w:rPr>
          <w:color w:val="212529"/>
          <w:highlight w:val="white"/>
        </w:rPr>
        <w:t xml:space="preserve">İlk 1000 Günden İlk 8000 Güne Beslenme: Neden Önemlidir? - 12. Ulusal Sağlıklı Yaşam Kongresi, 1-3 Haziran 2023, İstanbul </w:t>
      </w:r>
    </w:p>
    <w:p w14:paraId="233A5B54" w14:textId="77777777" w:rsidR="00090D0B" w:rsidRDefault="00090D0B" w:rsidP="00090D0B">
      <w:pPr>
        <w:spacing w:before="280" w:after="280"/>
        <w:jc w:val="both"/>
      </w:pPr>
      <w:r>
        <w:t>Zehra Margot ÇELİK -  Diyabet Yönetiminde Besin Takviyelerinin Yeri - 8. Diyabet ve Eşlik Eden Hastalıklar Tedavi Kongresi - Diyabetin Tıbbi Beslenme Tedavisinde Güncel Yaklaşımlar Kursu - 16 - 19 Kasım 2023, İstanbul</w:t>
      </w:r>
    </w:p>
    <w:p w14:paraId="10CE6BE0" w14:textId="77777777" w:rsidR="00090D0B" w:rsidRDefault="00090D0B" w:rsidP="00090D0B">
      <w:pPr>
        <w:spacing w:before="280" w:after="280"/>
        <w:jc w:val="both"/>
        <w:rPr>
          <w:color w:val="101010"/>
        </w:rPr>
      </w:pPr>
      <w:r>
        <w:t xml:space="preserve">Zehra Margot ÇELİK - </w:t>
      </w:r>
      <w:r>
        <w:rPr>
          <w:color w:val="101010"/>
        </w:rPr>
        <w:t>Ortognatik Cerrahide Tıbbi Beslenme Tedavisi - Ağız ve Diş Sağlığına Multidisipliner Yaklaşım Etkinliği, 16-17 KASIM 2023, İstanbul</w:t>
      </w:r>
    </w:p>
    <w:p w14:paraId="5A0D395B" w14:textId="77777777" w:rsidR="00090D0B" w:rsidRDefault="00090D0B" w:rsidP="00090D0B">
      <w:pPr>
        <w:spacing w:before="280" w:after="280"/>
        <w:jc w:val="both"/>
        <w:rPr>
          <w:color w:val="101010"/>
        </w:rPr>
      </w:pPr>
      <w:r>
        <w:t xml:space="preserve">Ayşe Hümeyra İSLAMOĞLU - </w:t>
      </w:r>
      <w:r>
        <w:rPr>
          <w:color w:val="101010"/>
        </w:rPr>
        <w:t>Dudak - Damak Yarığında Beslenme - Ağız ve Diş Sağlığına Multidisipliner Yaklaşım Etkinliği, 16-17 KASIM 2023, İstanbul</w:t>
      </w:r>
    </w:p>
    <w:p w14:paraId="485E2EC0" w14:textId="77777777" w:rsidR="00090D0B" w:rsidRDefault="00090D0B" w:rsidP="00090D0B">
      <w:pPr>
        <w:spacing w:before="280" w:after="280"/>
        <w:jc w:val="both"/>
        <w:rPr>
          <w:color w:val="101010"/>
        </w:rPr>
      </w:pPr>
      <w:r>
        <w:rPr>
          <w:color w:val="101010"/>
        </w:rPr>
        <w:t>Ayşe Hümeyra İSLAMOĞLU - Özel Gereksinimli Sporcularda Beslenme - Beslenme ile Güçlenmek: Sporcular için Beslenme Planlama ve Diyetisyenlik Etkinliği, 11-12 MAYIS 2023, Microsoft Teams Platformu</w:t>
      </w:r>
    </w:p>
    <w:p w14:paraId="60345BA8" w14:textId="77777777" w:rsidR="00090D0B" w:rsidRDefault="00090D0B" w:rsidP="00090D0B">
      <w:pPr>
        <w:spacing w:before="280" w:after="280"/>
        <w:jc w:val="both"/>
        <w:rPr>
          <w:color w:val="101010"/>
        </w:rPr>
      </w:pPr>
      <w:r>
        <w:rPr>
          <w:color w:val="101010"/>
        </w:rPr>
        <w:t>Ayşe Hümeyra İSLAMOĞLU - Otizmde Beslenme Sorunları ve Çözüm Önerileri - Arı Dünyanın Çocukları: Otizm Aile Seminerleri, 28 KASIM 2023, İstanbul</w:t>
      </w:r>
    </w:p>
    <w:p w14:paraId="53AD290D" w14:textId="77777777" w:rsidR="00090D0B" w:rsidRDefault="00090D0B" w:rsidP="00090D0B">
      <w:pPr>
        <w:jc w:val="both"/>
        <w:rPr>
          <w:b/>
          <w:highlight w:val="yellow"/>
        </w:rPr>
      </w:pPr>
      <w:r>
        <w:rPr>
          <w:b/>
        </w:rPr>
        <w:t>Söyleşi</w:t>
      </w:r>
    </w:p>
    <w:p w14:paraId="350CBC94" w14:textId="77777777" w:rsidR="00090D0B" w:rsidRDefault="00090D0B" w:rsidP="00090D0B">
      <w:pPr>
        <w:spacing w:before="280" w:after="280"/>
        <w:jc w:val="both"/>
      </w:pPr>
      <w:r>
        <w:t>Marmara Beslenme ve Diyetetik Kulübü Mezunlarla Söyleşi Serisi - Dyt. Özlem Deniz Taşbaş ile Spor Bilimleri, 09.01.2023, Online Ortam</w:t>
      </w:r>
    </w:p>
    <w:p w14:paraId="44AB3FF9" w14:textId="77777777" w:rsidR="00090D0B" w:rsidRDefault="00090D0B" w:rsidP="00090D0B">
      <w:pPr>
        <w:spacing w:before="280" w:after="280"/>
        <w:jc w:val="both"/>
      </w:pPr>
      <w:r>
        <w:t>Marmara Beslenme ve Diyetetik Kulübü Mezunlarla Söyleşi Serisi - Dyt. Barış Yüksel ile Onkoloji Servisinde Diyetisyen Olmak, 07.04.2023, Online Ortam</w:t>
      </w:r>
    </w:p>
    <w:p w14:paraId="78C214DC" w14:textId="77777777" w:rsidR="00090D0B" w:rsidRDefault="00090D0B" w:rsidP="00090D0B">
      <w:pPr>
        <w:spacing w:before="280" w:after="280"/>
        <w:jc w:val="both"/>
      </w:pPr>
      <w:r>
        <w:t>Marmara Beslenme ve Diyetetik Kulübü Mezunlarla Söyleşi Serisi - Dyt. Kübra Kayıkçı ile Temel Bilimlerde Akademisyenlik, 24.04.2023, Online Ortam</w:t>
      </w:r>
    </w:p>
    <w:p w14:paraId="48A74138" w14:textId="77777777" w:rsidR="00090D0B" w:rsidRDefault="00090D0B" w:rsidP="00090D0B">
      <w:pPr>
        <w:spacing w:before="280" w:after="280"/>
        <w:jc w:val="both"/>
      </w:pPr>
      <w:r>
        <w:t>Gastrokültür Kulübü - GurmeKültür Talk Show - Şef Burak Zafer Sırmaçekici, 26 KASIM 2023, İstanbul.</w:t>
      </w:r>
    </w:p>
    <w:p w14:paraId="537DE094" w14:textId="77777777" w:rsidR="00090D0B" w:rsidRDefault="00090D0B" w:rsidP="00090D0B">
      <w:pPr>
        <w:spacing w:before="280" w:after="280"/>
        <w:jc w:val="both"/>
      </w:pPr>
      <w:r>
        <w:t>Gastrokültür Kulübü - GurmeKültür Talk Show - Şef Aydan Üstünkanat, 11 ARALIK 2023, İstanbul.</w:t>
      </w:r>
    </w:p>
    <w:p w14:paraId="1F1D6270" w14:textId="77777777" w:rsidR="00090D0B" w:rsidRDefault="00090D0B" w:rsidP="00090D0B">
      <w:pPr>
        <w:spacing w:before="280" w:after="280"/>
        <w:jc w:val="both"/>
      </w:pPr>
      <w:r>
        <w:t>Gastrokültür Kulübü - GurmeKültür Talk Show - Şef Duygu Tuğcu, 26 ARALIK 2023, İstanbul.</w:t>
      </w:r>
    </w:p>
    <w:p w14:paraId="45561FE7" w14:textId="77777777" w:rsidR="00090D0B" w:rsidRDefault="00090D0B" w:rsidP="00090D0B">
      <w:pPr>
        <w:spacing w:before="280" w:after="280"/>
        <w:jc w:val="both"/>
        <w:rPr>
          <w:b/>
        </w:rPr>
      </w:pPr>
      <w:r>
        <w:rPr>
          <w:b/>
        </w:rPr>
        <w:t>5.5.1. Faaliyet ve Proje Bilgileri açıklamaları</w:t>
      </w:r>
    </w:p>
    <w:p w14:paraId="1412CA1F" w14:textId="77777777" w:rsidR="00090D0B" w:rsidRDefault="00090D0B" w:rsidP="007B4DBB">
      <w:pPr>
        <w:numPr>
          <w:ilvl w:val="2"/>
          <w:numId w:val="15"/>
        </w:numPr>
        <w:spacing w:before="280" w:after="280"/>
        <w:ind w:hanging="720"/>
        <w:jc w:val="both"/>
        <w:rPr>
          <w:b/>
          <w:color w:val="000000"/>
        </w:rPr>
      </w:pPr>
      <w:r>
        <w:rPr>
          <w:b/>
        </w:rPr>
        <w:t>Yayınlarla İlgili Faaliyet Bilgileri</w:t>
      </w:r>
    </w:p>
    <w:p w14:paraId="2FE0BBA3" w14:textId="77777777" w:rsidR="00090D0B" w:rsidRDefault="00090D0B" w:rsidP="00090D0B">
      <w:pPr>
        <w:spacing w:before="280" w:after="280"/>
        <w:ind w:left="708" w:firstLine="708"/>
        <w:jc w:val="both"/>
        <w:rPr>
          <w:b/>
        </w:rPr>
      </w:pPr>
      <w:r>
        <w:rPr>
          <w:b/>
        </w:rPr>
        <w:t xml:space="preserve">İndekslere Giren Hakemli Dergilerde Yapılan Yayınlar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1"/>
        <w:gridCol w:w="2188"/>
      </w:tblGrid>
      <w:tr w:rsidR="00090D0B" w14:paraId="44CF4BBA" w14:textId="77777777" w:rsidTr="00BC24C0">
        <w:trPr>
          <w:trHeight w:val="303"/>
        </w:trPr>
        <w:tc>
          <w:tcPr>
            <w:tcW w:w="7701" w:type="dxa"/>
          </w:tcPr>
          <w:p w14:paraId="5B8B34C7" w14:textId="77777777" w:rsidR="00090D0B" w:rsidRDefault="00090D0B" w:rsidP="00BC24C0">
            <w:pPr>
              <w:jc w:val="both"/>
              <w:rPr>
                <w:b/>
              </w:rPr>
            </w:pPr>
            <w:r>
              <w:rPr>
                <w:b/>
              </w:rPr>
              <w:t>YAYIN TÜRÜ</w:t>
            </w:r>
          </w:p>
        </w:tc>
        <w:tc>
          <w:tcPr>
            <w:tcW w:w="2188" w:type="dxa"/>
          </w:tcPr>
          <w:p w14:paraId="0674AAF6" w14:textId="77777777" w:rsidR="00090D0B" w:rsidRDefault="00090D0B" w:rsidP="00BC24C0">
            <w:pPr>
              <w:jc w:val="both"/>
              <w:rPr>
                <w:b/>
              </w:rPr>
            </w:pPr>
            <w:r>
              <w:rPr>
                <w:b/>
              </w:rPr>
              <w:t>SAYISI</w:t>
            </w:r>
          </w:p>
        </w:tc>
      </w:tr>
      <w:tr w:rsidR="00090D0B" w14:paraId="55A8D68E" w14:textId="77777777" w:rsidTr="00BC24C0">
        <w:trPr>
          <w:trHeight w:val="303"/>
        </w:trPr>
        <w:tc>
          <w:tcPr>
            <w:tcW w:w="7701" w:type="dxa"/>
          </w:tcPr>
          <w:p w14:paraId="5F98E66D" w14:textId="77777777" w:rsidR="00090D0B" w:rsidRDefault="00090D0B" w:rsidP="00BC24C0">
            <w:pPr>
              <w:jc w:val="both"/>
            </w:pPr>
            <w:r>
              <w:t>Uluslararası Makale</w:t>
            </w:r>
          </w:p>
        </w:tc>
        <w:tc>
          <w:tcPr>
            <w:tcW w:w="2188" w:type="dxa"/>
          </w:tcPr>
          <w:p w14:paraId="07CCC4DC" w14:textId="77777777" w:rsidR="00090D0B" w:rsidRDefault="00090D0B" w:rsidP="00BC24C0">
            <w:pPr>
              <w:jc w:val="both"/>
            </w:pPr>
            <w:r>
              <w:t>12</w:t>
            </w:r>
          </w:p>
        </w:tc>
      </w:tr>
      <w:tr w:rsidR="00090D0B" w14:paraId="54E650AA" w14:textId="77777777" w:rsidTr="00BC24C0">
        <w:trPr>
          <w:trHeight w:val="319"/>
        </w:trPr>
        <w:tc>
          <w:tcPr>
            <w:tcW w:w="7701" w:type="dxa"/>
          </w:tcPr>
          <w:p w14:paraId="493BECFD" w14:textId="77777777" w:rsidR="00090D0B" w:rsidRDefault="00090D0B" w:rsidP="00BC24C0">
            <w:pPr>
              <w:jc w:val="both"/>
            </w:pPr>
            <w:r>
              <w:t>Ulusal Makale</w:t>
            </w:r>
          </w:p>
        </w:tc>
        <w:tc>
          <w:tcPr>
            <w:tcW w:w="2188" w:type="dxa"/>
          </w:tcPr>
          <w:p w14:paraId="1AFF72DD" w14:textId="77777777" w:rsidR="00090D0B" w:rsidRDefault="00090D0B" w:rsidP="00BC24C0">
            <w:pPr>
              <w:jc w:val="both"/>
            </w:pPr>
            <w:r>
              <w:t>3</w:t>
            </w:r>
          </w:p>
        </w:tc>
      </w:tr>
      <w:tr w:rsidR="00090D0B" w14:paraId="5B4126FB" w14:textId="77777777" w:rsidTr="00BC24C0">
        <w:trPr>
          <w:trHeight w:val="303"/>
        </w:trPr>
        <w:tc>
          <w:tcPr>
            <w:tcW w:w="7701" w:type="dxa"/>
          </w:tcPr>
          <w:p w14:paraId="22B1756F" w14:textId="77777777" w:rsidR="00090D0B" w:rsidRDefault="00090D0B" w:rsidP="00BC24C0">
            <w:pPr>
              <w:jc w:val="both"/>
            </w:pPr>
            <w:r>
              <w:t>Uluslararası Bildiri</w:t>
            </w:r>
          </w:p>
        </w:tc>
        <w:tc>
          <w:tcPr>
            <w:tcW w:w="2188" w:type="dxa"/>
          </w:tcPr>
          <w:p w14:paraId="0CF2D77A" w14:textId="77777777" w:rsidR="00090D0B" w:rsidRDefault="00090D0B" w:rsidP="00BC24C0">
            <w:pPr>
              <w:jc w:val="both"/>
            </w:pPr>
            <w:r>
              <w:t>9</w:t>
            </w:r>
          </w:p>
        </w:tc>
      </w:tr>
      <w:tr w:rsidR="00090D0B" w14:paraId="1AC9B976" w14:textId="77777777" w:rsidTr="00BC24C0">
        <w:trPr>
          <w:trHeight w:val="303"/>
        </w:trPr>
        <w:tc>
          <w:tcPr>
            <w:tcW w:w="7701" w:type="dxa"/>
          </w:tcPr>
          <w:p w14:paraId="6D8145D8" w14:textId="77777777" w:rsidR="00090D0B" w:rsidRDefault="00090D0B" w:rsidP="00BC24C0">
            <w:pPr>
              <w:jc w:val="both"/>
            </w:pPr>
            <w:r>
              <w:t>Ulusal Bildiri</w:t>
            </w:r>
          </w:p>
        </w:tc>
        <w:tc>
          <w:tcPr>
            <w:tcW w:w="2188" w:type="dxa"/>
          </w:tcPr>
          <w:p w14:paraId="1361676F" w14:textId="77777777" w:rsidR="00090D0B" w:rsidRDefault="00090D0B" w:rsidP="00BC24C0">
            <w:pPr>
              <w:jc w:val="both"/>
            </w:pPr>
          </w:p>
        </w:tc>
      </w:tr>
      <w:tr w:rsidR="00090D0B" w14:paraId="3C7E73BC" w14:textId="77777777" w:rsidTr="00BC24C0">
        <w:trPr>
          <w:trHeight w:val="303"/>
        </w:trPr>
        <w:tc>
          <w:tcPr>
            <w:tcW w:w="7701" w:type="dxa"/>
          </w:tcPr>
          <w:p w14:paraId="47DC96D1" w14:textId="77777777" w:rsidR="00090D0B" w:rsidRDefault="00090D0B" w:rsidP="00BC24C0">
            <w:pPr>
              <w:jc w:val="both"/>
            </w:pPr>
            <w:r>
              <w:t>Uluslararası Kitap Bölümü</w:t>
            </w:r>
          </w:p>
        </w:tc>
        <w:tc>
          <w:tcPr>
            <w:tcW w:w="2188" w:type="dxa"/>
          </w:tcPr>
          <w:p w14:paraId="7492BD8B" w14:textId="77777777" w:rsidR="00090D0B" w:rsidRDefault="00090D0B" w:rsidP="00BC24C0">
            <w:pPr>
              <w:jc w:val="both"/>
            </w:pPr>
            <w:r>
              <w:t>1</w:t>
            </w:r>
          </w:p>
        </w:tc>
      </w:tr>
      <w:tr w:rsidR="00090D0B" w14:paraId="7B49B0E8" w14:textId="77777777" w:rsidTr="00BC24C0">
        <w:trPr>
          <w:trHeight w:val="303"/>
        </w:trPr>
        <w:tc>
          <w:tcPr>
            <w:tcW w:w="7701" w:type="dxa"/>
          </w:tcPr>
          <w:p w14:paraId="5A2ABF0C" w14:textId="77777777" w:rsidR="00090D0B" w:rsidRDefault="00090D0B" w:rsidP="00BC24C0">
            <w:pPr>
              <w:jc w:val="both"/>
            </w:pPr>
            <w:r>
              <w:t>Ulusal Kitap Bölümü</w:t>
            </w:r>
          </w:p>
        </w:tc>
        <w:tc>
          <w:tcPr>
            <w:tcW w:w="2188" w:type="dxa"/>
          </w:tcPr>
          <w:p w14:paraId="34F021B3" w14:textId="77777777" w:rsidR="00090D0B" w:rsidRDefault="00090D0B" w:rsidP="00BC24C0">
            <w:pPr>
              <w:jc w:val="both"/>
            </w:pPr>
            <w:r>
              <w:t>1</w:t>
            </w:r>
          </w:p>
        </w:tc>
      </w:tr>
    </w:tbl>
    <w:p w14:paraId="5514AF2A" w14:textId="77777777" w:rsidR="00090D0B" w:rsidRDefault="00090D0B" w:rsidP="00090D0B">
      <w:pPr>
        <w:jc w:val="both"/>
      </w:pPr>
    </w:p>
    <w:p w14:paraId="1590B3E7" w14:textId="77777777" w:rsidR="00090D0B" w:rsidRDefault="00090D0B" w:rsidP="00090D0B">
      <w:pPr>
        <w:jc w:val="both"/>
      </w:pPr>
    </w:p>
    <w:p w14:paraId="6B526FFE" w14:textId="77777777" w:rsidR="00090D0B" w:rsidRDefault="00090D0B" w:rsidP="007B4DBB">
      <w:pPr>
        <w:numPr>
          <w:ilvl w:val="0"/>
          <w:numId w:val="12"/>
        </w:numPr>
        <w:jc w:val="both"/>
        <w:rPr>
          <w:b/>
        </w:rPr>
      </w:pPr>
      <w:r>
        <w:rPr>
          <w:b/>
        </w:rPr>
        <w:t>Uluslararası Makale (SCI, SCI-e, SSCI indeksleri</w:t>
      </w:r>
    </w:p>
    <w:p w14:paraId="549F63A0" w14:textId="77777777" w:rsidR="00090D0B" w:rsidRDefault="00090D0B" w:rsidP="00090D0B">
      <w:pPr>
        <w:ind w:left="720"/>
        <w:jc w:val="both"/>
        <w:rPr>
          <w:highlight w:val="white"/>
        </w:rPr>
      </w:pPr>
      <w:r>
        <w:t xml:space="preserve">1.  </w:t>
      </w:r>
      <w:r>
        <w:rPr>
          <w:highlight w:val="white"/>
        </w:rPr>
        <w:t xml:space="preserve">Effect of Ramadan Fasting on Breast Milk. </w:t>
      </w:r>
    </w:p>
    <w:p w14:paraId="01BDD0D0" w14:textId="77777777" w:rsidR="00090D0B" w:rsidRDefault="00090D0B" w:rsidP="00090D0B">
      <w:pPr>
        <w:ind w:left="720"/>
        <w:jc w:val="both"/>
      </w:pPr>
      <w:r>
        <w:rPr>
          <w:highlight w:val="white"/>
        </w:rPr>
        <w:t xml:space="preserve">Başıbüyük, M., Aktaç, Ş., Kundakçı, S., Büke, Ö., &amp; Karabayır, N. (2023). </w:t>
      </w:r>
      <w:r>
        <w:rPr>
          <w:i/>
        </w:rPr>
        <w:t>Breastfeeding Medicine</w:t>
      </w:r>
      <w:r>
        <w:rPr>
          <w:highlight w:val="white"/>
        </w:rPr>
        <w:t xml:space="preserve">, </w:t>
      </w:r>
      <w:r>
        <w:rPr>
          <w:i/>
        </w:rPr>
        <w:t>18</w:t>
      </w:r>
      <w:r>
        <w:rPr>
          <w:highlight w:val="white"/>
        </w:rPr>
        <w:t>(8), 596-601.</w:t>
      </w:r>
    </w:p>
    <w:p w14:paraId="6A006D50" w14:textId="77777777" w:rsidR="00090D0B" w:rsidRDefault="00090D0B" w:rsidP="00090D0B">
      <w:pPr>
        <w:ind w:left="720"/>
        <w:jc w:val="both"/>
        <w:rPr>
          <w:b/>
        </w:rPr>
      </w:pPr>
    </w:p>
    <w:p w14:paraId="2D6E8748" w14:textId="77777777" w:rsidR="00090D0B" w:rsidRDefault="00090D0B" w:rsidP="007B4DBB">
      <w:pPr>
        <w:numPr>
          <w:ilvl w:val="0"/>
          <w:numId w:val="12"/>
        </w:numPr>
        <w:jc w:val="both"/>
        <w:rPr>
          <w:highlight w:val="white"/>
        </w:rPr>
      </w:pPr>
      <w:hyperlink r:id="rId16">
        <w:r>
          <w:rPr>
            <w:highlight w:val="white"/>
          </w:rPr>
          <w:t>Differences in the salt amount of the bread sold in different regions of Turkey: A descriptive study</w:t>
        </w:r>
      </w:hyperlink>
    </w:p>
    <w:p w14:paraId="0448B13F" w14:textId="77777777" w:rsidR="00090D0B" w:rsidRDefault="00090D0B" w:rsidP="00090D0B">
      <w:pPr>
        <w:shd w:val="clear" w:color="auto" w:fill="FFFFFF"/>
        <w:ind w:left="720"/>
        <w:jc w:val="both"/>
      </w:pPr>
      <w:r>
        <w:t>Ş Aktaç, A Cebeci, Y Öztekin, M Yaman, M Ağırbaşlı, FE Güneş. Human Nutrition &amp; Metabolism 33, 200211</w:t>
      </w:r>
    </w:p>
    <w:p w14:paraId="73C47A6D" w14:textId="77777777" w:rsidR="00090D0B" w:rsidRDefault="00090D0B" w:rsidP="00090D0B">
      <w:pPr>
        <w:shd w:val="clear" w:color="auto" w:fill="FFFFFF"/>
        <w:ind w:left="720"/>
        <w:jc w:val="both"/>
      </w:pPr>
    </w:p>
    <w:p w14:paraId="53999ECF" w14:textId="77777777" w:rsidR="00090D0B" w:rsidRDefault="00090D0B" w:rsidP="007B4DBB">
      <w:pPr>
        <w:numPr>
          <w:ilvl w:val="0"/>
          <w:numId w:val="12"/>
        </w:numPr>
        <w:shd w:val="clear" w:color="auto" w:fill="FFFFFF"/>
        <w:jc w:val="both"/>
      </w:pPr>
      <w:r>
        <w:rPr>
          <w:highlight w:val="white"/>
        </w:rPr>
        <w:t xml:space="preserve">Celık, Z. M., Sargin, M., Tamer, H. G., &amp; Gunes, F. E. (2023). The effect of lyophilized dried cornelian cherry (Cornus mas L.) intake on anthropometric and biochemical parameters in women with insulin resistance: A randomized controlled trial. </w:t>
      </w:r>
      <w:r>
        <w:rPr>
          <w:i/>
        </w:rPr>
        <w:t>Food Science &amp; Nutrition</w:t>
      </w:r>
      <w:r>
        <w:rPr>
          <w:highlight w:val="white"/>
        </w:rPr>
        <w:t>, 11:8060–8071</w:t>
      </w:r>
    </w:p>
    <w:p w14:paraId="476E44BD" w14:textId="77777777" w:rsidR="00090D0B" w:rsidRDefault="00090D0B" w:rsidP="007B4DBB">
      <w:pPr>
        <w:numPr>
          <w:ilvl w:val="0"/>
          <w:numId w:val="12"/>
        </w:numPr>
        <w:shd w:val="clear" w:color="auto" w:fill="FFFFFF"/>
        <w:jc w:val="both"/>
      </w:pPr>
      <w:r>
        <w:rPr>
          <w:highlight w:val="white"/>
        </w:rPr>
        <w:t xml:space="preserve">İÇEN, H., Corbo, M. R., Sinigaglia, M., OMURTAG KORKMAZ, B. İ., &amp; Bevilacqua, A., (2023). Microbiology and antimicrobial effects of kombucha, a short overview. </w:t>
      </w:r>
      <w:r>
        <w:rPr>
          <w:i/>
          <w:highlight w:val="white"/>
        </w:rPr>
        <w:t>Food Bioscience</w:t>
      </w:r>
      <w:r>
        <w:rPr>
          <w:highlight w:val="white"/>
        </w:rPr>
        <w:t xml:space="preserve">, vol.56. </w:t>
      </w:r>
    </w:p>
    <w:p w14:paraId="6C4FE2D2" w14:textId="77777777" w:rsidR="00090D0B" w:rsidRDefault="00090D0B" w:rsidP="00090D0B">
      <w:pPr>
        <w:shd w:val="clear" w:color="auto" w:fill="FFFFFF"/>
        <w:ind w:left="720"/>
        <w:jc w:val="both"/>
        <w:rPr>
          <w:highlight w:val="white"/>
        </w:rPr>
      </w:pPr>
    </w:p>
    <w:p w14:paraId="4FBD7C2A" w14:textId="77777777" w:rsidR="00090D0B" w:rsidRDefault="00090D0B" w:rsidP="00090D0B">
      <w:pPr>
        <w:shd w:val="clear" w:color="auto" w:fill="FFFFFF"/>
        <w:jc w:val="both"/>
        <w:rPr>
          <w:highlight w:val="white"/>
        </w:rPr>
      </w:pPr>
    </w:p>
    <w:p w14:paraId="3351240F" w14:textId="77777777" w:rsidR="00090D0B" w:rsidRDefault="00090D0B" w:rsidP="00090D0B">
      <w:pPr>
        <w:ind w:left="720"/>
        <w:jc w:val="both"/>
        <w:rPr>
          <w:b/>
        </w:rPr>
      </w:pPr>
      <w:r>
        <w:rPr>
          <w:b/>
        </w:rPr>
        <w:t>İkincil indeksler</w:t>
      </w:r>
    </w:p>
    <w:p w14:paraId="4AE13442" w14:textId="77777777" w:rsidR="00090D0B" w:rsidRDefault="00090D0B" w:rsidP="00090D0B">
      <w:pPr>
        <w:jc w:val="both"/>
      </w:pPr>
    </w:p>
    <w:p w14:paraId="3C9E9587" w14:textId="77777777" w:rsidR="00090D0B" w:rsidRDefault="00090D0B" w:rsidP="007B4DBB">
      <w:pPr>
        <w:numPr>
          <w:ilvl w:val="0"/>
          <w:numId w:val="13"/>
        </w:numPr>
        <w:jc w:val="both"/>
        <w:rPr>
          <w:highlight w:val="white"/>
        </w:rPr>
      </w:pPr>
      <w:hyperlink r:id="rId17">
        <w:r>
          <w:rPr>
            <w:highlight w:val="white"/>
          </w:rPr>
          <w:t>Investigation of total aflatoxin in nuts and dried fruits and consumption habits during pregnancy in Türkiye</w:t>
        </w:r>
      </w:hyperlink>
    </w:p>
    <w:p w14:paraId="2ADB35CF" w14:textId="77777777" w:rsidR="00090D0B" w:rsidRDefault="00090D0B" w:rsidP="00090D0B">
      <w:pPr>
        <w:shd w:val="clear" w:color="auto" w:fill="FFFFFF"/>
        <w:ind w:left="720"/>
        <w:jc w:val="both"/>
        <w:rPr>
          <w:highlight w:val="white"/>
        </w:rPr>
      </w:pPr>
      <w:r>
        <w:t xml:space="preserve">Ş Aktaç, S Korkmaz, BİO Korkmaz, T Ceylan, B Çöpür, MN Güzey. </w:t>
      </w:r>
      <w:r>
        <w:rPr>
          <w:highlight w:val="white"/>
        </w:rPr>
        <w:t xml:space="preserve">(2023). </w:t>
      </w:r>
      <w:r>
        <w:t>The North African Journal of Food and Nutrition Research 7 (16), 110-119. (</w:t>
      </w:r>
      <w:r>
        <w:rPr>
          <w:highlight w:val="white"/>
        </w:rPr>
        <w:t>Scopus (</w:t>
      </w:r>
      <w:hyperlink r:id="rId18">
        <w:r>
          <w:rPr>
            <w:highlight w:val="white"/>
          </w:rPr>
          <w:t>Sc</w:t>
        </w:r>
      </w:hyperlink>
      <w:r>
        <w:rPr>
          <w:highlight w:val="white"/>
        </w:rPr>
        <w:t xml:space="preserve">) </w:t>
      </w:r>
    </w:p>
    <w:p w14:paraId="36AC10E7" w14:textId="77777777" w:rsidR="00090D0B" w:rsidRDefault="00090D0B" w:rsidP="00090D0B">
      <w:pPr>
        <w:shd w:val="clear" w:color="auto" w:fill="FFFFFF"/>
        <w:ind w:left="720"/>
        <w:jc w:val="both"/>
        <w:rPr>
          <w:highlight w:val="white"/>
        </w:rPr>
      </w:pPr>
    </w:p>
    <w:p w14:paraId="02114B6F" w14:textId="77777777" w:rsidR="00090D0B" w:rsidRDefault="00090D0B" w:rsidP="007B4DBB">
      <w:pPr>
        <w:numPr>
          <w:ilvl w:val="0"/>
          <w:numId w:val="13"/>
        </w:numPr>
        <w:shd w:val="clear" w:color="auto" w:fill="FFFFFF"/>
        <w:jc w:val="both"/>
        <w:rPr>
          <w:highlight w:val="white"/>
        </w:rPr>
      </w:pPr>
      <w:hyperlink r:id="rId19">
        <w:r>
          <w:rPr>
            <w:highlight w:val="white"/>
            <w:u w:val="single"/>
          </w:rPr>
          <w:t>Differences in dietary intake between Turkish vegans and omnivores: a cross-sectional study</w:t>
        </w:r>
      </w:hyperlink>
    </w:p>
    <w:p w14:paraId="6C8788CF" w14:textId="77777777" w:rsidR="00090D0B" w:rsidRDefault="00090D0B" w:rsidP="00090D0B">
      <w:pPr>
        <w:shd w:val="clear" w:color="auto" w:fill="FFFFFF"/>
        <w:ind w:left="720"/>
        <w:jc w:val="both"/>
        <w:rPr>
          <w:highlight w:val="white"/>
        </w:rPr>
      </w:pPr>
      <w:r>
        <w:rPr>
          <w:highlight w:val="white"/>
        </w:rPr>
        <w:t xml:space="preserve">B Sarıkaya, A Yiğit, Ş Aktaç, FE Güneş. (2023). The North African Journal of Food and Nutrition Research 7 (15), 31-42 </w:t>
      </w:r>
      <w:r>
        <w:t xml:space="preserve"> (</w:t>
      </w:r>
      <w:r>
        <w:rPr>
          <w:highlight w:val="white"/>
        </w:rPr>
        <w:t>Scopus (</w:t>
      </w:r>
      <w:hyperlink r:id="rId20">
        <w:r>
          <w:rPr>
            <w:highlight w:val="white"/>
          </w:rPr>
          <w:t>Sc</w:t>
        </w:r>
      </w:hyperlink>
      <w:r>
        <w:rPr>
          <w:highlight w:val="white"/>
        </w:rPr>
        <w:t>)</w:t>
      </w:r>
    </w:p>
    <w:p w14:paraId="269862D7" w14:textId="77777777" w:rsidR="00090D0B" w:rsidRDefault="00090D0B" w:rsidP="00090D0B">
      <w:pPr>
        <w:shd w:val="clear" w:color="auto" w:fill="FFFFFF"/>
        <w:ind w:left="720"/>
        <w:jc w:val="both"/>
      </w:pPr>
    </w:p>
    <w:p w14:paraId="3F14A367" w14:textId="77777777" w:rsidR="00090D0B" w:rsidRDefault="00090D0B" w:rsidP="007B4DBB">
      <w:pPr>
        <w:numPr>
          <w:ilvl w:val="0"/>
          <w:numId w:val="13"/>
        </w:numPr>
        <w:shd w:val="clear" w:color="auto" w:fill="FFFFFF"/>
        <w:jc w:val="both"/>
      </w:pPr>
      <w:hyperlink r:id="rId21">
        <w:r>
          <w:rPr>
            <w:highlight w:val="white"/>
            <w:u w:val="single"/>
          </w:rPr>
          <w:t>Food Diversity and Compliance of Menus with Nutritional Recommendations of Kindergartens in Istanbul</w:t>
        </w:r>
      </w:hyperlink>
    </w:p>
    <w:p w14:paraId="15CD8355" w14:textId="77777777" w:rsidR="00090D0B" w:rsidRDefault="00090D0B" w:rsidP="00090D0B">
      <w:pPr>
        <w:shd w:val="clear" w:color="auto" w:fill="FFFFFF"/>
        <w:ind w:left="720"/>
        <w:jc w:val="both"/>
      </w:pPr>
      <w:r>
        <w:t xml:space="preserve">B SARIKAYA, Ş AKTAÇ, D KARĞIN. </w:t>
      </w:r>
      <w:r>
        <w:rPr>
          <w:highlight w:val="white"/>
        </w:rPr>
        <w:t>(2023).</w:t>
      </w:r>
      <w:r>
        <w:t xml:space="preserve"> Gümüşhane Üniversitesi Sağlık Bilimleri Dergisi 12 (2), 599-699 (EBSCO)</w:t>
      </w:r>
    </w:p>
    <w:p w14:paraId="0834105A" w14:textId="77777777" w:rsidR="00090D0B" w:rsidRDefault="00090D0B" w:rsidP="00090D0B">
      <w:pPr>
        <w:shd w:val="clear" w:color="auto" w:fill="FFFFFF"/>
        <w:ind w:left="720"/>
        <w:jc w:val="both"/>
      </w:pPr>
    </w:p>
    <w:p w14:paraId="5063F036" w14:textId="77777777" w:rsidR="00090D0B" w:rsidRDefault="00090D0B" w:rsidP="007B4DBB">
      <w:pPr>
        <w:numPr>
          <w:ilvl w:val="0"/>
          <w:numId w:val="13"/>
        </w:numPr>
        <w:shd w:val="clear" w:color="auto" w:fill="FFFFFF"/>
        <w:jc w:val="both"/>
        <w:rPr>
          <w:highlight w:val="white"/>
        </w:rPr>
      </w:pPr>
      <w:hyperlink r:id="rId22">
        <w:r>
          <w:rPr>
            <w:highlight w:val="white"/>
            <w:u w:val="single"/>
          </w:rPr>
          <w:t>Effects of Cornus mas L. on lipid peroxidation and anti-oxidative enzyme activity in high fat diet fed rats</w:t>
        </w:r>
      </w:hyperlink>
    </w:p>
    <w:p w14:paraId="25032534" w14:textId="77777777" w:rsidR="00090D0B" w:rsidRDefault="00090D0B" w:rsidP="00090D0B">
      <w:pPr>
        <w:shd w:val="clear" w:color="auto" w:fill="FFFFFF"/>
        <w:ind w:left="720"/>
        <w:jc w:val="both"/>
      </w:pPr>
      <w:r>
        <w:t xml:space="preserve">D KARGIN, Ş AKTAÇ, AN HAZAR YAVUZ, ME ÇAM. </w:t>
      </w:r>
      <w:r>
        <w:rPr>
          <w:highlight w:val="white"/>
        </w:rPr>
        <w:t xml:space="preserve">(2023). </w:t>
      </w:r>
      <w:r>
        <w:t>Journal of Research in Pharmacy 27 (1), 432-440 (E-SCI)</w:t>
      </w:r>
    </w:p>
    <w:p w14:paraId="04B710B7" w14:textId="77777777" w:rsidR="00090D0B" w:rsidRDefault="00090D0B" w:rsidP="00090D0B">
      <w:pPr>
        <w:shd w:val="clear" w:color="auto" w:fill="FFFFFF"/>
        <w:ind w:left="720"/>
        <w:jc w:val="both"/>
      </w:pPr>
    </w:p>
    <w:p w14:paraId="7E08E144" w14:textId="77777777" w:rsidR="00090D0B" w:rsidRDefault="00090D0B" w:rsidP="007B4DBB">
      <w:pPr>
        <w:numPr>
          <w:ilvl w:val="0"/>
          <w:numId w:val="13"/>
        </w:numPr>
        <w:shd w:val="clear" w:color="auto" w:fill="FFFFFF"/>
        <w:jc w:val="both"/>
      </w:pPr>
      <w:r>
        <w:rPr>
          <w:highlight w:val="white"/>
        </w:rPr>
        <w:t>Başoğlu İ.A., Karakoyun B. (2023). Crohn's Disease: Etiology, Pathogenesis And Treatment Strategies. Marmara Medical Journal, Cilt.36, Sa.2, Ss.249-254</w:t>
      </w:r>
    </w:p>
    <w:p w14:paraId="35B6F506" w14:textId="77777777" w:rsidR="00090D0B" w:rsidRDefault="00090D0B" w:rsidP="007B4DBB">
      <w:pPr>
        <w:numPr>
          <w:ilvl w:val="0"/>
          <w:numId w:val="13"/>
        </w:numPr>
        <w:shd w:val="clear" w:color="auto" w:fill="FFFFFF"/>
        <w:jc w:val="both"/>
        <w:rPr>
          <w:highlight w:val="white"/>
        </w:rPr>
      </w:pPr>
      <w:r>
        <w:rPr>
          <w:highlight w:val="white"/>
        </w:rPr>
        <w:t>Bayram F., Şahin C., Sabuncular G., Çelik ZM., İslamoğlu AH., Aktaç Ş., Konrot A. (2023). Interprofessional Approaches in Research Planning Training: Multidisciplinary Perspective in Oral and Dental Health. European Journal of Research in Dentistry 2023; 7(3): 139-146.</w:t>
      </w:r>
    </w:p>
    <w:p w14:paraId="46E2C2D1" w14:textId="77777777" w:rsidR="00090D0B" w:rsidRDefault="00090D0B" w:rsidP="007B4DBB">
      <w:pPr>
        <w:numPr>
          <w:ilvl w:val="0"/>
          <w:numId w:val="13"/>
        </w:numPr>
        <w:shd w:val="clear" w:color="auto" w:fill="FFFFFF"/>
        <w:jc w:val="both"/>
        <w:rPr>
          <w:highlight w:val="white"/>
        </w:rPr>
      </w:pPr>
      <w:r>
        <w:rPr>
          <w:highlight w:val="white"/>
        </w:rPr>
        <w:t>SABUNCULAR G., İSLAMOĞLU A.H., ÇAKIR B.N., TURAN G., AKTAÇ Ş. (2023). Reduction of Arsenic Level in Rice by Different Preparation and Cooking Methods. Eurasian Journal of Food Science and Technology 7 (2), 96-104</w:t>
      </w:r>
    </w:p>
    <w:p w14:paraId="0458AB63" w14:textId="77777777" w:rsidR="00090D0B" w:rsidRDefault="00090D0B" w:rsidP="007B4DBB">
      <w:pPr>
        <w:numPr>
          <w:ilvl w:val="0"/>
          <w:numId w:val="13"/>
        </w:numPr>
        <w:shd w:val="clear" w:color="auto" w:fill="FFFFFF"/>
        <w:spacing w:after="240"/>
        <w:jc w:val="both"/>
        <w:rPr>
          <w:highlight w:val="white"/>
        </w:rPr>
      </w:pPr>
      <w:r>
        <w:rPr>
          <w:highlight w:val="white"/>
        </w:rPr>
        <w:t xml:space="preserve">İSLAMOĞLU, A. H., ÖNDAR, E., YILDIRIM, T., &amp; KARTAL, Z. (2023). Determination of Anthropometric Measurements and Nutritional Status of Wheelchair Basketball Players. </w:t>
      </w:r>
      <w:r>
        <w:rPr>
          <w:i/>
          <w:highlight w:val="white"/>
        </w:rPr>
        <w:t>International Journal of Disabilities Sports and Health Sciences</w:t>
      </w:r>
      <w:r>
        <w:rPr>
          <w:highlight w:val="white"/>
        </w:rPr>
        <w:t>, 1-9.</w:t>
      </w:r>
    </w:p>
    <w:p w14:paraId="58B3B82D" w14:textId="77777777" w:rsidR="00090D0B" w:rsidRDefault="00090D0B" w:rsidP="00090D0B">
      <w:pPr>
        <w:shd w:val="clear" w:color="auto" w:fill="FFFFFF"/>
        <w:ind w:left="720"/>
        <w:jc w:val="both"/>
        <w:rPr>
          <w:highlight w:val="white"/>
        </w:rPr>
      </w:pPr>
    </w:p>
    <w:p w14:paraId="01AD6D91" w14:textId="77777777" w:rsidR="00090D0B" w:rsidRDefault="00090D0B" w:rsidP="00090D0B">
      <w:pPr>
        <w:shd w:val="clear" w:color="auto" w:fill="FFFFFF"/>
        <w:ind w:left="720"/>
        <w:jc w:val="both"/>
      </w:pPr>
    </w:p>
    <w:p w14:paraId="755117A2" w14:textId="77777777" w:rsidR="00090D0B" w:rsidRDefault="00090D0B" w:rsidP="00090D0B">
      <w:pPr>
        <w:ind w:left="720"/>
        <w:jc w:val="both"/>
      </w:pPr>
      <w:r>
        <w:t>Ulusal Makale</w:t>
      </w:r>
    </w:p>
    <w:p w14:paraId="43049864" w14:textId="77777777" w:rsidR="00090D0B" w:rsidRDefault="00090D0B" w:rsidP="00090D0B">
      <w:pPr>
        <w:jc w:val="both"/>
      </w:pPr>
    </w:p>
    <w:p w14:paraId="22570C85" w14:textId="77777777" w:rsidR="00090D0B" w:rsidRDefault="00090D0B" w:rsidP="007B4DBB">
      <w:pPr>
        <w:numPr>
          <w:ilvl w:val="0"/>
          <w:numId w:val="16"/>
        </w:numPr>
        <w:jc w:val="both"/>
        <w:rPr>
          <w:highlight w:val="white"/>
        </w:rPr>
      </w:pPr>
      <w:hyperlink r:id="rId23">
        <w:r>
          <w:rPr>
            <w:highlight w:val="white"/>
            <w:u w:val="single"/>
          </w:rPr>
          <w:t>Kolostrum ve Olgun Anne Sütünün Makro Besin Ögesi Bileşimini Etkileyen Maternal Faktörler</w:t>
        </w:r>
      </w:hyperlink>
    </w:p>
    <w:p w14:paraId="00881C24" w14:textId="77777777" w:rsidR="00090D0B" w:rsidRDefault="00090D0B" w:rsidP="00090D0B">
      <w:pPr>
        <w:ind w:left="720"/>
        <w:jc w:val="both"/>
        <w:rPr>
          <w:highlight w:val="white"/>
        </w:rPr>
      </w:pPr>
      <w:r>
        <w:t>HY İlktaç, Ş Aktaç, HH Güldemir, SY Semerci, S Batırel, M Garipağaoğlu. Beslenme ve Diyet Dergisi 51 (1), 2023,  9-17 (</w:t>
      </w:r>
      <w:r>
        <w:rPr>
          <w:highlight w:val="white"/>
        </w:rPr>
        <w:t>ULAKBİM Tıp Veri Tabanı (Türk Tıp Dizini)</w:t>
      </w:r>
    </w:p>
    <w:p w14:paraId="00AC520C" w14:textId="77777777" w:rsidR="00090D0B" w:rsidRDefault="00090D0B" w:rsidP="00090D0B">
      <w:pPr>
        <w:ind w:left="720"/>
        <w:jc w:val="both"/>
        <w:rPr>
          <w:highlight w:val="white"/>
        </w:rPr>
      </w:pPr>
    </w:p>
    <w:p w14:paraId="6DD435FA" w14:textId="77777777" w:rsidR="00090D0B" w:rsidRDefault="00090D0B" w:rsidP="007B4DBB">
      <w:pPr>
        <w:numPr>
          <w:ilvl w:val="0"/>
          <w:numId w:val="16"/>
        </w:numPr>
        <w:spacing w:before="240"/>
        <w:jc w:val="both"/>
        <w:rPr>
          <w:highlight w:val="white"/>
        </w:rPr>
      </w:pPr>
      <w:r>
        <w:rPr>
          <w:highlight w:val="white"/>
        </w:rPr>
        <w:t xml:space="preserve">Coşkun S, </w:t>
      </w:r>
      <w:r>
        <w:rPr>
          <w:b/>
          <w:highlight w:val="white"/>
        </w:rPr>
        <w:t>Ateş Özcan B.</w:t>
      </w:r>
      <w:r>
        <w:rPr>
          <w:highlight w:val="white"/>
        </w:rPr>
        <w:t xml:space="preserve"> Annelerin beslenme bilgi düzeylerinin, çocuklarının beslenme bilgi düzeyi ve diyet kaliteleri ile ilişkisi. İstanbul Gelişim Üniversitesi Sağlık Bilimleri Dergisi (IGUSABDER); 2023; 20(2023): 694-609. (Araştırma makalesi, TR Dizin).</w:t>
      </w:r>
    </w:p>
    <w:p w14:paraId="0127B630" w14:textId="77777777" w:rsidR="00090D0B" w:rsidRDefault="00090D0B" w:rsidP="007B4DBB">
      <w:pPr>
        <w:numPr>
          <w:ilvl w:val="0"/>
          <w:numId w:val="16"/>
        </w:numPr>
        <w:spacing w:after="240"/>
        <w:jc w:val="both"/>
        <w:rPr>
          <w:highlight w:val="white"/>
        </w:rPr>
      </w:pPr>
      <w:r>
        <w:rPr>
          <w:highlight w:val="white"/>
        </w:rPr>
        <w:t>İslamoğlu A.H., Sabuncular G. (2023). Food Related Behaviors and Sleep Quality in University Students: A Descriptive Study. Acıbadem Üniversitesi Sağlık Bilimleri Dergisi 14 (4). (Araştırma makalesi, TR Dizin).</w:t>
      </w:r>
    </w:p>
    <w:p w14:paraId="6B850C0D" w14:textId="77777777" w:rsidR="00090D0B" w:rsidRDefault="00090D0B" w:rsidP="00090D0B">
      <w:pPr>
        <w:ind w:left="720"/>
        <w:jc w:val="both"/>
        <w:rPr>
          <w:highlight w:val="white"/>
        </w:rPr>
      </w:pPr>
    </w:p>
    <w:p w14:paraId="6A2C4CE7" w14:textId="77777777" w:rsidR="00090D0B" w:rsidRDefault="00090D0B" w:rsidP="00090D0B">
      <w:pPr>
        <w:ind w:left="720"/>
        <w:jc w:val="both"/>
        <w:rPr>
          <w:b/>
          <w:highlight w:val="white"/>
        </w:rPr>
      </w:pPr>
      <w:r>
        <w:rPr>
          <w:b/>
          <w:highlight w:val="white"/>
        </w:rPr>
        <w:t>Uluslararası Bildiri</w:t>
      </w:r>
    </w:p>
    <w:p w14:paraId="408F1ACD" w14:textId="77777777" w:rsidR="00090D0B" w:rsidRDefault="00090D0B" w:rsidP="007B4DBB">
      <w:pPr>
        <w:numPr>
          <w:ilvl w:val="0"/>
          <w:numId w:val="14"/>
        </w:numPr>
        <w:jc w:val="both"/>
      </w:pPr>
      <w:r>
        <w:t>ÇELİK Z. M., KUNDAKÇI S., OMURTAG KORKMAZ B. İ., Çetin G., Taşdemir S. Kızılcık eklenmiş yulaf sütü ve inek sütü kefirlerinin antioksidan kapasitesi ve duyusal özellikleri. 2. Uluslararası Geleneksel Gıdalar ve Sürdürülebilir Beslenme Sempozyumu, Mersin, Türkiye, 06 Ekim 2023 (Sözel bildiri/tam metin)</w:t>
      </w:r>
    </w:p>
    <w:p w14:paraId="4D03FEFE" w14:textId="77777777" w:rsidR="00090D0B" w:rsidRDefault="00090D0B" w:rsidP="007B4DBB">
      <w:pPr>
        <w:numPr>
          <w:ilvl w:val="0"/>
          <w:numId w:val="14"/>
        </w:numPr>
        <w:jc w:val="both"/>
      </w:pPr>
      <w:r>
        <w:t>ÇELİK Z. M., İSLAMOĞLU A. H., TEMEL S., YILMAZ M., AKTAÇ Ş. Kızılcık (Cornus mas L.) Eklenmiş Kombuchaların Antioksidan İçeriğinin ve Duyusal Özelliklerinin Değerlendirmesi. ICONFOOD'23 2nd International Congress On Food Researches, Sivas, Türkiye, 17 Ekim 2023, ss.782-783 (Sözel Bildiri / Özet)</w:t>
      </w:r>
    </w:p>
    <w:p w14:paraId="2D5A2BEB" w14:textId="77777777" w:rsidR="00090D0B" w:rsidRDefault="00090D0B" w:rsidP="007B4DBB">
      <w:pPr>
        <w:numPr>
          <w:ilvl w:val="0"/>
          <w:numId w:val="14"/>
        </w:numPr>
        <w:jc w:val="both"/>
      </w:pPr>
      <w:r>
        <w:t xml:space="preserve">Danışkan D, Altınyüzük EE, </w:t>
      </w:r>
      <w:r>
        <w:rPr>
          <w:b/>
        </w:rPr>
        <w:t>Ateş Özcan B</w:t>
      </w:r>
      <w:r>
        <w:t>. The relationship of emotional eating with healthy eating attitudes and quality of life in adult individuals. 2</w:t>
      </w:r>
      <w:r>
        <w:rPr>
          <w:vertAlign w:val="superscript"/>
        </w:rPr>
        <w:t>nd</w:t>
      </w:r>
      <w:r>
        <w:t xml:space="preserve"> International Traditional Foods and Sustainable Nutrition Symposium. 5-6 October 2023, Mersin (Özet Bildiri/ Sözlü Sunum).</w:t>
      </w:r>
    </w:p>
    <w:p w14:paraId="7753A172" w14:textId="77777777" w:rsidR="00090D0B" w:rsidRDefault="00090D0B" w:rsidP="007B4DBB">
      <w:pPr>
        <w:numPr>
          <w:ilvl w:val="0"/>
          <w:numId w:val="14"/>
        </w:numPr>
        <w:jc w:val="both"/>
      </w:pPr>
      <w:r>
        <w:t xml:space="preserve">Ezel H, Oğuz E, </w:t>
      </w:r>
      <w:r>
        <w:rPr>
          <w:b/>
        </w:rPr>
        <w:t>Ateş Özcan B</w:t>
      </w:r>
      <w:r>
        <w:t>. Sağlık ve beslenme okuryazarlıklarının sürdürülebilir beslenme ve yeme davranışlarıyla ilişkisi. 2. Uluslararası Geleneksel Gıdalar ve Sürdürülebilir Beslenme Sempozyumu, 5-6 Ekim 2023, Mersin (Özet Bildiri/ Sözlü Sunum).</w:t>
      </w:r>
    </w:p>
    <w:p w14:paraId="5E6592C4" w14:textId="77777777" w:rsidR="00090D0B" w:rsidRDefault="00090D0B" w:rsidP="007B4DBB">
      <w:pPr>
        <w:numPr>
          <w:ilvl w:val="0"/>
          <w:numId w:val="14"/>
        </w:numPr>
        <w:jc w:val="both"/>
      </w:pPr>
      <w:r>
        <w:t>Başıbüyük, M., Karabayır, N., Aktaç, Ş. U. L. E., Kundakçı, S. İ. M. A. Y., &amp; Büke, Ö. Breast milk macronutrients in fasting vs. non‐fasting lactating women. 8th ABM/EABM European Regional Conference, Split, Hırvatistan, 11 - 13 Mayıs 2023, ss.19-20. (Sözlü sunum).</w:t>
      </w:r>
    </w:p>
    <w:p w14:paraId="79BC48E2" w14:textId="77777777" w:rsidR="00090D0B" w:rsidRDefault="00090D0B" w:rsidP="007B4DBB">
      <w:pPr>
        <w:numPr>
          <w:ilvl w:val="0"/>
          <w:numId w:val="14"/>
        </w:numPr>
        <w:jc w:val="both"/>
      </w:pPr>
      <w:r>
        <w:t>SABUNCULAR, G., CEBECİ, A., OMURTAG KORKMAZ, B. İ., Karatay, H. N.,  &amp; Yıldız, R. G., (2023).  Farklı geleneksel yöntemlerle mayalanan yoğurtların duyusal ve fizikokimyasal özellikleri . 2. Uluslararası Geleneksel Gıdalar ve Sürdürülebilir Beslenme Sempozyumu (pp.245-257). Mersin, Turkey (Sözel bildiri/tam metin)</w:t>
      </w:r>
    </w:p>
    <w:p w14:paraId="47450495" w14:textId="77777777" w:rsidR="00090D0B" w:rsidRDefault="00090D0B" w:rsidP="007B4DBB">
      <w:pPr>
        <w:numPr>
          <w:ilvl w:val="0"/>
          <w:numId w:val="14"/>
        </w:numPr>
        <w:jc w:val="both"/>
      </w:pPr>
      <w:r>
        <w:t>Ornağ, B., Bayram, H. M., Sabuncular, G., Aktaç, Ş.,  &amp; Bayram, F., (2023).  Efficacy of Botulinum Toxin on Masticatory Performance, Orofacial Pain, Nutritional Intake and Anthropometric Measurements: A Pilot Study. AÇBID-AsianAOMS Joint Congress in Conjunction with ACBID 16th International Congress (pp.46). Antalya, Turkey  (Özet Bildiri/ Sözlü Sunum).</w:t>
      </w:r>
    </w:p>
    <w:p w14:paraId="3DCD92FC" w14:textId="77777777" w:rsidR="00090D0B" w:rsidRDefault="00090D0B" w:rsidP="007B4DBB">
      <w:pPr>
        <w:numPr>
          <w:ilvl w:val="0"/>
          <w:numId w:val="14"/>
        </w:numPr>
        <w:jc w:val="both"/>
      </w:pPr>
      <w:r>
        <w:t>Sancaklı A., Soyupek, E., Tuna, N., İslamoğlu, A.H. (2023). 18-25 yaş arası yurtta kalan kız öğrencilerin uyku kalitesinin beslenme davranışlarına etkisi. 6th International Eurasian Conference on Biological and Chemical Science (EurasianBioChem2023) (Sözlü Sunum).</w:t>
      </w:r>
    </w:p>
    <w:p w14:paraId="128C92A2" w14:textId="77777777" w:rsidR="00090D0B" w:rsidRDefault="00090D0B" w:rsidP="007B4DBB">
      <w:pPr>
        <w:numPr>
          <w:ilvl w:val="0"/>
          <w:numId w:val="14"/>
        </w:numPr>
        <w:spacing w:after="120"/>
        <w:jc w:val="both"/>
      </w:pPr>
      <w:r>
        <w:t xml:space="preserve">İslamoğlu, A.H., Kundakçı, S. (2023). Dikkat Eksikliği ve Hiperaktivite Bozukluğu Tanısı Alan ve Almayan Çocukların Beslenme Durumunun Değerlendirilmesi. 12th International Medicine and Health Sciences Researches Congress, UTSAK 2023 (Sözlü Sunum).                  </w:t>
      </w:r>
    </w:p>
    <w:p w14:paraId="35E21676" w14:textId="77777777" w:rsidR="00090D0B" w:rsidRDefault="00090D0B" w:rsidP="00090D0B">
      <w:pPr>
        <w:jc w:val="both"/>
      </w:pPr>
    </w:p>
    <w:p w14:paraId="3D847CE4" w14:textId="77777777" w:rsidR="00090D0B" w:rsidRDefault="00090D0B" w:rsidP="00090D0B">
      <w:pPr>
        <w:ind w:left="720"/>
        <w:jc w:val="both"/>
        <w:rPr>
          <w:b/>
          <w:highlight w:val="white"/>
        </w:rPr>
      </w:pPr>
      <w:r>
        <w:rPr>
          <w:b/>
          <w:highlight w:val="white"/>
        </w:rPr>
        <w:t>Kitap</w:t>
      </w:r>
    </w:p>
    <w:p w14:paraId="1EB8105F" w14:textId="77777777" w:rsidR="00090D0B" w:rsidRDefault="00090D0B" w:rsidP="00090D0B">
      <w:pPr>
        <w:ind w:left="720"/>
        <w:jc w:val="both"/>
        <w:rPr>
          <w:b/>
          <w:highlight w:val="white"/>
        </w:rPr>
      </w:pPr>
    </w:p>
    <w:p w14:paraId="1658C250" w14:textId="77777777" w:rsidR="00090D0B" w:rsidRDefault="00090D0B" w:rsidP="007B4DBB">
      <w:pPr>
        <w:numPr>
          <w:ilvl w:val="0"/>
          <w:numId w:val="11"/>
        </w:numPr>
        <w:spacing w:before="240"/>
        <w:ind w:left="708"/>
        <w:jc w:val="both"/>
        <w:rPr>
          <w:rFonts w:ascii="Roboto" w:eastAsia="Roboto" w:hAnsi="Roboto" w:cs="Roboto"/>
          <w:highlight w:val="white"/>
        </w:rPr>
      </w:pPr>
      <w:r>
        <w:rPr>
          <w:highlight w:val="white"/>
        </w:rPr>
        <w:t xml:space="preserve">Kalkan GE, </w:t>
      </w:r>
      <w:r>
        <w:rPr>
          <w:b/>
          <w:highlight w:val="white"/>
        </w:rPr>
        <w:t xml:space="preserve">Ateş Özcan B. </w:t>
      </w:r>
      <w:r>
        <w:rPr>
          <w:highlight w:val="white"/>
        </w:rPr>
        <w:t>Obesity in T1DM: Clinical Impact and Nutritional Therapy. In: Pandey KB, Suttajit M, Atukeren P editors. Natural Products and their Bioactives in Antidiabetic Drug. 1st edition, Wiley, August 2023.  ISBN: 978-1-119-98331-6 (Uluslararası).</w:t>
      </w:r>
    </w:p>
    <w:p w14:paraId="66233A92" w14:textId="77777777" w:rsidR="00090D0B" w:rsidRDefault="00090D0B" w:rsidP="007B4DBB">
      <w:pPr>
        <w:numPr>
          <w:ilvl w:val="0"/>
          <w:numId w:val="11"/>
        </w:numPr>
        <w:spacing w:after="240"/>
        <w:ind w:left="708"/>
        <w:jc w:val="both"/>
        <w:rPr>
          <w:rFonts w:ascii="Roboto" w:eastAsia="Roboto" w:hAnsi="Roboto" w:cs="Roboto"/>
          <w:highlight w:val="white"/>
        </w:rPr>
      </w:pPr>
      <w:r>
        <w:rPr>
          <w:b/>
          <w:highlight w:val="white"/>
        </w:rPr>
        <w:t>Ateş Özcan B.,</w:t>
      </w:r>
      <w:r>
        <w:rPr>
          <w:highlight w:val="white"/>
        </w:rPr>
        <w:t xml:space="preserve"> Enteral- Parenteral Beslenme ve Diyetisyenin Görev ve Sorumlulukları. In: Türkan Kutluay Merdol editör. Temel Beslenme ve Diyetetik, Güneş Tıp Kitabevi, Ankara, 2023, pp. 563-578. (Ulusal)</w:t>
      </w:r>
    </w:p>
    <w:p w14:paraId="708AE620" w14:textId="77777777" w:rsidR="00090D0B" w:rsidRDefault="00090D0B" w:rsidP="00090D0B">
      <w:pPr>
        <w:spacing w:before="240" w:after="240"/>
        <w:ind w:left="1440"/>
        <w:jc w:val="both"/>
      </w:pPr>
    </w:p>
    <w:p w14:paraId="1BAB59D4" w14:textId="77777777" w:rsidR="00090D0B" w:rsidRDefault="00090D0B" w:rsidP="00090D0B">
      <w:pPr>
        <w:spacing w:before="280" w:after="280"/>
        <w:ind w:left="540"/>
        <w:jc w:val="both"/>
        <w:rPr>
          <w:b/>
        </w:rPr>
      </w:pPr>
      <w:r>
        <w:rPr>
          <w:b/>
        </w:rPr>
        <w:t>5.5.2. Yayınlarla İlgili Faaliyet Bilgileri açıklamaları</w:t>
      </w:r>
    </w:p>
    <w:p w14:paraId="17A1EBC4" w14:textId="77777777" w:rsidR="00090D0B" w:rsidRDefault="00090D0B" w:rsidP="00090D0B">
      <w:pPr>
        <w:jc w:val="both"/>
      </w:pPr>
    </w:p>
    <w:p w14:paraId="39DE7833" w14:textId="77777777" w:rsidR="00090D0B" w:rsidRDefault="00090D0B" w:rsidP="007B4DBB">
      <w:pPr>
        <w:numPr>
          <w:ilvl w:val="2"/>
          <w:numId w:val="15"/>
        </w:numPr>
        <w:spacing w:before="280" w:after="280"/>
        <w:ind w:hanging="720"/>
        <w:jc w:val="both"/>
        <w:rPr>
          <w:b/>
          <w:color w:val="000000"/>
        </w:rPr>
      </w:pPr>
      <w:r>
        <w:rPr>
          <w:b/>
        </w:rPr>
        <w:t>Üniversiteler Arasında Yapılan İkili Anlaşmalar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6181"/>
      </w:tblGrid>
      <w:tr w:rsidR="00090D0B" w14:paraId="39AEA5A4" w14:textId="77777777" w:rsidTr="00BC24C0">
        <w:tc>
          <w:tcPr>
            <w:tcW w:w="3708" w:type="dxa"/>
          </w:tcPr>
          <w:p w14:paraId="26B606A2" w14:textId="77777777" w:rsidR="00090D0B" w:rsidRDefault="00090D0B" w:rsidP="00BC24C0">
            <w:pPr>
              <w:jc w:val="both"/>
              <w:rPr>
                <w:b/>
              </w:rPr>
            </w:pPr>
            <w:r>
              <w:rPr>
                <w:b/>
              </w:rPr>
              <w:t>ÜNİVERSİTE ADI</w:t>
            </w:r>
          </w:p>
        </w:tc>
        <w:tc>
          <w:tcPr>
            <w:tcW w:w="6181" w:type="dxa"/>
          </w:tcPr>
          <w:p w14:paraId="302940FB" w14:textId="77777777" w:rsidR="00090D0B" w:rsidRDefault="00090D0B" w:rsidP="00BC24C0">
            <w:pPr>
              <w:jc w:val="both"/>
              <w:rPr>
                <w:b/>
              </w:rPr>
            </w:pPr>
            <w:r>
              <w:rPr>
                <w:b/>
              </w:rPr>
              <w:t>ANLAŞMANIN İÇERİĞİ</w:t>
            </w:r>
          </w:p>
        </w:tc>
      </w:tr>
      <w:tr w:rsidR="00090D0B" w14:paraId="1A5CCFC1" w14:textId="77777777" w:rsidTr="00BC24C0">
        <w:tc>
          <w:tcPr>
            <w:tcW w:w="3708" w:type="dxa"/>
          </w:tcPr>
          <w:p w14:paraId="7C1550DA" w14:textId="77777777" w:rsidR="00090D0B" w:rsidRDefault="00090D0B" w:rsidP="00BC24C0">
            <w:pPr>
              <w:jc w:val="both"/>
            </w:pPr>
          </w:p>
        </w:tc>
        <w:tc>
          <w:tcPr>
            <w:tcW w:w="6181" w:type="dxa"/>
          </w:tcPr>
          <w:p w14:paraId="58CBB7F3" w14:textId="77777777" w:rsidR="00090D0B" w:rsidRDefault="00090D0B" w:rsidP="00BC24C0">
            <w:pPr>
              <w:jc w:val="both"/>
            </w:pPr>
          </w:p>
        </w:tc>
      </w:tr>
      <w:tr w:rsidR="00090D0B" w14:paraId="1933F447" w14:textId="77777777" w:rsidTr="00BC24C0">
        <w:tc>
          <w:tcPr>
            <w:tcW w:w="3708" w:type="dxa"/>
          </w:tcPr>
          <w:p w14:paraId="759AD6DB" w14:textId="77777777" w:rsidR="00090D0B" w:rsidRDefault="00090D0B" w:rsidP="00BC24C0">
            <w:pPr>
              <w:jc w:val="both"/>
            </w:pPr>
          </w:p>
        </w:tc>
        <w:tc>
          <w:tcPr>
            <w:tcW w:w="6181" w:type="dxa"/>
          </w:tcPr>
          <w:p w14:paraId="50319528" w14:textId="77777777" w:rsidR="00090D0B" w:rsidRDefault="00090D0B" w:rsidP="00BC24C0">
            <w:pPr>
              <w:jc w:val="both"/>
            </w:pPr>
          </w:p>
        </w:tc>
      </w:tr>
      <w:tr w:rsidR="00090D0B" w14:paraId="0C0B04BF" w14:textId="77777777" w:rsidTr="00BC24C0">
        <w:tc>
          <w:tcPr>
            <w:tcW w:w="3708" w:type="dxa"/>
          </w:tcPr>
          <w:p w14:paraId="792F0BF9" w14:textId="77777777" w:rsidR="00090D0B" w:rsidRDefault="00090D0B" w:rsidP="00BC24C0">
            <w:pPr>
              <w:jc w:val="both"/>
            </w:pPr>
          </w:p>
        </w:tc>
        <w:tc>
          <w:tcPr>
            <w:tcW w:w="6181" w:type="dxa"/>
          </w:tcPr>
          <w:p w14:paraId="1CEB5AE7" w14:textId="77777777" w:rsidR="00090D0B" w:rsidRDefault="00090D0B" w:rsidP="00BC24C0">
            <w:pPr>
              <w:jc w:val="both"/>
            </w:pPr>
          </w:p>
        </w:tc>
      </w:tr>
      <w:tr w:rsidR="00090D0B" w14:paraId="70A7D838" w14:textId="77777777" w:rsidTr="00BC24C0">
        <w:tc>
          <w:tcPr>
            <w:tcW w:w="3708" w:type="dxa"/>
          </w:tcPr>
          <w:p w14:paraId="1DC1C90A" w14:textId="77777777" w:rsidR="00090D0B" w:rsidRDefault="00090D0B" w:rsidP="00BC24C0">
            <w:pPr>
              <w:jc w:val="both"/>
            </w:pPr>
          </w:p>
        </w:tc>
        <w:tc>
          <w:tcPr>
            <w:tcW w:w="6181" w:type="dxa"/>
          </w:tcPr>
          <w:p w14:paraId="2E4A3A35" w14:textId="77777777" w:rsidR="00090D0B" w:rsidRDefault="00090D0B" w:rsidP="00BC24C0">
            <w:pPr>
              <w:jc w:val="both"/>
            </w:pPr>
          </w:p>
        </w:tc>
      </w:tr>
      <w:tr w:rsidR="00090D0B" w14:paraId="3299CFD6" w14:textId="77777777" w:rsidTr="00BC24C0">
        <w:tc>
          <w:tcPr>
            <w:tcW w:w="3708" w:type="dxa"/>
          </w:tcPr>
          <w:p w14:paraId="721EDBCB" w14:textId="77777777" w:rsidR="00090D0B" w:rsidRDefault="00090D0B" w:rsidP="00BC24C0">
            <w:pPr>
              <w:jc w:val="both"/>
            </w:pPr>
          </w:p>
        </w:tc>
        <w:tc>
          <w:tcPr>
            <w:tcW w:w="6181" w:type="dxa"/>
          </w:tcPr>
          <w:p w14:paraId="24E2F9E7" w14:textId="77777777" w:rsidR="00090D0B" w:rsidRDefault="00090D0B" w:rsidP="00BC24C0">
            <w:pPr>
              <w:jc w:val="both"/>
            </w:pPr>
          </w:p>
        </w:tc>
      </w:tr>
    </w:tbl>
    <w:p w14:paraId="51C71211" w14:textId="77777777" w:rsidR="00090D0B" w:rsidRDefault="00090D0B" w:rsidP="00090D0B">
      <w:pPr>
        <w:jc w:val="both"/>
      </w:pPr>
    </w:p>
    <w:p w14:paraId="5D0D0166" w14:textId="77777777" w:rsidR="00090D0B" w:rsidRDefault="00090D0B" w:rsidP="00090D0B">
      <w:pPr>
        <w:spacing w:before="280" w:after="280"/>
        <w:jc w:val="both"/>
      </w:pPr>
      <w:r>
        <w:rPr>
          <w:b/>
        </w:rPr>
        <w:t>5.5.3. Üniversiteler Arasında Yapılan İkili Anlaşmalar açıklamaları</w:t>
      </w:r>
    </w:p>
    <w:p w14:paraId="56FB7D1F" w14:textId="77777777" w:rsidR="00090D0B" w:rsidRDefault="00090D0B" w:rsidP="007B4DBB">
      <w:pPr>
        <w:numPr>
          <w:ilvl w:val="2"/>
          <w:numId w:val="15"/>
        </w:numPr>
        <w:spacing w:before="280" w:after="280"/>
        <w:ind w:hanging="720"/>
        <w:jc w:val="both"/>
        <w:rPr>
          <w:b/>
          <w:color w:val="000000"/>
        </w:rPr>
      </w:pPr>
      <w:r>
        <w:rPr>
          <w:b/>
        </w:rPr>
        <w:t xml:space="preserve">Proje Bilgileri </w:t>
      </w:r>
    </w:p>
    <w:tbl>
      <w:tblPr>
        <w:tblW w:w="9736" w:type="dxa"/>
        <w:tblInd w:w="55" w:type="dxa"/>
        <w:tblLayout w:type="fixed"/>
        <w:tblLook w:val="0000" w:firstRow="0" w:lastRow="0" w:firstColumn="0" w:lastColumn="0" w:noHBand="0" w:noVBand="0"/>
      </w:tblPr>
      <w:tblGrid>
        <w:gridCol w:w="2131"/>
        <w:gridCol w:w="1326"/>
        <w:gridCol w:w="1532"/>
        <w:gridCol w:w="974"/>
        <w:gridCol w:w="1692"/>
        <w:gridCol w:w="2081"/>
      </w:tblGrid>
      <w:tr w:rsidR="00090D0B" w14:paraId="4365BAB8" w14:textId="77777777" w:rsidTr="00BC24C0">
        <w:trPr>
          <w:trHeight w:val="624"/>
        </w:trPr>
        <w:tc>
          <w:tcPr>
            <w:tcW w:w="9736" w:type="dxa"/>
            <w:gridSpan w:val="6"/>
            <w:tcBorders>
              <w:top w:val="single" w:sz="4" w:space="0" w:color="000000"/>
              <w:left w:val="single" w:sz="8" w:space="0" w:color="000000"/>
              <w:right w:val="single" w:sz="8" w:space="0" w:color="000000"/>
            </w:tcBorders>
            <w:shd w:val="clear" w:color="auto" w:fill="auto"/>
            <w:vAlign w:val="center"/>
          </w:tcPr>
          <w:p w14:paraId="08FBEAA7" w14:textId="77777777" w:rsidR="00090D0B" w:rsidRDefault="00090D0B" w:rsidP="00BC24C0">
            <w:pPr>
              <w:jc w:val="both"/>
              <w:rPr>
                <w:b/>
              </w:rPr>
            </w:pPr>
            <w:r>
              <w:rPr>
                <w:b/>
              </w:rPr>
              <w:t>Bilimsel Araştırma Proje Sayısı</w:t>
            </w:r>
          </w:p>
        </w:tc>
      </w:tr>
      <w:tr w:rsidR="00090D0B" w14:paraId="31FBDC79" w14:textId="77777777" w:rsidTr="00BC24C0">
        <w:trPr>
          <w:trHeight w:val="287"/>
        </w:trPr>
        <w:tc>
          <w:tcPr>
            <w:tcW w:w="2131" w:type="dxa"/>
            <w:vMerge w:val="restart"/>
            <w:tcBorders>
              <w:top w:val="single" w:sz="4" w:space="0" w:color="000000"/>
              <w:left w:val="single" w:sz="8" w:space="0" w:color="000000"/>
              <w:right w:val="single" w:sz="8" w:space="0" w:color="000000"/>
            </w:tcBorders>
            <w:shd w:val="clear" w:color="auto" w:fill="auto"/>
            <w:vAlign w:val="center"/>
          </w:tcPr>
          <w:p w14:paraId="30B90B92" w14:textId="77777777" w:rsidR="00090D0B" w:rsidRDefault="00090D0B" w:rsidP="00BC24C0">
            <w:pPr>
              <w:jc w:val="both"/>
              <w:rPr>
                <w:b/>
              </w:rPr>
            </w:pPr>
            <w:r>
              <w:rPr>
                <w:b/>
              </w:rPr>
              <w:t>PROJELER</w:t>
            </w:r>
          </w:p>
        </w:tc>
        <w:tc>
          <w:tcPr>
            <w:tcW w:w="7605" w:type="dxa"/>
            <w:gridSpan w:val="5"/>
            <w:tcBorders>
              <w:top w:val="single" w:sz="8" w:space="0" w:color="000000"/>
              <w:left w:val="nil"/>
              <w:bottom w:val="single" w:sz="8" w:space="0" w:color="000000"/>
              <w:right w:val="single" w:sz="8" w:space="0" w:color="000000"/>
            </w:tcBorders>
            <w:shd w:val="clear" w:color="auto" w:fill="auto"/>
            <w:vAlign w:val="bottom"/>
          </w:tcPr>
          <w:p w14:paraId="45FDBB01" w14:textId="77777777" w:rsidR="00090D0B" w:rsidRDefault="00090D0B" w:rsidP="00BC24C0">
            <w:pPr>
              <w:jc w:val="both"/>
              <w:rPr>
                <w:b/>
              </w:rPr>
            </w:pPr>
            <w:r>
              <w:rPr>
                <w:b/>
              </w:rPr>
              <w:t xml:space="preserve">                                                 2023 YILI</w:t>
            </w:r>
          </w:p>
        </w:tc>
      </w:tr>
      <w:tr w:rsidR="00090D0B" w14:paraId="5E438076" w14:textId="77777777" w:rsidTr="00BC24C0">
        <w:trPr>
          <w:trHeight w:val="979"/>
        </w:trPr>
        <w:tc>
          <w:tcPr>
            <w:tcW w:w="2131" w:type="dxa"/>
            <w:vMerge/>
            <w:tcBorders>
              <w:top w:val="single" w:sz="4" w:space="0" w:color="000000"/>
              <w:left w:val="single" w:sz="8" w:space="0" w:color="000000"/>
              <w:right w:val="single" w:sz="8" w:space="0" w:color="000000"/>
            </w:tcBorders>
            <w:shd w:val="clear" w:color="auto" w:fill="auto"/>
            <w:vAlign w:val="center"/>
          </w:tcPr>
          <w:p w14:paraId="2645CFE5" w14:textId="77777777" w:rsidR="00090D0B" w:rsidRDefault="00090D0B" w:rsidP="00BC24C0">
            <w:pPr>
              <w:widowControl w:val="0"/>
              <w:pBdr>
                <w:top w:val="nil"/>
                <w:left w:val="nil"/>
                <w:bottom w:val="nil"/>
                <w:right w:val="nil"/>
                <w:between w:val="nil"/>
              </w:pBdr>
              <w:jc w:val="both"/>
              <w:rPr>
                <w:b/>
              </w:rPr>
            </w:pPr>
          </w:p>
        </w:tc>
        <w:tc>
          <w:tcPr>
            <w:tcW w:w="1326" w:type="dxa"/>
            <w:tcBorders>
              <w:top w:val="nil"/>
              <w:left w:val="nil"/>
              <w:bottom w:val="single" w:sz="8" w:space="0" w:color="000000"/>
              <w:right w:val="single" w:sz="4" w:space="0" w:color="000000"/>
            </w:tcBorders>
            <w:shd w:val="clear" w:color="auto" w:fill="auto"/>
            <w:vAlign w:val="center"/>
          </w:tcPr>
          <w:p w14:paraId="5F455809" w14:textId="77777777" w:rsidR="00090D0B" w:rsidRDefault="00090D0B" w:rsidP="00BC24C0">
            <w:pPr>
              <w:jc w:val="both"/>
              <w:rPr>
                <w:b/>
              </w:rPr>
            </w:pPr>
            <w:r>
              <w:rPr>
                <w:b/>
              </w:rPr>
              <w:t>Önceki Yıldan</w:t>
            </w:r>
          </w:p>
          <w:p w14:paraId="024F34EE" w14:textId="77777777" w:rsidR="00090D0B" w:rsidRDefault="00090D0B" w:rsidP="00BC24C0">
            <w:pPr>
              <w:jc w:val="both"/>
              <w:rPr>
                <w:b/>
              </w:rPr>
            </w:pPr>
            <w:r>
              <w:rPr>
                <w:b/>
              </w:rPr>
              <w:t>Devreden</w:t>
            </w:r>
            <w:r>
              <w:rPr>
                <w:b/>
              </w:rPr>
              <w:br/>
              <w:t>Proje</w:t>
            </w:r>
          </w:p>
        </w:tc>
        <w:tc>
          <w:tcPr>
            <w:tcW w:w="1532" w:type="dxa"/>
            <w:tcBorders>
              <w:top w:val="nil"/>
              <w:left w:val="nil"/>
              <w:bottom w:val="single" w:sz="8" w:space="0" w:color="000000"/>
              <w:right w:val="single" w:sz="4" w:space="0" w:color="000000"/>
            </w:tcBorders>
            <w:shd w:val="clear" w:color="auto" w:fill="auto"/>
            <w:vAlign w:val="center"/>
          </w:tcPr>
          <w:p w14:paraId="33AE31E7" w14:textId="77777777" w:rsidR="00090D0B" w:rsidRDefault="00090D0B" w:rsidP="00BC24C0">
            <w:pPr>
              <w:jc w:val="both"/>
              <w:rPr>
                <w:b/>
              </w:rPr>
            </w:pPr>
            <w:r>
              <w:rPr>
                <w:b/>
              </w:rPr>
              <w:t>Yıl İçinde Eklenen Proje</w:t>
            </w:r>
          </w:p>
        </w:tc>
        <w:tc>
          <w:tcPr>
            <w:tcW w:w="974" w:type="dxa"/>
            <w:tcBorders>
              <w:top w:val="nil"/>
              <w:left w:val="nil"/>
              <w:bottom w:val="single" w:sz="8" w:space="0" w:color="000000"/>
              <w:right w:val="single" w:sz="4" w:space="0" w:color="000000"/>
            </w:tcBorders>
            <w:shd w:val="clear" w:color="auto" w:fill="auto"/>
            <w:vAlign w:val="center"/>
          </w:tcPr>
          <w:p w14:paraId="3CBD418A" w14:textId="77777777" w:rsidR="00090D0B" w:rsidRDefault="00090D0B" w:rsidP="00BC24C0">
            <w:pPr>
              <w:jc w:val="both"/>
              <w:rPr>
                <w:b/>
              </w:rPr>
            </w:pPr>
            <w:r>
              <w:rPr>
                <w:b/>
              </w:rPr>
              <w:t>Toplam</w:t>
            </w:r>
          </w:p>
        </w:tc>
        <w:tc>
          <w:tcPr>
            <w:tcW w:w="1692" w:type="dxa"/>
            <w:tcBorders>
              <w:top w:val="nil"/>
              <w:left w:val="nil"/>
              <w:bottom w:val="single" w:sz="8" w:space="0" w:color="000000"/>
              <w:right w:val="nil"/>
            </w:tcBorders>
            <w:shd w:val="clear" w:color="auto" w:fill="auto"/>
            <w:vAlign w:val="center"/>
          </w:tcPr>
          <w:p w14:paraId="438814B6" w14:textId="77777777" w:rsidR="00090D0B" w:rsidRDefault="00090D0B" w:rsidP="00BC24C0">
            <w:pPr>
              <w:jc w:val="both"/>
              <w:rPr>
                <w:b/>
              </w:rPr>
            </w:pPr>
            <w:r>
              <w:rPr>
                <w:b/>
              </w:rPr>
              <w:t>Yıl İçinde Tamamlanan Proje</w:t>
            </w:r>
          </w:p>
        </w:tc>
        <w:tc>
          <w:tcPr>
            <w:tcW w:w="2081" w:type="dxa"/>
            <w:tcBorders>
              <w:top w:val="nil"/>
              <w:left w:val="single" w:sz="4" w:space="0" w:color="000000"/>
              <w:bottom w:val="single" w:sz="8" w:space="0" w:color="000000"/>
              <w:right w:val="single" w:sz="8" w:space="0" w:color="000000"/>
            </w:tcBorders>
            <w:shd w:val="clear" w:color="auto" w:fill="auto"/>
            <w:vAlign w:val="center"/>
          </w:tcPr>
          <w:p w14:paraId="568F7231" w14:textId="77777777" w:rsidR="00090D0B" w:rsidRDefault="00090D0B" w:rsidP="00BC24C0">
            <w:pPr>
              <w:jc w:val="both"/>
              <w:rPr>
                <w:b/>
              </w:rPr>
            </w:pPr>
            <w:r>
              <w:rPr>
                <w:b/>
              </w:rPr>
              <w:t>Toplam Ödenek</w:t>
            </w:r>
          </w:p>
          <w:p w14:paraId="581CA71A" w14:textId="77777777" w:rsidR="00090D0B" w:rsidRDefault="00090D0B" w:rsidP="00BC24C0">
            <w:pPr>
              <w:jc w:val="both"/>
              <w:rPr>
                <w:b/>
              </w:rPr>
            </w:pPr>
            <w:r>
              <w:rPr>
                <w:b/>
              </w:rPr>
              <w:t>YTL</w:t>
            </w:r>
          </w:p>
        </w:tc>
      </w:tr>
      <w:tr w:rsidR="00090D0B" w14:paraId="02E45DA3" w14:textId="77777777" w:rsidTr="00BC24C0">
        <w:trPr>
          <w:trHeight w:val="287"/>
        </w:trPr>
        <w:tc>
          <w:tcPr>
            <w:tcW w:w="2131" w:type="dxa"/>
            <w:tcBorders>
              <w:top w:val="nil"/>
              <w:left w:val="single" w:sz="8" w:space="0" w:color="000000"/>
              <w:bottom w:val="single" w:sz="4" w:space="0" w:color="000000"/>
              <w:right w:val="single" w:sz="8" w:space="0" w:color="000000"/>
            </w:tcBorders>
            <w:shd w:val="clear" w:color="auto" w:fill="auto"/>
            <w:vAlign w:val="bottom"/>
          </w:tcPr>
          <w:p w14:paraId="5EA41DE9" w14:textId="77777777" w:rsidR="00090D0B" w:rsidRDefault="00090D0B" w:rsidP="00BC24C0">
            <w:pPr>
              <w:jc w:val="both"/>
              <w:rPr>
                <w:b/>
              </w:rPr>
            </w:pPr>
            <w:r>
              <w:rPr>
                <w:b/>
              </w:rPr>
              <w:t>DPT</w:t>
            </w:r>
          </w:p>
        </w:tc>
        <w:tc>
          <w:tcPr>
            <w:tcW w:w="1326" w:type="dxa"/>
            <w:tcBorders>
              <w:top w:val="nil"/>
              <w:left w:val="nil"/>
              <w:bottom w:val="single" w:sz="4" w:space="0" w:color="000000"/>
              <w:right w:val="single" w:sz="4" w:space="0" w:color="000000"/>
            </w:tcBorders>
            <w:shd w:val="clear" w:color="auto" w:fill="auto"/>
            <w:vAlign w:val="bottom"/>
          </w:tcPr>
          <w:p w14:paraId="591C54D3" w14:textId="77777777" w:rsidR="00090D0B" w:rsidRDefault="00090D0B" w:rsidP="00BC24C0">
            <w:pPr>
              <w:jc w:val="both"/>
            </w:pPr>
            <w:r>
              <w:t> </w:t>
            </w:r>
          </w:p>
        </w:tc>
        <w:tc>
          <w:tcPr>
            <w:tcW w:w="1532" w:type="dxa"/>
            <w:tcBorders>
              <w:top w:val="nil"/>
              <w:left w:val="nil"/>
              <w:bottom w:val="single" w:sz="4" w:space="0" w:color="000000"/>
              <w:right w:val="single" w:sz="4" w:space="0" w:color="000000"/>
            </w:tcBorders>
            <w:shd w:val="clear" w:color="auto" w:fill="auto"/>
            <w:vAlign w:val="bottom"/>
          </w:tcPr>
          <w:p w14:paraId="2EEF130C" w14:textId="77777777" w:rsidR="00090D0B" w:rsidRDefault="00090D0B" w:rsidP="00BC24C0">
            <w:pPr>
              <w:jc w:val="both"/>
            </w:pPr>
            <w:r>
              <w:t> </w:t>
            </w:r>
          </w:p>
        </w:tc>
        <w:tc>
          <w:tcPr>
            <w:tcW w:w="974" w:type="dxa"/>
            <w:tcBorders>
              <w:top w:val="nil"/>
              <w:left w:val="nil"/>
              <w:bottom w:val="single" w:sz="4" w:space="0" w:color="000000"/>
              <w:right w:val="single" w:sz="4" w:space="0" w:color="000000"/>
            </w:tcBorders>
            <w:shd w:val="clear" w:color="auto" w:fill="auto"/>
            <w:vAlign w:val="bottom"/>
          </w:tcPr>
          <w:p w14:paraId="24BA7885" w14:textId="77777777" w:rsidR="00090D0B" w:rsidRDefault="00090D0B" w:rsidP="00BC24C0">
            <w:pPr>
              <w:jc w:val="both"/>
            </w:pPr>
            <w:r>
              <w:t> </w:t>
            </w:r>
          </w:p>
        </w:tc>
        <w:tc>
          <w:tcPr>
            <w:tcW w:w="1692" w:type="dxa"/>
            <w:tcBorders>
              <w:top w:val="nil"/>
              <w:left w:val="nil"/>
              <w:bottom w:val="single" w:sz="4" w:space="0" w:color="000000"/>
              <w:right w:val="nil"/>
            </w:tcBorders>
            <w:shd w:val="clear" w:color="auto" w:fill="auto"/>
            <w:vAlign w:val="bottom"/>
          </w:tcPr>
          <w:p w14:paraId="20AE52E5" w14:textId="77777777" w:rsidR="00090D0B" w:rsidRDefault="00090D0B" w:rsidP="00BC24C0">
            <w:pPr>
              <w:jc w:val="both"/>
            </w:pPr>
            <w:r>
              <w:t> </w:t>
            </w:r>
          </w:p>
        </w:tc>
        <w:tc>
          <w:tcPr>
            <w:tcW w:w="2081" w:type="dxa"/>
            <w:tcBorders>
              <w:top w:val="nil"/>
              <w:left w:val="single" w:sz="4" w:space="0" w:color="000000"/>
              <w:bottom w:val="single" w:sz="4" w:space="0" w:color="000000"/>
              <w:right w:val="single" w:sz="8" w:space="0" w:color="000000"/>
            </w:tcBorders>
            <w:shd w:val="clear" w:color="auto" w:fill="auto"/>
            <w:vAlign w:val="bottom"/>
          </w:tcPr>
          <w:p w14:paraId="5AAEE718" w14:textId="77777777" w:rsidR="00090D0B" w:rsidRDefault="00090D0B" w:rsidP="00BC24C0">
            <w:pPr>
              <w:jc w:val="both"/>
            </w:pPr>
            <w:r>
              <w:t> </w:t>
            </w:r>
          </w:p>
        </w:tc>
      </w:tr>
      <w:tr w:rsidR="00090D0B" w14:paraId="7BFCEE56" w14:textId="77777777" w:rsidTr="00BC24C0">
        <w:trPr>
          <w:trHeight w:val="287"/>
        </w:trPr>
        <w:tc>
          <w:tcPr>
            <w:tcW w:w="2131" w:type="dxa"/>
            <w:tcBorders>
              <w:top w:val="nil"/>
              <w:left w:val="single" w:sz="8" w:space="0" w:color="000000"/>
              <w:bottom w:val="single" w:sz="4" w:space="0" w:color="000000"/>
              <w:right w:val="single" w:sz="8" w:space="0" w:color="000000"/>
            </w:tcBorders>
            <w:shd w:val="clear" w:color="auto" w:fill="auto"/>
            <w:vAlign w:val="bottom"/>
          </w:tcPr>
          <w:p w14:paraId="0DE8E87F" w14:textId="77777777" w:rsidR="00090D0B" w:rsidRDefault="00090D0B" w:rsidP="00BC24C0">
            <w:pPr>
              <w:jc w:val="both"/>
              <w:rPr>
                <w:b/>
              </w:rPr>
            </w:pPr>
            <w:r>
              <w:rPr>
                <w:b/>
              </w:rPr>
              <w:t>TÜBİTAK</w:t>
            </w:r>
          </w:p>
        </w:tc>
        <w:tc>
          <w:tcPr>
            <w:tcW w:w="1326" w:type="dxa"/>
            <w:tcBorders>
              <w:top w:val="nil"/>
              <w:left w:val="nil"/>
              <w:bottom w:val="single" w:sz="4" w:space="0" w:color="000000"/>
              <w:right w:val="single" w:sz="4" w:space="0" w:color="000000"/>
            </w:tcBorders>
            <w:shd w:val="clear" w:color="auto" w:fill="auto"/>
            <w:vAlign w:val="bottom"/>
          </w:tcPr>
          <w:p w14:paraId="3B2BFF0B" w14:textId="77777777" w:rsidR="00090D0B" w:rsidRDefault="00090D0B" w:rsidP="00BC24C0">
            <w:pPr>
              <w:jc w:val="both"/>
            </w:pPr>
            <w:r>
              <w:t> </w:t>
            </w:r>
          </w:p>
        </w:tc>
        <w:tc>
          <w:tcPr>
            <w:tcW w:w="1532" w:type="dxa"/>
            <w:tcBorders>
              <w:top w:val="nil"/>
              <w:left w:val="nil"/>
              <w:bottom w:val="single" w:sz="4" w:space="0" w:color="000000"/>
              <w:right w:val="single" w:sz="4" w:space="0" w:color="000000"/>
            </w:tcBorders>
            <w:shd w:val="clear" w:color="auto" w:fill="auto"/>
            <w:vAlign w:val="bottom"/>
          </w:tcPr>
          <w:p w14:paraId="21E42E9A" w14:textId="77777777" w:rsidR="00090D0B" w:rsidRDefault="00090D0B" w:rsidP="00BC24C0">
            <w:pPr>
              <w:jc w:val="both"/>
            </w:pPr>
            <w:r>
              <w:t> </w:t>
            </w:r>
          </w:p>
        </w:tc>
        <w:tc>
          <w:tcPr>
            <w:tcW w:w="974" w:type="dxa"/>
            <w:tcBorders>
              <w:top w:val="nil"/>
              <w:left w:val="nil"/>
              <w:bottom w:val="single" w:sz="4" w:space="0" w:color="000000"/>
              <w:right w:val="single" w:sz="4" w:space="0" w:color="000000"/>
            </w:tcBorders>
            <w:shd w:val="clear" w:color="auto" w:fill="auto"/>
            <w:vAlign w:val="bottom"/>
          </w:tcPr>
          <w:p w14:paraId="49DC891C" w14:textId="77777777" w:rsidR="00090D0B" w:rsidRDefault="00090D0B" w:rsidP="00BC24C0">
            <w:pPr>
              <w:jc w:val="both"/>
            </w:pPr>
            <w:r>
              <w:t> </w:t>
            </w:r>
          </w:p>
        </w:tc>
        <w:tc>
          <w:tcPr>
            <w:tcW w:w="1692" w:type="dxa"/>
            <w:tcBorders>
              <w:top w:val="nil"/>
              <w:left w:val="nil"/>
              <w:bottom w:val="single" w:sz="4" w:space="0" w:color="000000"/>
              <w:right w:val="nil"/>
            </w:tcBorders>
            <w:shd w:val="clear" w:color="auto" w:fill="auto"/>
            <w:vAlign w:val="bottom"/>
          </w:tcPr>
          <w:p w14:paraId="2C84D5BC" w14:textId="77777777" w:rsidR="00090D0B" w:rsidRDefault="00090D0B" w:rsidP="00BC24C0">
            <w:pPr>
              <w:jc w:val="both"/>
            </w:pPr>
            <w:r>
              <w:t> </w:t>
            </w:r>
          </w:p>
        </w:tc>
        <w:tc>
          <w:tcPr>
            <w:tcW w:w="2081" w:type="dxa"/>
            <w:tcBorders>
              <w:top w:val="nil"/>
              <w:left w:val="single" w:sz="4" w:space="0" w:color="000000"/>
              <w:bottom w:val="single" w:sz="4" w:space="0" w:color="000000"/>
              <w:right w:val="single" w:sz="8" w:space="0" w:color="000000"/>
            </w:tcBorders>
            <w:shd w:val="clear" w:color="auto" w:fill="auto"/>
            <w:vAlign w:val="bottom"/>
          </w:tcPr>
          <w:p w14:paraId="7F08499C" w14:textId="77777777" w:rsidR="00090D0B" w:rsidRDefault="00090D0B" w:rsidP="00BC24C0">
            <w:pPr>
              <w:jc w:val="both"/>
            </w:pPr>
            <w:r>
              <w:t> </w:t>
            </w:r>
          </w:p>
        </w:tc>
      </w:tr>
      <w:tr w:rsidR="00090D0B" w14:paraId="5189607A" w14:textId="77777777" w:rsidTr="00BC24C0">
        <w:trPr>
          <w:trHeight w:val="287"/>
        </w:trPr>
        <w:tc>
          <w:tcPr>
            <w:tcW w:w="2131" w:type="dxa"/>
            <w:tcBorders>
              <w:top w:val="nil"/>
              <w:left w:val="single" w:sz="8" w:space="0" w:color="000000"/>
              <w:bottom w:val="single" w:sz="4" w:space="0" w:color="000000"/>
              <w:right w:val="single" w:sz="8" w:space="0" w:color="000000"/>
            </w:tcBorders>
            <w:shd w:val="clear" w:color="auto" w:fill="auto"/>
            <w:vAlign w:val="bottom"/>
          </w:tcPr>
          <w:p w14:paraId="3150656F" w14:textId="77777777" w:rsidR="00090D0B" w:rsidRDefault="00090D0B" w:rsidP="00BC24C0">
            <w:pPr>
              <w:jc w:val="both"/>
              <w:rPr>
                <w:b/>
              </w:rPr>
            </w:pPr>
            <w:r>
              <w:rPr>
                <w:b/>
              </w:rPr>
              <w:t>A.B.</w:t>
            </w:r>
          </w:p>
        </w:tc>
        <w:tc>
          <w:tcPr>
            <w:tcW w:w="1326" w:type="dxa"/>
            <w:tcBorders>
              <w:top w:val="nil"/>
              <w:left w:val="nil"/>
              <w:bottom w:val="single" w:sz="4" w:space="0" w:color="000000"/>
              <w:right w:val="single" w:sz="4" w:space="0" w:color="000000"/>
            </w:tcBorders>
            <w:shd w:val="clear" w:color="auto" w:fill="auto"/>
            <w:vAlign w:val="bottom"/>
          </w:tcPr>
          <w:p w14:paraId="74502777" w14:textId="77777777" w:rsidR="00090D0B" w:rsidRDefault="00090D0B" w:rsidP="00BC24C0">
            <w:pPr>
              <w:jc w:val="both"/>
            </w:pPr>
            <w:r>
              <w:t> </w:t>
            </w:r>
          </w:p>
        </w:tc>
        <w:tc>
          <w:tcPr>
            <w:tcW w:w="1532" w:type="dxa"/>
            <w:tcBorders>
              <w:top w:val="nil"/>
              <w:left w:val="nil"/>
              <w:bottom w:val="single" w:sz="4" w:space="0" w:color="000000"/>
              <w:right w:val="single" w:sz="4" w:space="0" w:color="000000"/>
            </w:tcBorders>
            <w:shd w:val="clear" w:color="auto" w:fill="auto"/>
            <w:vAlign w:val="bottom"/>
          </w:tcPr>
          <w:p w14:paraId="4206FFC2" w14:textId="77777777" w:rsidR="00090D0B" w:rsidRDefault="00090D0B" w:rsidP="00BC24C0">
            <w:pPr>
              <w:jc w:val="both"/>
            </w:pPr>
            <w:r>
              <w:t> </w:t>
            </w:r>
          </w:p>
        </w:tc>
        <w:tc>
          <w:tcPr>
            <w:tcW w:w="974" w:type="dxa"/>
            <w:tcBorders>
              <w:top w:val="nil"/>
              <w:left w:val="nil"/>
              <w:bottom w:val="single" w:sz="4" w:space="0" w:color="000000"/>
              <w:right w:val="single" w:sz="4" w:space="0" w:color="000000"/>
            </w:tcBorders>
            <w:shd w:val="clear" w:color="auto" w:fill="auto"/>
            <w:vAlign w:val="bottom"/>
          </w:tcPr>
          <w:p w14:paraId="218E9550" w14:textId="77777777" w:rsidR="00090D0B" w:rsidRDefault="00090D0B" w:rsidP="00BC24C0">
            <w:pPr>
              <w:jc w:val="both"/>
            </w:pPr>
            <w:r>
              <w:t> </w:t>
            </w:r>
          </w:p>
        </w:tc>
        <w:tc>
          <w:tcPr>
            <w:tcW w:w="1692" w:type="dxa"/>
            <w:tcBorders>
              <w:top w:val="nil"/>
              <w:left w:val="nil"/>
              <w:bottom w:val="single" w:sz="4" w:space="0" w:color="000000"/>
              <w:right w:val="nil"/>
            </w:tcBorders>
            <w:shd w:val="clear" w:color="auto" w:fill="auto"/>
            <w:vAlign w:val="bottom"/>
          </w:tcPr>
          <w:p w14:paraId="7602DDC0" w14:textId="77777777" w:rsidR="00090D0B" w:rsidRDefault="00090D0B" w:rsidP="00BC24C0">
            <w:pPr>
              <w:jc w:val="both"/>
            </w:pPr>
            <w:r>
              <w:t> </w:t>
            </w:r>
          </w:p>
        </w:tc>
        <w:tc>
          <w:tcPr>
            <w:tcW w:w="2081" w:type="dxa"/>
            <w:tcBorders>
              <w:top w:val="nil"/>
              <w:left w:val="single" w:sz="4" w:space="0" w:color="000000"/>
              <w:bottom w:val="single" w:sz="4" w:space="0" w:color="000000"/>
              <w:right w:val="single" w:sz="8" w:space="0" w:color="000000"/>
            </w:tcBorders>
            <w:shd w:val="clear" w:color="auto" w:fill="auto"/>
            <w:vAlign w:val="bottom"/>
          </w:tcPr>
          <w:p w14:paraId="6701F7B9" w14:textId="77777777" w:rsidR="00090D0B" w:rsidRDefault="00090D0B" w:rsidP="00BC24C0">
            <w:pPr>
              <w:jc w:val="both"/>
            </w:pPr>
            <w:r>
              <w:t> </w:t>
            </w:r>
          </w:p>
        </w:tc>
      </w:tr>
      <w:tr w:rsidR="00090D0B" w14:paraId="7C597378" w14:textId="77777777" w:rsidTr="00BC24C0">
        <w:trPr>
          <w:trHeight w:val="836"/>
        </w:trPr>
        <w:tc>
          <w:tcPr>
            <w:tcW w:w="2131" w:type="dxa"/>
            <w:tcBorders>
              <w:top w:val="nil"/>
              <w:left w:val="single" w:sz="8" w:space="0" w:color="000000"/>
              <w:bottom w:val="single" w:sz="4" w:space="0" w:color="000000"/>
              <w:right w:val="single" w:sz="8" w:space="0" w:color="000000"/>
            </w:tcBorders>
            <w:shd w:val="clear" w:color="auto" w:fill="auto"/>
            <w:vAlign w:val="bottom"/>
          </w:tcPr>
          <w:p w14:paraId="1E471438" w14:textId="77777777" w:rsidR="00090D0B" w:rsidRDefault="00090D0B" w:rsidP="00BC24C0">
            <w:pPr>
              <w:jc w:val="both"/>
              <w:rPr>
                <w:b/>
              </w:rPr>
            </w:pPr>
            <w:r>
              <w:rPr>
                <w:b/>
              </w:rPr>
              <w:t>BİLİMSEL ARAŞTIRMA PROJELERİ</w:t>
            </w:r>
          </w:p>
        </w:tc>
        <w:tc>
          <w:tcPr>
            <w:tcW w:w="1326" w:type="dxa"/>
            <w:tcBorders>
              <w:top w:val="nil"/>
              <w:left w:val="nil"/>
              <w:bottom w:val="single" w:sz="4" w:space="0" w:color="000000"/>
              <w:right w:val="single" w:sz="4" w:space="0" w:color="000000"/>
            </w:tcBorders>
            <w:shd w:val="clear" w:color="auto" w:fill="auto"/>
            <w:vAlign w:val="bottom"/>
          </w:tcPr>
          <w:p w14:paraId="27DF7167" w14:textId="77777777" w:rsidR="00090D0B" w:rsidRDefault="00090D0B" w:rsidP="00BC24C0">
            <w:pPr>
              <w:jc w:val="both"/>
            </w:pPr>
            <w:r>
              <w:t>3</w:t>
            </w:r>
          </w:p>
        </w:tc>
        <w:tc>
          <w:tcPr>
            <w:tcW w:w="1532" w:type="dxa"/>
            <w:tcBorders>
              <w:top w:val="nil"/>
              <w:left w:val="nil"/>
              <w:bottom w:val="single" w:sz="4" w:space="0" w:color="000000"/>
              <w:right w:val="single" w:sz="4" w:space="0" w:color="000000"/>
            </w:tcBorders>
            <w:shd w:val="clear" w:color="auto" w:fill="auto"/>
            <w:vAlign w:val="bottom"/>
          </w:tcPr>
          <w:p w14:paraId="420E33B7" w14:textId="77777777" w:rsidR="00090D0B" w:rsidRDefault="00090D0B" w:rsidP="00BC24C0">
            <w:pPr>
              <w:jc w:val="both"/>
            </w:pPr>
            <w:r>
              <w:t> </w:t>
            </w:r>
          </w:p>
        </w:tc>
        <w:tc>
          <w:tcPr>
            <w:tcW w:w="974" w:type="dxa"/>
            <w:tcBorders>
              <w:top w:val="nil"/>
              <w:left w:val="nil"/>
              <w:bottom w:val="single" w:sz="4" w:space="0" w:color="000000"/>
              <w:right w:val="single" w:sz="4" w:space="0" w:color="000000"/>
            </w:tcBorders>
            <w:shd w:val="clear" w:color="auto" w:fill="auto"/>
            <w:vAlign w:val="bottom"/>
          </w:tcPr>
          <w:p w14:paraId="35E2CF45" w14:textId="77777777" w:rsidR="00090D0B" w:rsidRDefault="00090D0B" w:rsidP="00BC24C0">
            <w:pPr>
              <w:jc w:val="both"/>
            </w:pPr>
            <w:r>
              <w:t> </w:t>
            </w:r>
          </w:p>
        </w:tc>
        <w:tc>
          <w:tcPr>
            <w:tcW w:w="1692" w:type="dxa"/>
            <w:tcBorders>
              <w:top w:val="nil"/>
              <w:left w:val="nil"/>
              <w:bottom w:val="single" w:sz="4" w:space="0" w:color="000000"/>
              <w:right w:val="nil"/>
            </w:tcBorders>
            <w:shd w:val="clear" w:color="auto" w:fill="auto"/>
            <w:vAlign w:val="bottom"/>
          </w:tcPr>
          <w:p w14:paraId="59365119" w14:textId="77777777" w:rsidR="00090D0B" w:rsidRDefault="00090D0B" w:rsidP="00BC24C0">
            <w:pPr>
              <w:jc w:val="both"/>
            </w:pPr>
            <w:r>
              <w:t> </w:t>
            </w:r>
          </w:p>
        </w:tc>
        <w:tc>
          <w:tcPr>
            <w:tcW w:w="2081" w:type="dxa"/>
            <w:tcBorders>
              <w:top w:val="nil"/>
              <w:left w:val="single" w:sz="4" w:space="0" w:color="000000"/>
              <w:bottom w:val="single" w:sz="4" w:space="0" w:color="000000"/>
              <w:right w:val="single" w:sz="8" w:space="0" w:color="000000"/>
            </w:tcBorders>
            <w:shd w:val="clear" w:color="auto" w:fill="auto"/>
            <w:vAlign w:val="bottom"/>
          </w:tcPr>
          <w:p w14:paraId="13D20D6B" w14:textId="77777777" w:rsidR="00090D0B" w:rsidRDefault="00090D0B" w:rsidP="00BC24C0">
            <w:pPr>
              <w:jc w:val="both"/>
            </w:pPr>
            <w:r>
              <w:t>179850,07 TL</w:t>
            </w:r>
          </w:p>
        </w:tc>
      </w:tr>
      <w:tr w:rsidR="00090D0B" w14:paraId="09DBA49D" w14:textId="77777777" w:rsidTr="00BC24C0">
        <w:trPr>
          <w:trHeight w:val="304"/>
        </w:trPr>
        <w:tc>
          <w:tcPr>
            <w:tcW w:w="2131" w:type="dxa"/>
            <w:tcBorders>
              <w:top w:val="nil"/>
              <w:left w:val="single" w:sz="8" w:space="0" w:color="000000"/>
              <w:bottom w:val="single" w:sz="8" w:space="0" w:color="000000"/>
              <w:right w:val="single" w:sz="8" w:space="0" w:color="000000"/>
            </w:tcBorders>
            <w:shd w:val="clear" w:color="auto" w:fill="auto"/>
            <w:vAlign w:val="bottom"/>
          </w:tcPr>
          <w:p w14:paraId="0EAFCC3E" w14:textId="77777777" w:rsidR="00090D0B" w:rsidRDefault="00090D0B" w:rsidP="00BC24C0">
            <w:pPr>
              <w:jc w:val="both"/>
              <w:rPr>
                <w:b/>
              </w:rPr>
            </w:pPr>
            <w:r>
              <w:rPr>
                <w:b/>
              </w:rPr>
              <w:t>DİĞER</w:t>
            </w:r>
          </w:p>
        </w:tc>
        <w:tc>
          <w:tcPr>
            <w:tcW w:w="1326" w:type="dxa"/>
            <w:tcBorders>
              <w:top w:val="nil"/>
              <w:left w:val="nil"/>
              <w:bottom w:val="single" w:sz="8" w:space="0" w:color="000000"/>
              <w:right w:val="single" w:sz="4" w:space="0" w:color="000000"/>
            </w:tcBorders>
            <w:shd w:val="clear" w:color="auto" w:fill="auto"/>
            <w:vAlign w:val="bottom"/>
          </w:tcPr>
          <w:p w14:paraId="093B0D91" w14:textId="77777777" w:rsidR="00090D0B" w:rsidRDefault="00090D0B" w:rsidP="00BC24C0">
            <w:pPr>
              <w:jc w:val="both"/>
            </w:pPr>
            <w:r>
              <w:t> </w:t>
            </w:r>
          </w:p>
        </w:tc>
        <w:tc>
          <w:tcPr>
            <w:tcW w:w="1532" w:type="dxa"/>
            <w:tcBorders>
              <w:top w:val="nil"/>
              <w:left w:val="nil"/>
              <w:bottom w:val="single" w:sz="8" w:space="0" w:color="000000"/>
              <w:right w:val="single" w:sz="4" w:space="0" w:color="000000"/>
            </w:tcBorders>
            <w:shd w:val="clear" w:color="auto" w:fill="auto"/>
            <w:vAlign w:val="bottom"/>
          </w:tcPr>
          <w:p w14:paraId="39841924" w14:textId="77777777" w:rsidR="00090D0B" w:rsidRDefault="00090D0B" w:rsidP="00BC24C0">
            <w:pPr>
              <w:jc w:val="both"/>
            </w:pPr>
            <w:r>
              <w:t>1</w:t>
            </w:r>
          </w:p>
        </w:tc>
        <w:tc>
          <w:tcPr>
            <w:tcW w:w="974" w:type="dxa"/>
            <w:tcBorders>
              <w:top w:val="nil"/>
              <w:left w:val="nil"/>
              <w:bottom w:val="single" w:sz="8" w:space="0" w:color="000000"/>
              <w:right w:val="single" w:sz="4" w:space="0" w:color="000000"/>
            </w:tcBorders>
            <w:shd w:val="clear" w:color="auto" w:fill="auto"/>
            <w:vAlign w:val="bottom"/>
          </w:tcPr>
          <w:p w14:paraId="1BC54D07" w14:textId="77777777" w:rsidR="00090D0B" w:rsidRDefault="00090D0B" w:rsidP="00BC24C0">
            <w:pPr>
              <w:jc w:val="both"/>
            </w:pPr>
            <w:r>
              <w:t> </w:t>
            </w:r>
          </w:p>
        </w:tc>
        <w:tc>
          <w:tcPr>
            <w:tcW w:w="1692" w:type="dxa"/>
            <w:tcBorders>
              <w:top w:val="nil"/>
              <w:left w:val="nil"/>
              <w:bottom w:val="single" w:sz="8" w:space="0" w:color="000000"/>
              <w:right w:val="nil"/>
            </w:tcBorders>
            <w:shd w:val="clear" w:color="auto" w:fill="auto"/>
            <w:vAlign w:val="bottom"/>
          </w:tcPr>
          <w:p w14:paraId="7B28BBF0" w14:textId="77777777" w:rsidR="00090D0B" w:rsidRDefault="00090D0B" w:rsidP="00BC24C0">
            <w:pPr>
              <w:jc w:val="both"/>
            </w:pPr>
            <w:r>
              <w:t> </w:t>
            </w:r>
          </w:p>
        </w:tc>
        <w:tc>
          <w:tcPr>
            <w:tcW w:w="2081" w:type="dxa"/>
            <w:tcBorders>
              <w:top w:val="nil"/>
              <w:left w:val="single" w:sz="4" w:space="0" w:color="000000"/>
              <w:bottom w:val="single" w:sz="8" w:space="0" w:color="000000"/>
              <w:right w:val="single" w:sz="8" w:space="0" w:color="000000"/>
            </w:tcBorders>
            <w:shd w:val="clear" w:color="auto" w:fill="auto"/>
            <w:vAlign w:val="bottom"/>
          </w:tcPr>
          <w:p w14:paraId="64BEE171" w14:textId="77777777" w:rsidR="00090D0B" w:rsidRDefault="00090D0B" w:rsidP="00BC24C0">
            <w:pPr>
              <w:jc w:val="both"/>
            </w:pPr>
            <w:r>
              <w:t> </w:t>
            </w:r>
            <w:r>
              <w:rPr>
                <w:highlight w:val="white"/>
              </w:rPr>
              <w:t>99.988,96 TL</w:t>
            </w:r>
          </w:p>
        </w:tc>
      </w:tr>
      <w:tr w:rsidR="00090D0B" w14:paraId="145E7796" w14:textId="77777777" w:rsidTr="00BC24C0">
        <w:trPr>
          <w:trHeight w:val="360"/>
        </w:trPr>
        <w:tc>
          <w:tcPr>
            <w:tcW w:w="21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46D87A" w14:textId="77777777" w:rsidR="00090D0B" w:rsidRDefault="00090D0B" w:rsidP="00BC24C0">
            <w:pPr>
              <w:jc w:val="both"/>
              <w:rPr>
                <w:b/>
              </w:rPr>
            </w:pPr>
            <w:r>
              <w:rPr>
                <w:b/>
              </w:rPr>
              <w:t>TOPLAM</w:t>
            </w:r>
          </w:p>
        </w:tc>
        <w:tc>
          <w:tcPr>
            <w:tcW w:w="1326" w:type="dxa"/>
            <w:tcBorders>
              <w:top w:val="single" w:sz="8" w:space="0" w:color="000000"/>
              <w:left w:val="nil"/>
              <w:bottom w:val="single" w:sz="8" w:space="0" w:color="000000"/>
              <w:right w:val="single" w:sz="4" w:space="0" w:color="000000"/>
            </w:tcBorders>
            <w:shd w:val="clear" w:color="auto" w:fill="auto"/>
            <w:vAlign w:val="bottom"/>
          </w:tcPr>
          <w:p w14:paraId="1AEB9810" w14:textId="77777777" w:rsidR="00090D0B" w:rsidRDefault="00090D0B" w:rsidP="00BC24C0">
            <w:pPr>
              <w:jc w:val="both"/>
              <w:rPr>
                <w:b/>
              </w:rPr>
            </w:pPr>
            <w:r>
              <w:rPr>
                <w:b/>
              </w:rPr>
              <w:t> </w:t>
            </w:r>
          </w:p>
        </w:tc>
        <w:tc>
          <w:tcPr>
            <w:tcW w:w="1532" w:type="dxa"/>
            <w:tcBorders>
              <w:top w:val="single" w:sz="8" w:space="0" w:color="000000"/>
              <w:left w:val="nil"/>
              <w:bottom w:val="single" w:sz="8" w:space="0" w:color="000000"/>
              <w:right w:val="single" w:sz="4" w:space="0" w:color="000000"/>
            </w:tcBorders>
            <w:shd w:val="clear" w:color="auto" w:fill="auto"/>
            <w:vAlign w:val="bottom"/>
          </w:tcPr>
          <w:p w14:paraId="5B356C30" w14:textId="77777777" w:rsidR="00090D0B" w:rsidRDefault="00090D0B" w:rsidP="00BC24C0">
            <w:pPr>
              <w:jc w:val="both"/>
              <w:rPr>
                <w:b/>
              </w:rPr>
            </w:pPr>
            <w:r>
              <w:rPr>
                <w:b/>
              </w:rPr>
              <w:t> </w:t>
            </w:r>
          </w:p>
        </w:tc>
        <w:tc>
          <w:tcPr>
            <w:tcW w:w="974" w:type="dxa"/>
            <w:tcBorders>
              <w:top w:val="single" w:sz="8" w:space="0" w:color="000000"/>
              <w:left w:val="nil"/>
              <w:bottom w:val="single" w:sz="8" w:space="0" w:color="000000"/>
              <w:right w:val="single" w:sz="4" w:space="0" w:color="000000"/>
            </w:tcBorders>
            <w:shd w:val="clear" w:color="auto" w:fill="auto"/>
            <w:vAlign w:val="bottom"/>
          </w:tcPr>
          <w:p w14:paraId="2B844721" w14:textId="77777777" w:rsidR="00090D0B" w:rsidRDefault="00090D0B" w:rsidP="00BC24C0">
            <w:pPr>
              <w:jc w:val="both"/>
              <w:rPr>
                <w:b/>
              </w:rPr>
            </w:pPr>
            <w:r>
              <w:rPr>
                <w:b/>
              </w:rPr>
              <w:t> </w:t>
            </w:r>
          </w:p>
        </w:tc>
        <w:tc>
          <w:tcPr>
            <w:tcW w:w="1692" w:type="dxa"/>
            <w:tcBorders>
              <w:top w:val="single" w:sz="8" w:space="0" w:color="000000"/>
              <w:left w:val="nil"/>
              <w:bottom w:val="single" w:sz="8" w:space="0" w:color="000000"/>
              <w:right w:val="nil"/>
            </w:tcBorders>
            <w:shd w:val="clear" w:color="auto" w:fill="auto"/>
            <w:vAlign w:val="bottom"/>
          </w:tcPr>
          <w:p w14:paraId="0CA980BA" w14:textId="77777777" w:rsidR="00090D0B" w:rsidRDefault="00090D0B" w:rsidP="00BC24C0">
            <w:pPr>
              <w:jc w:val="both"/>
              <w:rPr>
                <w:b/>
              </w:rPr>
            </w:pPr>
            <w:r>
              <w:rPr>
                <w:b/>
              </w:rPr>
              <w:t> </w:t>
            </w:r>
          </w:p>
        </w:tc>
        <w:tc>
          <w:tcPr>
            <w:tcW w:w="2081"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DBC1AD6" w14:textId="77777777" w:rsidR="00090D0B" w:rsidRDefault="00090D0B" w:rsidP="00BC24C0">
            <w:pPr>
              <w:jc w:val="both"/>
              <w:rPr>
                <w:b/>
              </w:rPr>
            </w:pPr>
            <w:r>
              <w:rPr>
                <w:b/>
              </w:rPr>
              <w:t> </w:t>
            </w:r>
          </w:p>
        </w:tc>
      </w:tr>
    </w:tbl>
    <w:p w14:paraId="071E61EE" w14:textId="77777777" w:rsidR="00090D0B" w:rsidRDefault="00090D0B" w:rsidP="00090D0B">
      <w:pPr>
        <w:jc w:val="both"/>
        <w:rPr>
          <w:b/>
          <w:highlight w:val="yellow"/>
        </w:rPr>
      </w:pPr>
    </w:p>
    <w:p w14:paraId="339F8FEC" w14:textId="77777777" w:rsidR="00090D0B" w:rsidRDefault="00090D0B" w:rsidP="00090D0B">
      <w:pPr>
        <w:jc w:val="both"/>
        <w:rPr>
          <w:b/>
        </w:rPr>
      </w:pPr>
      <w:r>
        <w:rPr>
          <w:b/>
        </w:rPr>
        <w:t>5.5.4. Proje Bilgileri açıklamaları</w:t>
      </w:r>
    </w:p>
    <w:p w14:paraId="0B612DE0" w14:textId="77777777" w:rsidR="00090D0B" w:rsidRDefault="00090D0B" w:rsidP="00090D0B">
      <w:pPr>
        <w:jc w:val="both"/>
        <w:rPr>
          <w:b/>
          <w:highlight w:val="yellow"/>
        </w:rPr>
      </w:pPr>
    </w:p>
    <w:p w14:paraId="2A299563" w14:textId="77777777" w:rsidR="00090D0B" w:rsidRDefault="00090D0B" w:rsidP="00090D0B">
      <w:pPr>
        <w:jc w:val="both"/>
        <w:rPr>
          <w:highlight w:val="white"/>
        </w:rPr>
      </w:pPr>
      <w:r>
        <w:rPr>
          <w:highlight w:val="white"/>
        </w:rPr>
        <w:t>Şule Aktaç, Muhammet Emin Çam, Aybike Cebeci, UVB Işınına Maruz Bırakılmış Farklı Mantar Türlerinin İnsan Osteoblast Hücre Hattında Kemik Metabolizmasına Etkisi, Marmara Üniversitesi Bilimsel Araştırma Projeleri (BAP) Birimi Projesi, 10777, 59.993,87 TL</w:t>
      </w:r>
    </w:p>
    <w:p w14:paraId="1854B47C" w14:textId="77777777" w:rsidR="00090D0B" w:rsidRDefault="00090D0B" w:rsidP="00090D0B">
      <w:pPr>
        <w:jc w:val="both"/>
        <w:rPr>
          <w:b/>
          <w:highlight w:val="white"/>
        </w:rPr>
      </w:pPr>
    </w:p>
    <w:p w14:paraId="049CB166" w14:textId="77777777" w:rsidR="00090D0B" w:rsidRDefault="00090D0B" w:rsidP="00090D0B">
      <w:pPr>
        <w:jc w:val="both"/>
        <w:rPr>
          <w:highlight w:val="white"/>
        </w:rPr>
      </w:pPr>
      <w:r>
        <w:rPr>
          <w:highlight w:val="white"/>
        </w:rPr>
        <w:t>Aybike Cebeci, Muhammet Emin Çam, Şule Aktaç, UVB Işınına Maruz Bırakılmış Farklı Mantar Türlerinin İnsan Osteoblast Hücre Hattında Kemik Metabolizmasına Etkisi, Türkiye Sağlık Enstitüleri Başkanlığı (TÜSEB) Projesi 2023 - 2024, 27971, 99.988,96 TL</w:t>
      </w:r>
    </w:p>
    <w:p w14:paraId="0A4E39F3" w14:textId="77777777" w:rsidR="00090D0B" w:rsidRDefault="00090D0B" w:rsidP="00090D0B">
      <w:pPr>
        <w:jc w:val="both"/>
        <w:rPr>
          <w:highlight w:val="white"/>
        </w:rPr>
      </w:pPr>
    </w:p>
    <w:p w14:paraId="7611D2FA" w14:textId="77777777" w:rsidR="00090D0B" w:rsidRDefault="00090D0B" w:rsidP="00090D0B">
      <w:pPr>
        <w:jc w:val="both"/>
        <w:rPr>
          <w:highlight w:val="white"/>
        </w:rPr>
      </w:pPr>
      <w:r>
        <w:rPr>
          <w:highlight w:val="white"/>
        </w:rPr>
        <w:t>Şule Aktaç, Muhammet Emin Çam, Dicle Kargın, C</w:t>
      </w:r>
      <w:r>
        <w:rPr>
          <w:i/>
          <w:highlight w:val="white"/>
        </w:rPr>
        <w:t xml:space="preserve">ornus mas </w:t>
      </w:r>
      <w:r>
        <w:rPr>
          <w:highlight w:val="white"/>
        </w:rPr>
        <w:t>L. Ekstresinin In Vivo Ateroskleroz Modelinde Koruyucu ve Tedavi Edici Etkinliğinin Değerlendirilmesi ve Etki Mekanizmasının Aydınlatılması, Marmara Üniversitesi Bilimsel Araştırma Projeleri (BAP) Birimi Projesi, 10542, 59.862,96 TL</w:t>
      </w:r>
    </w:p>
    <w:p w14:paraId="24D7A766" w14:textId="77777777" w:rsidR="00090D0B" w:rsidRDefault="00090D0B" w:rsidP="00090D0B">
      <w:pPr>
        <w:jc w:val="both"/>
        <w:rPr>
          <w:b/>
        </w:rPr>
      </w:pPr>
    </w:p>
    <w:p w14:paraId="003DC129" w14:textId="77777777" w:rsidR="00090D0B" w:rsidRDefault="00090D0B" w:rsidP="00090D0B">
      <w:pPr>
        <w:jc w:val="both"/>
      </w:pPr>
      <w:r>
        <w:t xml:space="preserve">Burcu Ateş Özcan, Yunus Emre Bakırhan, </w:t>
      </w:r>
      <w:r>
        <w:rPr>
          <w:highlight w:val="white"/>
        </w:rPr>
        <w:t>Nazogastrik Tüple Beslenen Akut İnme Hastalarında Yüksek Proteinli ve Lifli Enteral Ürünün Hastalık Bulguları ve Beslenme Durumuna Etkisi, Marmara Üniversitesi Bilimsel Araştırma Projeleri (BAP) Birimi Projesi, 11069, 59.990,87 TL</w:t>
      </w:r>
    </w:p>
    <w:p w14:paraId="5C27F1D9" w14:textId="77777777" w:rsidR="00090D0B" w:rsidRDefault="00090D0B" w:rsidP="00090D0B">
      <w:pPr>
        <w:jc w:val="both"/>
      </w:pPr>
    </w:p>
    <w:p w14:paraId="0375F544" w14:textId="77777777" w:rsidR="00090D0B" w:rsidRDefault="00090D0B" w:rsidP="00090D0B">
      <w:pPr>
        <w:jc w:val="both"/>
      </w:pPr>
    </w:p>
    <w:p w14:paraId="5F4EF4FD" w14:textId="77777777" w:rsidR="00090D0B" w:rsidRDefault="00090D0B" w:rsidP="007B4DBB">
      <w:pPr>
        <w:numPr>
          <w:ilvl w:val="2"/>
          <w:numId w:val="15"/>
        </w:numPr>
        <w:ind w:hanging="720"/>
        <w:jc w:val="both"/>
        <w:rPr>
          <w:b/>
          <w:color w:val="000000"/>
        </w:rPr>
      </w:pPr>
      <w:r>
        <w:rPr>
          <w:b/>
        </w:rPr>
        <w:t>Patent Bilgileri</w:t>
      </w:r>
    </w:p>
    <w:p w14:paraId="73196C18" w14:textId="77777777" w:rsidR="00090D0B" w:rsidRDefault="00090D0B" w:rsidP="00090D0B">
      <w:pPr>
        <w:ind w:left="720"/>
        <w:jc w:val="both"/>
        <w:rPr>
          <w:b/>
        </w:rPr>
      </w:pPr>
    </w:p>
    <w:p w14:paraId="3154BAEC" w14:textId="77777777" w:rsidR="00090D0B" w:rsidRDefault="00090D0B" w:rsidP="00090D0B">
      <w:pPr>
        <w:ind w:left="720"/>
        <w:jc w:val="both"/>
        <w:rPr>
          <w:b/>
        </w:rPr>
      </w:pPr>
      <w:r>
        <w:rPr>
          <w:b/>
        </w:rPr>
        <w:t>2023 Yılında Yapılan Patent Başvuruları</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1813"/>
        <w:gridCol w:w="1812"/>
        <w:gridCol w:w="1812"/>
        <w:gridCol w:w="1812"/>
      </w:tblGrid>
      <w:tr w:rsidR="00090D0B" w14:paraId="43971DB2" w14:textId="77777777" w:rsidTr="00BC24C0">
        <w:tc>
          <w:tcPr>
            <w:tcW w:w="1813" w:type="dxa"/>
            <w:shd w:val="clear" w:color="auto" w:fill="auto"/>
          </w:tcPr>
          <w:p w14:paraId="1A93C049" w14:textId="77777777" w:rsidR="00090D0B" w:rsidRDefault="00090D0B" w:rsidP="00BC24C0">
            <w:pPr>
              <w:jc w:val="both"/>
              <w:rPr>
                <w:b/>
              </w:rPr>
            </w:pPr>
          </w:p>
        </w:tc>
        <w:tc>
          <w:tcPr>
            <w:tcW w:w="1813" w:type="dxa"/>
            <w:shd w:val="clear" w:color="auto" w:fill="auto"/>
          </w:tcPr>
          <w:p w14:paraId="31446E1D" w14:textId="77777777" w:rsidR="00090D0B" w:rsidRDefault="00090D0B" w:rsidP="00BC24C0">
            <w:pPr>
              <w:jc w:val="both"/>
              <w:rPr>
                <w:b/>
              </w:rPr>
            </w:pPr>
          </w:p>
        </w:tc>
        <w:tc>
          <w:tcPr>
            <w:tcW w:w="1812" w:type="dxa"/>
            <w:shd w:val="clear" w:color="auto" w:fill="auto"/>
          </w:tcPr>
          <w:p w14:paraId="29410DDA" w14:textId="77777777" w:rsidR="00090D0B" w:rsidRDefault="00090D0B" w:rsidP="00BC24C0">
            <w:pPr>
              <w:jc w:val="both"/>
              <w:rPr>
                <w:b/>
              </w:rPr>
            </w:pPr>
          </w:p>
        </w:tc>
        <w:tc>
          <w:tcPr>
            <w:tcW w:w="1812" w:type="dxa"/>
            <w:shd w:val="clear" w:color="auto" w:fill="auto"/>
          </w:tcPr>
          <w:p w14:paraId="3FBD2A54" w14:textId="77777777" w:rsidR="00090D0B" w:rsidRDefault="00090D0B" w:rsidP="00BC24C0">
            <w:pPr>
              <w:jc w:val="both"/>
              <w:rPr>
                <w:b/>
              </w:rPr>
            </w:pPr>
          </w:p>
        </w:tc>
        <w:tc>
          <w:tcPr>
            <w:tcW w:w="1812" w:type="dxa"/>
            <w:shd w:val="clear" w:color="auto" w:fill="auto"/>
          </w:tcPr>
          <w:p w14:paraId="570DB2F4" w14:textId="77777777" w:rsidR="00090D0B" w:rsidRDefault="00090D0B" w:rsidP="00BC24C0">
            <w:pPr>
              <w:jc w:val="both"/>
              <w:rPr>
                <w:b/>
              </w:rPr>
            </w:pPr>
          </w:p>
        </w:tc>
      </w:tr>
      <w:tr w:rsidR="00090D0B" w14:paraId="511D0AFF" w14:textId="77777777" w:rsidTr="00BC24C0">
        <w:tc>
          <w:tcPr>
            <w:tcW w:w="1813" w:type="dxa"/>
            <w:shd w:val="clear" w:color="auto" w:fill="auto"/>
          </w:tcPr>
          <w:p w14:paraId="175B1473" w14:textId="77777777" w:rsidR="00090D0B" w:rsidRDefault="00090D0B" w:rsidP="00BC24C0">
            <w:pPr>
              <w:jc w:val="both"/>
              <w:rPr>
                <w:b/>
              </w:rPr>
            </w:pPr>
          </w:p>
        </w:tc>
        <w:tc>
          <w:tcPr>
            <w:tcW w:w="1813" w:type="dxa"/>
            <w:shd w:val="clear" w:color="auto" w:fill="auto"/>
          </w:tcPr>
          <w:p w14:paraId="1C2C5101" w14:textId="77777777" w:rsidR="00090D0B" w:rsidRDefault="00090D0B" w:rsidP="00BC24C0">
            <w:pPr>
              <w:jc w:val="both"/>
              <w:rPr>
                <w:b/>
              </w:rPr>
            </w:pPr>
          </w:p>
        </w:tc>
        <w:tc>
          <w:tcPr>
            <w:tcW w:w="1812" w:type="dxa"/>
            <w:shd w:val="clear" w:color="auto" w:fill="auto"/>
          </w:tcPr>
          <w:p w14:paraId="6B2C42F1" w14:textId="77777777" w:rsidR="00090D0B" w:rsidRDefault="00090D0B" w:rsidP="00BC24C0">
            <w:pPr>
              <w:jc w:val="both"/>
              <w:rPr>
                <w:b/>
              </w:rPr>
            </w:pPr>
          </w:p>
        </w:tc>
        <w:tc>
          <w:tcPr>
            <w:tcW w:w="1812" w:type="dxa"/>
            <w:shd w:val="clear" w:color="auto" w:fill="auto"/>
          </w:tcPr>
          <w:p w14:paraId="1C10FE81" w14:textId="77777777" w:rsidR="00090D0B" w:rsidRDefault="00090D0B" w:rsidP="00BC24C0">
            <w:pPr>
              <w:jc w:val="both"/>
              <w:rPr>
                <w:b/>
              </w:rPr>
            </w:pPr>
          </w:p>
        </w:tc>
        <w:tc>
          <w:tcPr>
            <w:tcW w:w="1812" w:type="dxa"/>
            <w:shd w:val="clear" w:color="auto" w:fill="auto"/>
          </w:tcPr>
          <w:p w14:paraId="53006484" w14:textId="77777777" w:rsidR="00090D0B" w:rsidRDefault="00090D0B" w:rsidP="00BC24C0">
            <w:pPr>
              <w:jc w:val="both"/>
              <w:rPr>
                <w:b/>
              </w:rPr>
            </w:pPr>
          </w:p>
        </w:tc>
      </w:tr>
      <w:tr w:rsidR="00090D0B" w14:paraId="25C364DC" w14:textId="77777777" w:rsidTr="00BC24C0">
        <w:tc>
          <w:tcPr>
            <w:tcW w:w="1813" w:type="dxa"/>
            <w:shd w:val="clear" w:color="auto" w:fill="auto"/>
          </w:tcPr>
          <w:p w14:paraId="623BB9D1" w14:textId="77777777" w:rsidR="00090D0B" w:rsidRDefault="00090D0B" w:rsidP="00BC24C0">
            <w:pPr>
              <w:jc w:val="both"/>
              <w:rPr>
                <w:b/>
              </w:rPr>
            </w:pPr>
          </w:p>
        </w:tc>
        <w:tc>
          <w:tcPr>
            <w:tcW w:w="1813" w:type="dxa"/>
            <w:shd w:val="clear" w:color="auto" w:fill="auto"/>
          </w:tcPr>
          <w:p w14:paraId="28547752" w14:textId="77777777" w:rsidR="00090D0B" w:rsidRDefault="00090D0B" w:rsidP="00BC24C0">
            <w:pPr>
              <w:jc w:val="both"/>
              <w:rPr>
                <w:b/>
              </w:rPr>
            </w:pPr>
          </w:p>
        </w:tc>
        <w:tc>
          <w:tcPr>
            <w:tcW w:w="1812" w:type="dxa"/>
            <w:shd w:val="clear" w:color="auto" w:fill="auto"/>
          </w:tcPr>
          <w:p w14:paraId="4B7249F3" w14:textId="77777777" w:rsidR="00090D0B" w:rsidRDefault="00090D0B" w:rsidP="00BC24C0">
            <w:pPr>
              <w:jc w:val="both"/>
              <w:rPr>
                <w:b/>
              </w:rPr>
            </w:pPr>
          </w:p>
        </w:tc>
        <w:tc>
          <w:tcPr>
            <w:tcW w:w="1812" w:type="dxa"/>
            <w:shd w:val="clear" w:color="auto" w:fill="auto"/>
          </w:tcPr>
          <w:p w14:paraId="7A8BBBDA" w14:textId="77777777" w:rsidR="00090D0B" w:rsidRDefault="00090D0B" w:rsidP="00BC24C0">
            <w:pPr>
              <w:jc w:val="both"/>
              <w:rPr>
                <w:b/>
              </w:rPr>
            </w:pPr>
          </w:p>
        </w:tc>
        <w:tc>
          <w:tcPr>
            <w:tcW w:w="1812" w:type="dxa"/>
            <w:shd w:val="clear" w:color="auto" w:fill="auto"/>
          </w:tcPr>
          <w:p w14:paraId="5DB28C76" w14:textId="77777777" w:rsidR="00090D0B" w:rsidRDefault="00090D0B" w:rsidP="00BC24C0">
            <w:pPr>
              <w:jc w:val="both"/>
              <w:rPr>
                <w:b/>
              </w:rPr>
            </w:pPr>
          </w:p>
        </w:tc>
      </w:tr>
      <w:tr w:rsidR="00090D0B" w14:paraId="21ED6E3B" w14:textId="77777777" w:rsidTr="00BC24C0">
        <w:tc>
          <w:tcPr>
            <w:tcW w:w="1813" w:type="dxa"/>
            <w:shd w:val="clear" w:color="auto" w:fill="auto"/>
          </w:tcPr>
          <w:p w14:paraId="5401052B" w14:textId="77777777" w:rsidR="00090D0B" w:rsidRDefault="00090D0B" w:rsidP="00BC24C0">
            <w:pPr>
              <w:jc w:val="both"/>
              <w:rPr>
                <w:b/>
              </w:rPr>
            </w:pPr>
          </w:p>
        </w:tc>
        <w:tc>
          <w:tcPr>
            <w:tcW w:w="1813" w:type="dxa"/>
            <w:shd w:val="clear" w:color="auto" w:fill="auto"/>
          </w:tcPr>
          <w:p w14:paraId="463013C5" w14:textId="77777777" w:rsidR="00090D0B" w:rsidRDefault="00090D0B" w:rsidP="00BC24C0">
            <w:pPr>
              <w:jc w:val="both"/>
              <w:rPr>
                <w:b/>
              </w:rPr>
            </w:pPr>
          </w:p>
        </w:tc>
        <w:tc>
          <w:tcPr>
            <w:tcW w:w="1812" w:type="dxa"/>
            <w:shd w:val="clear" w:color="auto" w:fill="auto"/>
          </w:tcPr>
          <w:p w14:paraId="3D733B8B" w14:textId="77777777" w:rsidR="00090D0B" w:rsidRDefault="00090D0B" w:rsidP="00BC24C0">
            <w:pPr>
              <w:jc w:val="both"/>
              <w:rPr>
                <w:b/>
              </w:rPr>
            </w:pPr>
          </w:p>
        </w:tc>
        <w:tc>
          <w:tcPr>
            <w:tcW w:w="1812" w:type="dxa"/>
            <w:shd w:val="clear" w:color="auto" w:fill="auto"/>
          </w:tcPr>
          <w:p w14:paraId="08C00836" w14:textId="77777777" w:rsidR="00090D0B" w:rsidRDefault="00090D0B" w:rsidP="00BC24C0">
            <w:pPr>
              <w:jc w:val="both"/>
              <w:rPr>
                <w:b/>
              </w:rPr>
            </w:pPr>
          </w:p>
        </w:tc>
        <w:tc>
          <w:tcPr>
            <w:tcW w:w="1812" w:type="dxa"/>
            <w:shd w:val="clear" w:color="auto" w:fill="auto"/>
          </w:tcPr>
          <w:p w14:paraId="4A07A262" w14:textId="77777777" w:rsidR="00090D0B" w:rsidRDefault="00090D0B" w:rsidP="00BC24C0">
            <w:pPr>
              <w:jc w:val="both"/>
              <w:rPr>
                <w:b/>
              </w:rPr>
            </w:pPr>
          </w:p>
        </w:tc>
      </w:tr>
    </w:tbl>
    <w:p w14:paraId="2CAAA51A" w14:textId="77777777" w:rsidR="00090D0B" w:rsidRDefault="00090D0B" w:rsidP="00090D0B">
      <w:pPr>
        <w:jc w:val="both"/>
        <w:rPr>
          <w:b/>
        </w:rPr>
      </w:pPr>
    </w:p>
    <w:p w14:paraId="298C9DDB" w14:textId="77777777" w:rsidR="00090D0B" w:rsidRDefault="00090D0B" w:rsidP="00090D0B">
      <w:pPr>
        <w:ind w:left="720"/>
        <w:jc w:val="both"/>
        <w:rPr>
          <w:b/>
        </w:rPr>
      </w:pPr>
      <w:r>
        <w:rPr>
          <w:b/>
        </w:rPr>
        <w:t>2023 Yılında Yapılan Patent Tescilleri</w:t>
      </w:r>
    </w:p>
    <w:tbl>
      <w:tblPr>
        <w:tblW w:w="90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1672"/>
        <w:gridCol w:w="1672"/>
        <w:gridCol w:w="1672"/>
        <w:gridCol w:w="1672"/>
      </w:tblGrid>
      <w:tr w:rsidR="00090D0B" w14:paraId="05C7E962" w14:textId="77777777" w:rsidTr="00BC24C0">
        <w:tc>
          <w:tcPr>
            <w:tcW w:w="2408" w:type="dxa"/>
            <w:shd w:val="clear" w:color="auto" w:fill="auto"/>
          </w:tcPr>
          <w:p w14:paraId="12909202" w14:textId="77777777" w:rsidR="00090D0B" w:rsidRDefault="00090D0B" w:rsidP="00BC24C0">
            <w:pPr>
              <w:jc w:val="both"/>
              <w:rPr>
                <w:b/>
              </w:rPr>
            </w:pPr>
          </w:p>
        </w:tc>
        <w:tc>
          <w:tcPr>
            <w:tcW w:w="1672" w:type="dxa"/>
            <w:shd w:val="clear" w:color="auto" w:fill="auto"/>
          </w:tcPr>
          <w:p w14:paraId="4F3E1A16" w14:textId="77777777" w:rsidR="00090D0B" w:rsidRDefault="00090D0B" w:rsidP="00BC24C0">
            <w:pPr>
              <w:jc w:val="both"/>
              <w:rPr>
                <w:b/>
              </w:rPr>
            </w:pPr>
          </w:p>
        </w:tc>
        <w:tc>
          <w:tcPr>
            <w:tcW w:w="1672" w:type="dxa"/>
            <w:shd w:val="clear" w:color="auto" w:fill="auto"/>
          </w:tcPr>
          <w:p w14:paraId="1C7BA326" w14:textId="77777777" w:rsidR="00090D0B" w:rsidRDefault="00090D0B" w:rsidP="00BC24C0">
            <w:pPr>
              <w:jc w:val="both"/>
              <w:rPr>
                <w:b/>
              </w:rPr>
            </w:pPr>
          </w:p>
        </w:tc>
        <w:tc>
          <w:tcPr>
            <w:tcW w:w="1672" w:type="dxa"/>
            <w:shd w:val="clear" w:color="auto" w:fill="auto"/>
          </w:tcPr>
          <w:p w14:paraId="4E2EA486" w14:textId="77777777" w:rsidR="00090D0B" w:rsidRDefault="00090D0B" w:rsidP="00BC24C0">
            <w:pPr>
              <w:jc w:val="both"/>
              <w:rPr>
                <w:b/>
              </w:rPr>
            </w:pPr>
          </w:p>
        </w:tc>
        <w:tc>
          <w:tcPr>
            <w:tcW w:w="1672" w:type="dxa"/>
            <w:shd w:val="clear" w:color="auto" w:fill="auto"/>
          </w:tcPr>
          <w:p w14:paraId="6E6A799A" w14:textId="77777777" w:rsidR="00090D0B" w:rsidRDefault="00090D0B" w:rsidP="00BC24C0">
            <w:pPr>
              <w:jc w:val="both"/>
              <w:rPr>
                <w:b/>
              </w:rPr>
            </w:pPr>
          </w:p>
        </w:tc>
      </w:tr>
      <w:tr w:rsidR="00090D0B" w14:paraId="28D73844" w14:textId="77777777" w:rsidTr="00BC24C0">
        <w:tc>
          <w:tcPr>
            <w:tcW w:w="2408" w:type="dxa"/>
            <w:shd w:val="clear" w:color="auto" w:fill="auto"/>
          </w:tcPr>
          <w:p w14:paraId="6150FF62" w14:textId="77777777" w:rsidR="00090D0B" w:rsidRDefault="00090D0B" w:rsidP="00BC24C0">
            <w:pPr>
              <w:jc w:val="both"/>
              <w:rPr>
                <w:b/>
              </w:rPr>
            </w:pPr>
          </w:p>
        </w:tc>
        <w:tc>
          <w:tcPr>
            <w:tcW w:w="1672" w:type="dxa"/>
            <w:shd w:val="clear" w:color="auto" w:fill="auto"/>
          </w:tcPr>
          <w:p w14:paraId="7B6247F0" w14:textId="77777777" w:rsidR="00090D0B" w:rsidRDefault="00090D0B" w:rsidP="00BC24C0">
            <w:pPr>
              <w:jc w:val="both"/>
              <w:rPr>
                <w:b/>
              </w:rPr>
            </w:pPr>
          </w:p>
        </w:tc>
        <w:tc>
          <w:tcPr>
            <w:tcW w:w="1672" w:type="dxa"/>
            <w:shd w:val="clear" w:color="auto" w:fill="auto"/>
          </w:tcPr>
          <w:p w14:paraId="046EAD44" w14:textId="77777777" w:rsidR="00090D0B" w:rsidRDefault="00090D0B" w:rsidP="00BC24C0">
            <w:pPr>
              <w:jc w:val="both"/>
              <w:rPr>
                <w:b/>
              </w:rPr>
            </w:pPr>
          </w:p>
        </w:tc>
        <w:tc>
          <w:tcPr>
            <w:tcW w:w="1672" w:type="dxa"/>
            <w:shd w:val="clear" w:color="auto" w:fill="auto"/>
          </w:tcPr>
          <w:p w14:paraId="24F9AC8C" w14:textId="77777777" w:rsidR="00090D0B" w:rsidRDefault="00090D0B" w:rsidP="00BC24C0">
            <w:pPr>
              <w:jc w:val="both"/>
              <w:rPr>
                <w:b/>
              </w:rPr>
            </w:pPr>
          </w:p>
        </w:tc>
        <w:tc>
          <w:tcPr>
            <w:tcW w:w="1672" w:type="dxa"/>
            <w:shd w:val="clear" w:color="auto" w:fill="auto"/>
          </w:tcPr>
          <w:p w14:paraId="195D3C19" w14:textId="77777777" w:rsidR="00090D0B" w:rsidRDefault="00090D0B" w:rsidP="00BC24C0">
            <w:pPr>
              <w:jc w:val="both"/>
              <w:rPr>
                <w:b/>
              </w:rPr>
            </w:pPr>
          </w:p>
        </w:tc>
      </w:tr>
      <w:tr w:rsidR="00090D0B" w14:paraId="1D2B271C" w14:textId="77777777" w:rsidTr="00BC24C0">
        <w:tc>
          <w:tcPr>
            <w:tcW w:w="2408" w:type="dxa"/>
            <w:shd w:val="clear" w:color="auto" w:fill="auto"/>
          </w:tcPr>
          <w:p w14:paraId="6396507C" w14:textId="77777777" w:rsidR="00090D0B" w:rsidRDefault="00090D0B" w:rsidP="00BC24C0">
            <w:pPr>
              <w:jc w:val="both"/>
              <w:rPr>
                <w:b/>
              </w:rPr>
            </w:pPr>
          </w:p>
        </w:tc>
        <w:tc>
          <w:tcPr>
            <w:tcW w:w="1672" w:type="dxa"/>
            <w:shd w:val="clear" w:color="auto" w:fill="auto"/>
          </w:tcPr>
          <w:p w14:paraId="189A7F57" w14:textId="77777777" w:rsidR="00090D0B" w:rsidRDefault="00090D0B" w:rsidP="00BC24C0">
            <w:pPr>
              <w:jc w:val="both"/>
              <w:rPr>
                <w:b/>
              </w:rPr>
            </w:pPr>
          </w:p>
        </w:tc>
        <w:tc>
          <w:tcPr>
            <w:tcW w:w="1672" w:type="dxa"/>
            <w:shd w:val="clear" w:color="auto" w:fill="auto"/>
          </w:tcPr>
          <w:p w14:paraId="7A13DB5C" w14:textId="77777777" w:rsidR="00090D0B" w:rsidRDefault="00090D0B" w:rsidP="00BC24C0">
            <w:pPr>
              <w:jc w:val="both"/>
              <w:rPr>
                <w:b/>
              </w:rPr>
            </w:pPr>
          </w:p>
        </w:tc>
        <w:tc>
          <w:tcPr>
            <w:tcW w:w="1672" w:type="dxa"/>
            <w:shd w:val="clear" w:color="auto" w:fill="auto"/>
          </w:tcPr>
          <w:p w14:paraId="66D33F72" w14:textId="77777777" w:rsidR="00090D0B" w:rsidRDefault="00090D0B" w:rsidP="00BC24C0">
            <w:pPr>
              <w:jc w:val="both"/>
              <w:rPr>
                <w:b/>
              </w:rPr>
            </w:pPr>
          </w:p>
        </w:tc>
        <w:tc>
          <w:tcPr>
            <w:tcW w:w="1672" w:type="dxa"/>
            <w:shd w:val="clear" w:color="auto" w:fill="auto"/>
          </w:tcPr>
          <w:p w14:paraId="5135EF53" w14:textId="77777777" w:rsidR="00090D0B" w:rsidRDefault="00090D0B" w:rsidP="00BC24C0">
            <w:pPr>
              <w:jc w:val="both"/>
              <w:rPr>
                <w:b/>
              </w:rPr>
            </w:pPr>
          </w:p>
        </w:tc>
      </w:tr>
      <w:tr w:rsidR="00090D0B" w14:paraId="6C7E91E6" w14:textId="77777777" w:rsidTr="00BC24C0">
        <w:tc>
          <w:tcPr>
            <w:tcW w:w="2408" w:type="dxa"/>
            <w:shd w:val="clear" w:color="auto" w:fill="auto"/>
          </w:tcPr>
          <w:p w14:paraId="1B881C7D" w14:textId="77777777" w:rsidR="00090D0B" w:rsidRDefault="00090D0B" w:rsidP="00BC24C0">
            <w:pPr>
              <w:jc w:val="both"/>
              <w:rPr>
                <w:b/>
              </w:rPr>
            </w:pPr>
          </w:p>
        </w:tc>
        <w:tc>
          <w:tcPr>
            <w:tcW w:w="1672" w:type="dxa"/>
            <w:shd w:val="clear" w:color="auto" w:fill="auto"/>
          </w:tcPr>
          <w:p w14:paraId="4FB9AD8B" w14:textId="77777777" w:rsidR="00090D0B" w:rsidRDefault="00090D0B" w:rsidP="00BC24C0">
            <w:pPr>
              <w:jc w:val="both"/>
              <w:rPr>
                <w:b/>
              </w:rPr>
            </w:pPr>
          </w:p>
        </w:tc>
        <w:tc>
          <w:tcPr>
            <w:tcW w:w="1672" w:type="dxa"/>
            <w:shd w:val="clear" w:color="auto" w:fill="auto"/>
          </w:tcPr>
          <w:p w14:paraId="214387F0" w14:textId="77777777" w:rsidR="00090D0B" w:rsidRDefault="00090D0B" w:rsidP="00BC24C0">
            <w:pPr>
              <w:jc w:val="both"/>
              <w:rPr>
                <w:b/>
              </w:rPr>
            </w:pPr>
          </w:p>
        </w:tc>
        <w:tc>
          <w:tcPr>
            <w:tcW w:w="1672" w:type="dxa"/>
            <w:shd w:val="clear" w:color="auto" w:fill="auto"/>
          </w:tcPr>
          <w:p w14:paraId="36C2BEE1" w14:textId="77777777" w:rsidR="00090D0B" w:rsidRDefault="00090D0B" w:rsidP="00BC24C0">
            <w:pPr>
              <w:jc w:val="both"/>
              <w:rPr>
                <w:b/>
              </w:rPr>
            </w:pPr>
          </w:p>
        </w:tc>
        <w:tc>
          <w:tcPr>
            <w:tcW w:w="1672" w:type="dxa"/>
            <w:shd w:val="clear" w:color="auto" w:fill="auto"/>
          </w:tcPr>
          <w:p w14:paraId="68219C85" w14:textId="77777777" w:rsidR="00090D0B" w:rsidRDefault="00090D0B" w:rsidP="00BC24C0">
            <w:pPr>
              <w:jc w:val="both"/>
              <w:rPr>
                <w:b/>
              </w:rPr>
            </w:pPr>
          </w:p>
        </w:tc>
      </w:tr>
    </w:tbl>
    <w:p w14:paraId="4EB020DC" w14:textId="77777777" w:rsidR="00090D0B" w:rsidRDefault="00090D0B" w:rsidP="00090D0B">
      <w:pPr>
        <w:ind w:left="720"/>
        <w:jc w:val="both"/>
        <w:rPr>
          <w:b/>
        </w:rPr>
      </w:pPr>
    </w:p>
    <w:p w14:paraId="55E97EF2" w14:textId="77777777" w:rsidR="00090D0B" w:rsidRDefault="00090D0B" w:rsidP="00090D0B">
      <w:pPr>
        <w:ind w:left="720"/>
        <w:jc w:val="both"/>
        <w:rPr>
          <w:b/>
        </w:rPr>
      </w:pPr>
      <w:r>
        <w:rPr>
          <w:b/>
        </w:rPr>
        <w:t>2023 Yılında Yapılan Faydalı Model Başvuruları</w:t>
      </w:r>
    </w:p>
    <w:tbl>
      <w:tblPr>
        <w:tblW w:w="90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1672"/>
        <w:gridCol w:w="1672"/>
        <w:gridCol w:w="1672"/>
        <w:gridCol w:w="1672"/>
      </w:tblGrid>
      <w:tr w:rsidR="00090D0B" w14:paraId="5BECFFAD" w14:textId="77777777" w:rsidTr="00BC24C0">
        <w:tc>
          <w:tcPr>
            <w:tcW w:w="2408" w:type="dxa"/>
            <w:shd w:val="clear" w:color="auto" w:fill="auto"/>
          </w:tcPr>
          <w:p w14:paraId="79B800BF" w14:textId="77777777" w:rsidR="00090D0B" w:rsidRDefault="00090D0B" w:rsidP="00BC24C0">
            <w:pPr>
              <w:jc w:val="both"/>
              <w:rPr>
                <w:b/>
              </w:rPr>
            </w:pPr>
          </w:p>
        </w:tc>
        <w:tc>
          <w:tcPr>
            <w:tcW w:w="1672" w:type="dxa"/>
            <w:shd w:val="clear" w:color="auto" w:fill="auto"/>
          </w:tcPr>
          <w:p w14:paraId="2301A2BD" w14:textId="77777777" w:rsidR="00090D0B" w:rsidRDefault="00090D0B" w:rsidP="00BC24C0">
            <w:pPr>
              <w:jc w:val="both"/>
              <w:rPr>
                <w:b/>
              </w:rPr>
            </w:pPr>
          </w:p>
        </w:tc>
        <w:tc>
          <w:tcPr>
            <w:tcW w:w="1672" w:type="dxa"/>
            <w:shd w:val="clear" w:color="auto" w:fill="auto"/>
          </w:tcPr>
          <w:p w14:paraId="10CCF02C" w14:textId="77777777" w:rsidR="00090D0B" w:rsidRDefault="00090D0B" w:rsidP="00BC24C0">
            <w:pPr>
              <w:jc w:val="both"/>
              <w:rPr>
                <w:b/>
              </w:rPr>
            </w:pPr>
          </w:p>
        </w:tc>
        <w:tc>
          <w:tcPr>
            <w:tcW w:w="1672" w:type="dxa"/>
            <w:shd w:val="clear" w:color="auto" w:fill="auto"/>
          </w:tcPr>
          <w:p w14:paraId="212694B7" w14:textId="77777777" w:rsidR="00090D0B" w:rsidRDefault="00090D0B" w:rsidP="00BC24C0">
            <w:pPr>
              <w:jc w:val="both"/>
              <w:rPr>
                <w:b/>
              </w:rPr>
            </w:pPr>
          </w:p>
        </w:tc>
        <w:tc>
          <w:tcPr>
            <w:tcW w:w="1672" w:type="dxa"/>
            <w:shd w:val="clear" w:color="auto" w:fill="auto"/>
          </w:tcPr>
          <w:p w14:paraId="6023E3F4" w14:textId="77777777" w:rsidR="00090D0B" w:rsidRDefault="00090D0B" w:rsidP="00BC24C0">
            <w:pPr>
              <w:jc w:val="both"/>
              <w:rPr>
                <w:b/>
              </w:rPr>
            </w:pPr>
          </w:p>
        </w:tc>
      </w:tr>
      <w:tr w:rsidR="00090D0B" w14:paraId="07C03B40" w14:textId="77777777" w:rsidTr="00BC24C0">
        <w:tc>
          <w:tcPr>
            <w:tcW w:w="2408" w:type="dxa"/>
            <w:shd w:val="clear" w:color="auto" w:fill="auto"/>
          </w:tcPr>
          <w:p w14:paraId="2E19693D" w14:textId="77777777" w:rsidR="00090D0B" w:rsidRDefault="00090D0B" w:rsidP="00BC24C0">
            <w:pPr>
              <w:jc w:val="both"/>
              <w:rPr>
                <w:b/>
              </w:rPr>
            </w:pPr>
          </w:p>
        </w:tc>
        <w:tc>
          <w:tcPr>
            <w:tcW w:w="1672" w:type="dxa"/>
            <w:shd w:val="clear" w:color="auto" w:fill="auto"/>
          </w:tcPr>
          <w:p w14:paraId="1FE71763" w14:textId="77777777" w:rsidR="00090D0B" w:rsidRDefault="00090D0B" w:rsidP="00BC24C0">
            <w:pPr>
              <w:jc w:val="both"/>
              <w:rPr>
                <w:b/>
              </w:rPr>
            </w:pPr>
          </w:p>
        </w:tc>
        <w:tc>
          <w:tcPr>
            <w:tcW w:w="1672" w:type="dxa"/>
            <w:shd w:val="clear" w:color="auto" w:fill="auto"/>
          </w:tcPr>
          <w:p w14:paraId="7F78FCB7" w14:textId="77777777" w:rsidR="00090D0B" w:rsidRDefault="00090D0B" w:rsidP="00BC24C0">
            <w:pPr>
              <w:jc w:val="both"/>
              <w:rPr>
                <w:b/>
              </w:rPr>
            </w:pPr>
          </w:p>
        </w:tc>
        <w:tc>
          <w:tcPr>
            <w:tcW w:w="1672" w:type="dxa"/>
            <w:shd w:val="clear" w:color="auto" w:fill="auto"/>
          </w:tcPr>
          <w:p w14:paraId="5F83EAD2" w14:textId="77777777" w:rsidR="00090D0B" w:rsidRDefault="00090D0B" w:rsidP="00BC24C0">
            <w:pPr>
              <w:jc w:val="both"/>
              <w:rPr>
                <w:b/>
              </w:rPr>
            </w:pPr>
          </w:p>
        </w:tc>
        <w:tc>
          <w:tcPr>
            <w:tcW w:w="1672" w:type="dxa"/>
            <w:shd w:val="clear" w:color="auto" w:fill="auto"/>
          </w:tcPr>
          <w:p w14:paraId="62D45B52" w14:textId="77777777" w:rsidR="00090D0B" w:rsidRDefault="00090D0B" w:rsidP="00BC24C0">
            <w:pPr>
              <w:jc w:val="both"/>
              <w:rPr>
                <w:b/>
              </w:rPr>
            </w:pPr>
          </w:p>
        </w:tc>
      </w:tr>
      <w:tr w:rsidR="00090D0B" w14:paraId="7AB21BCD" w14:textId="77777777" w:rsidTr="00BC24C0">
        <w:tc>
          <w:tcPr>
            <w:tcW w:w="2408" w:type="dxa"/>
            <w:shd w:val="clear" w:color="auto" w:fill="auto"/>
          </w:tcPr>
          <w:p w14:paraId="74ADAD49" w14:textId="77777777" w:rsidR="00090D0B" w:rsidRDefault="00090D0B" w:rsidP="00BC24C0">
            <w:pPr>
              <w:jc w:val="both"/>
              <w:rPr>
                <w:b/>
              </w:rPr>
            </w:pPr>
          </w:p>
        </w:tc>
        <w:tc>
          <w:tcPr>
            <w:tcW w:w="1672" w:type="dxa"/>
            <w:shd w:val="clear" w:color="auto" w:fill="auto"/>
          </w:tcPr>
          <w:p w14:paraId="45DDBBB6" w14:textId="77777777" w:rsidR="00090D0B" w:rsidRDefault="00090D0B" w:rsidP="00BC24C0">
            <w:pPr>
              <w:jc w:val="both"/>
              <w:rPr>
                <w:b/>
              </w:rPr>
            </w:pPr>
          </w:p>
        </w:tc>
        <w:tc>
          <w:tcPr>
            <w:tcW w:w="1672" w:type="dxa"/>
            <w:shd w:val="clear" w:color="auto" w:fill="auto"/>
          </w:tcPr>
          <w:p w14:paraId="66770810" w14:textId="77777777" w:rsidR="00090D0B" w:rsidRDefault="00090D0B" w:rsidP="00BC24C0">
            <w:pPr>
              <w:jc w:val="both"/>
              <w:rPr>
                <w:b/>
              </w:rPr>
            </w:pPr>
          </w:p>
        </w:tc>
        <w:tc>
          <w:tcPr>
            <w:tcW w:w="1672" w:type="dxa"/>
            <w:shd w:val="clear" w:color="auto" w:fill="auto"/>
          </w:tcPr>
          <w:p w14:paraId="7F7D2A92" w14:textId="77777777" w:rsidR="00090D0B" w:rsidRDefault="00090D0B" w:rsidP="00BC24C0">
            <w:pPr>
              <w:jc w:val="both"/>
              <w:rPr>
                <w:b/>
              </w:rPr>
            </w:pPr>
          </w:p>
        </w:tc>
        <w:tc>
          <w:tcPr>
            <w:tcW w:w="1672" w:type="dxa"/>
            <w:shd w:val="clear" w:color="auto" w:fill="auto"/>
          </w:tcPr>
          <w:p w14:paraId="7FD71E4B" w14:textId="77777777" w:rsidR="00090D0B" w:rsidRDefault="00090D0B" w:rsidP="00BC24C0">
            <w:pPr>
              <w:jc w:val="both"/>
              <w:rPr>
                <w:b/>
              </w:rPr>
            </w:pPr>
          </w:p>
        </w:tc>
      </w:tr>
    </w:tbl>
    <w:p w14:paraId="1DE191B8" w14:textId="77777777" w:rsidR="00090D0B" w:rsidRDefault="00090D0B" w:rsidP="00090D0B">
      <w:pPr>
        <w:jc w:val="both"/>
      </w:pPr>
    </w:p>
    <w:p w14:paraId="719FF843" w14:textId="77777777" w:rsidR="00090D0B" w:rsidRDefault="00090D0B" w:rsidP="00833C8D">
      <w:pPr>
        <w:rPr>
          <w:b/>
          <w:sz w:val="28"/>
          <w:szCs w:val="28"/>
        </w:rPr>
      </w:pPr>
    </w:p>
    <w:p w14:paraId="210419ED" w14:textId="77777777" w:rsidR="00090D0B" w:rsidRDefault="00090D0B" w:rsidP="00833C8D">
      <w:pPr>
        <w:rPr>
          <w:b/>
          <w:sz w:val="28"/>
          <w:szCs w:val="28"/>
        </w:rPr>
      </w:pPr>
    </w:p>
    <w:p w14:paraId="35636F0B" w14:textId="77777777" w:rsidR="00090D0B" w:rsidRDefault="00090D0B" w:rsidP="00833C8D">
      <w:pPr>
        <w:rPr>
          <w:b/>
          <w:sz w:val="28"/>
          <w:szCs w:val="28"/>
        </w:rPr>
      </w:pPr>
    </w:p>
    <w:p w14:paraId="42A7B996" w14:textId="77777777" w:rsidR="00090D0B" w:rsidRDefault="00090D0B" w:rsidP="00833C8D">
      <w:pPr>
        <w:rPr>
          <w:b/>
          <w:sz w:val="28"/>
          <w:szCs w:val="28"/>
        </w:rPr>
      </w:pPr>
    </w:p>
    <w:p w14:paraId="378778FF" w14:textId="77777777" w:rsidR="00090D0B" w:rsidRDefault="00090D0B" w:rsidP="00833C8D">
      <w:pPr>
        <w:rPr>
          <w:b/>
          <w:sz w:val="28"/>
          <w:szCs w:val="28"/>
        </w:rPr>
      </w:pPr>
    </w:p>
    <w:p w14:paraId="6339AFBE" w14:textId="77777777" w:rsidR="00090D0B" w:rsidRDefault="00090D0B" w:rsidP="00833C8D">
      <w:pPr>
        <w:rPr>
          <w:b/>
          <w:sz w:val="28"/>
          <w:szCs w:val="28"/>
        </w:rPr>
      </w:pPr>
    </w:p>
    <w:p w14:paraId="3717F573" w14:textId="77777777" w:rsidR="00090D0B" w:rsidRDefault="00090D0B" w:rsidP="00833C8D">
      <w:pPr>
        <w:rPr>
          <w:b/>
          <w:sz w:val="28"/>
          <w:szCs w:val="28"/>
        </w:rPr>
      </w:pPr>
    </w:p>
    <w:p w14:paraId="2D30060F" w14:textId="77777777" w:rsidR="00090D0B" w:rsidRDefault="00090D0B" w:rsidP="00833C8D">
      <w:pPr>
        <w:rPr>
          <w:b/>
          <w:sz w:val="28"/>
          <w:szCs w:val="28"/>
        </w:rPr>
      </w:pPr>
    </w:p>
    <w:p w14:paraId="266539A7" w14:textId="77777777" w:rsidR="00090D0B" w:rsidRDefault="00090D0B" w:rsidP="00833C8D">
      <w:pPr>
        <w:rPr>
          <w:b/>
          <w:sz w:val="28"/>
          <w:szCs w:val="28"/>
        </w:rPr>
      </w:pPr>
    </w:p>
    <w:p w14:paraId="14618B18" w14:textId="77777777" w:rsidR="00090D0B" w:rsidRDefault="00090D0B" w:rsidP="00833C8D">
      <w:pPr>
        <w:rPr>
          <w:b/>
          <w:sz w:val="28"/>
          <w:szCs w:val="28"/>
        </w:rPr>
      </w:pPr>
    </w:p>
    <w:p w14:paraId="7D21DFDF" w14:textId="77777777" w:rsidR="00090D0B" w:rsidRDefault="00090D0B" w:rsidP="00833C8D">
      <w:pPr>
        <w:rPr>
          <w:b/>
          <w:sz w:val="28"/>
          <w:szCs w:val="28"/>
        </w:rPr>
      </w:pPr>
    </w:p>
    <w:p w14:paraId="17966B25" w14:textId="77777777" w:rsidR="00090D0B" w:rsidRDefault="00090D0B" w:rsidP="00833C8D">
      <w:pPr>
        <w:rPr>
          <w:b/>
          <w:sz w:val="28"/>
          <w:szCs w:val="28"/>
        </w:rPr>
      </w:pPr>
    </w:p>
    <w:p w14:paraId="00992B1C" w14:textId="77777777" w:rsidR="00090D0B" w:rsidRDefault="00090D0B" w:rsidP="00833C8D">
      <w:pPr>
        <w:rPr>
          <w:b/>
          <w:sz w:val="28"/>
          <w:szCs w:val="28"/>
        </w:rPr>
      </w:pPr>
    </w:p>
    <w:p w14:paraId="0F177B49" w14:textId="77777777" w:rsidR="00090D0B" w:rsidRDefault="00090D0B" w:rsidP="00833C8D">
      <w:pPr>
        <w:rPr>
          <w:b/>
          <w:sz w:val="28"/>
          <w:szCs w:val="28"/>
        </w:rPr>
      </w:pPr>
    </w:p>
    <w:p w14:paraId="12E15626" w14:textId="77777777" w:rsidR="00090D0B" w:rsidRDefault="00090D0B" w:rsidP="00833C8D">
      <w:pPr>
        <w:rPr>
          <w:b/>
          <w:sz w:val="28"/>
          <w:szCs w:val="28"/>
        </w:rPr>
      </w:pPr>
    </w:p>
    <w:p w14:paraId="69B29860" w14:textId="77777777" w:rsidR="00090D0B" w:rsidRDefault="00090D0B" w:rsidP="00833C8D">
      <w:pPr>
        <w:rPr>
          <w:b/>
          <w:sz w:val="28"/>
          <w:szCs w:val="28"/>
        </w:rPr>
      </w:pPr>
    </w:p>
    <w:p w14:paraId="038C95A6" w14:textId="77777777" w:rsidR="00090D0B" w:rsidRDefault="00090D0B" w:rsidP="00833C8D">
      <w:pPr>
        <w:rPr>
          <w:b/>
          <w:sz w:val="28"/>
          <w:szCs w:val="28"/>
        </w:rPr>
      </w:pPr>
    </w:p>
    <w:p w14:paraId="4355B95A" w14:textId="77777777" w:rsidR="00090D0B" w:rsidRDefault="00090D0B" w:rsidP="00833C8D">
      <w:pPr>
        <w:rPr>
          <w:b/>
          <w:sz w:val="28"/>
          <w:szCs w:val="28"/>
        </w:rPr>
      </w:pPr>
    </w:p>
    <w:p w14:paraId="4AB48670" w14:textId="77777777" w:rsidR="00090D0B" w:rsidRDefault="00090D0B" w:rsidP="00833C8D">
      <w:pPr>
        <w:rPr>
          <w:b/>
          <w:sz w:val="28"/>
          <w:szCs w:val="28"/>
        </w:rPr>
      </w:pPr>
    </w:p>
    <w:p w14:paraId="0A96613D" w14:textId="77777777" w:rsidR="00090D0B" w:rsidRDefault="00090D0B" w:rsidP="00833C8D">
      <w:pPr>
        <w:rPr>
          <w:b/>
          <w:sz w:val="28"/>
          <w:szCs w:val="28"/>
        </w:rPr>
      </w:pPr>
    </w:p>
    <w:p w14:paraId="461D1FE0" w14:textId="77777777" w:rsidR="00090D0B" w:rsidRDefault="00090D0B" w:rsidP="00833C8D">
      <w:pPr>
        <w:rPr>
          <w:b/>
          <w:sz w:val="28"/>
          <w:szCs w:val="28"/>
        </w:rPr>
      </w:pPr>
    </w:p>
    <w:p w14:paraId="665CAF7C" w14:textId="77777777" w:rsidR="00866DFC" w:rsidRDefault="00866DFC" w:rsidP="00833C8D">
      <w:pPr>
        <w:rPr>
          <w:b/>
          <w:sz w:val="28"/>
          <w:szCs w:val="28"/>
        </w:rPr>
      </w:pPr>
    </w:p>
    <w:p w14:paraId="0CC52375" w14:textId="77777777" w:rsidR="00866DFC" w:rsidRDefault="00866DFC" w:rsidP="00833C8D">
      <w:pPr>
        <w:rPr>
          <w:b/>
          <w:sz w:val="28"/>
          <w:szCs w:val="28"/>
        </w:rPr>
      </w:pPr>
      <w:r>
        <w:rPr>
          <w:b/>
          <w:sz w:val="28"/>
          <w:szCs w:val="28"/>
        </w:rPr>
        <w:t xml:space="preserve">                        FİZYOTERAPİ VE REHABİLİTASYON BÖLÜMÜ</w:t>
      </w:r>
    </w:p>
    <w:p w14:paraId="01EDF934" w14:textId="77777777" w:rsidR="00866DFC" w:rsidRDefault="00866DFC" w:rsidP="00833C8D">
      <w:pPr>
        <w:rPr>
          <w:b/>
          <w:sz w:val="28"/>
          <w:szCs w:val="28"/>
        </w:rPr>
      </w:pPr>
    </w:p>
    <w:p w14:paraId="217DEE20" w14:textId="77777777" w:rsidR="00866DFC" w:rsidRDefault="00866DFC" w:rsidP="007B4DBB">
      <w:pPr>
        <w:widowControl w:val="0"/>
        <w:numPr>
          <w:ilvl w:val="1"/>
          <w:numId w:val="8"/>
        </w:numPr>
        <w:pBdr>
          <w:top w:val="nil"/>
          <w:left w:val="nil"/>
          <w:bottom w:val="nil"/>
          <w:right w:val="nil"/>
          <w:between w:val="nil"/>
        </w:pBdr>
        <w:tabs>
          <w:tab w:val="left" w:pos="845"/>
        </w:tabs>
        <w:spacing w:before="79"/>
        <w:rPr>
          <w:b/>
          <w:color w:val="000000"/>
          <w:szCs w:val="24"/>
        </w:rPr>
      </w:pPr>
      <w:r>
        <w:rPr>
          <w:b/>
          <w:color w:val="FF0000"/>
          <w:szCs w:val="24"/>
        </w:rPr>
        <w:t xml:space="preserve">Araştırma Hizmetleri                     </w:t>
      </w:r>
    </w:p>
    <w:p w14:paraId="7724F7DF" w14:textId="77777777" w:rsidR="00866DFC" w:rsidRDefault="00866DFC" w:rsidP="007B4DBB">
      <w:pPr>
        <w:widowControl w:val="0"/>
        <w:numPr>
          <w:ilvl w:val="2"/>
          <w:numId w:val="8"/>
        </w:numPr>
        <w:pBdr>
          <w:top w:val="nil"/>
          <w:left w:val="nil"/>
          <w:bottom w:val="nil"/>
          <w:right w:val="nil"/>
          <w:between w:val="nil"/>
        </w:pBdr>
        <w:tabs>
          <w:tab w:val="left" w:pos="1445"/>
        </w:tabs>
        <w:spacing w:before="240"/>
        <w:rPr>
          <w:b/>
          <w:color w:val="FF0000"/>
          <w:szCs w:val="24"/>
        </w:rPr>
      </w:pPr>
      <w:r>
        <w:rPr>
          <w:b/>
          <w:color w:val="FF0000"/>
          <w:szCs w:val="24"/>
        </w:rPr>
        <w:t xml:space="preserve">Faaliyet ve Proje Bilgileri    </w:t>
      </w:r>
    </w:p>
    <w:p w14:paraId="60462A55" w14:textId="77777777" w:rsidR="00866DFC" w:rsidRDefault="00866DFC" w:rsidP="00866DFC">
      <w:pPr>
        <w:pBdr>
          <w:top w:val="nil"/>
          <w:left w:val="nil"/>
          <w:bottom w:val="nil"/>
          <w:right w:val="nil"/>
          <w:between w:val="nil"/>
        </w:pBdr>
        <w:spacing w:before="60"/>
        <w:rPr>
          <w:b/>
          <w:color w:val="000000"/>
          <w:szCs w:val="24"/>
        </w:rPr>
      </w:pPr>
    </w:p>
    <w:p w14:paraId="7ED2F6B0" w14:textId="77777777" w:rsidR="00866DFC" w:rsidRDefault="00866DFC" w:rsidP="00866DFC">
      <w:pPr>
        <w:ind w:left="136" w:right="934" w:firstLine="708"/>
        <w:rPr>
          <w:szCs w:val="24"/>
        </w:rPr>
      </w:pPr>
      <w:r>
        <w:rPr>
          <w:szCs w:val="24"/>
        </w:rPr>
        <w:t>Bu başlık altında, faaliyet raporunun ilişkin olduğu yıl içerisinde yürütülen faaliyet ve projeler ile bunların sonuçlarına ilişkin detaylı açıklamalara yer verilecektir.</w:t>
      </w:r>
    </w:p>
    <w:p w14:paraId="7E4EA8C8" w14:textId="77777777" w:rsidR="00866DFC" w:rsidRDefault="00866DFC" w:rsidP="00866DFC">
      <w:pPr>
        <w:pBdr>
          <w:top w:val="nil"/>
          <w:left w:val="nil"/>
          <w:bottom w:val="nil"/>
          <w:right w:val="nil"/>
          <w:between w:val="nil"/>
        </w:pBdr>
        <w:spacing w:before="4"/>
        <w:rPr>
          <w:color w:val="000000"/>
          <w:szCs w:val="24"/>
        </w:rPr>
      </w:pPr>
    </w:p>
    <w:p w14:paraId="2AAE01C2" w14:textId="77777777" w:rsidR="00866DFC" w:rsidRDefault="00866DFC" w:rsidP="00866DFC">
      <w:pPr>
        <w:pBdr>
          <w:top w:val="nil"/>
          <w:left w:val="nil"/>
          <w:bottom w:val="nil"/>
          <w:right w:val="nil"/>
          <w:between w:val="nil"/>
        </w:pBdr>
        <w:ind w:left="1553"/>
        <w:rPr>
          <w:b/>
          <w:color w:val="000000"/>
          <w:szCs w:val="24"/>
        </w:rPr>
      </w:pPr>
      <w:r>
        <w:rPr>
          <w:b/>
          <w:color w:val="000000"/>
          <w:szCs w:val="24"/>
        </w:rPr>
        <w:t>1.1. Faaliyet Bilgileri</w:t>
      </w:r>
    </w:p>
    <w:p w14:paraId="7086481D" w14:textId="77777777" w:rsidR="00866DFC" w:rsidRDefault="00866DFC" w:rsidP="00866DFC">
      <w:pPr>
        <w:pBdr>
          <w:top w:val="nil"/>
          <w:left w:val="nil"/>
          <w:bottom w:val="nil"/>
          <w:right w:val="nil"/>
          <w:between w:val="nil"/>
        </w:pBdr>
        <w:spacing w:before="50"/>
        <w:rPr>
          <w:b/>
          <w:color w:val="000000"/>
          <w:sz w:val="20"/>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0"/>
        <w:gridCol w:w="1080"/>
      </w:tblGrid>
      <w:tr w:rsidR="00866DFC" w14:paraId="7717AEAD" w14:textId="77777777" w:rsidTr="00BC24C0">
        <w:trPr>
          <w:trHeight w:val="275"/>
        </w:trPr>
        <w:tc>
          <w:tcPr>
            <w:tcW w:w="8550" w:type="dxa"/>
          </w:tcPr>
          <w:p w14:paraId="6A897C2A" w14:textId="77777777" w:rsidR="00866DFC" w:rsidRDefault="00866DFC" w:rsidP="00BC24C0">
            <w:pPr>
              <w:pBdr>
                <w:top w:val="nil"/>
                <w:left w:val="nil"/>
                <w:bottom w:val="nil"/>
                <w:right w:val="nil"/>
                <w:between w:val="nil"/>
              </w:pBdr>
              <w:spacing w:line="256" w:lineRule="auto"/>
              <w:ind w:left="1673"/>
              <w:rPr>
                <w:b/>
                <w:color w:val="000000"/>
                <w:szCs w:val="24"/>
              </w:rPr>
            </w:pPr>
            <w:r>
              <w:rPr>
                <w:b/>
                <w:color w:val="000000"/>
                <w:szCs w:val="24"/>
              </w:rPr>
              <w:t>FAALİYET TÜRÜ</w:t>
            </w:r>
          </w:p>
        </w:tc>
        <w:tc>
          <w:tcPr>
            <w:tcW w:w="1080" w:type="dxa"/>
          </w:tcPr>
          <w:p w14:paraId="376D4C5F" w14:textId="77777777" w:rsidR="00866DFC" w:rsidRDefault="00866DFC" w:rsidP="00BC24C0">
            <w:pPr>
              <w:pBdr>
                <w:top w:val="nil"/>
                <w:left w:val="nil"/>
                <w:bottom w:val="nil"/>
                <w:right w:val="nil"/>
                <w:between w:val="nil"/>
              </w:pBdr>
              <w:spacing w:line="256" w:lineRule="auto"/>
              <w:ind w:left="168"/>
              <w:rPr>
                <w:b/>
                <w:color w:val="000000"/>
                <w:szCs w:val="24"/>
              </w:rPr>
            </w:pPr>
            <w:r>
              <w:rPr>
                <w:b/>
                <w:color w:val="000000"/>
                <w:szCs w:val="24"/>
              </w:rPr>
              <w:t>SAYISI</w:t>
            </w:r>
          </w:p>
        </w:tc>
      </w:tr>
      <w:tr w:rsidR="00866DFC" w14:paraId="415A796C" w14:textId="77777777" w:rsidTr="00BC24C0">
        <w:trPr>
          <w:trHeight w:val="275"/>
        </w:trPr>
        <w:tc>
          <w:tcPr>
            <w:tcW w:w="8550" w:type="dxa"/>
          </w:tcPr>
          <w:p w14:paraId="62951EB4" w14:textId="77777777" w:rsidR="00866DFC" w:rsidRPr="00765054" w:rsidRDefault="00866DFC" w:rsidP="00BC24C0">
            <w:pPr>
              <w:pBdr>
                <w:top w:val="nil"/>
                <w:left w:val="nil"/>
                <w:bottom w:val="nil"/>
                <w:right w:val="nil"/>
                <w:between w:val="nil"/>
              </w:pBdr>
              <w:spacing w:line="360" w:lineRule="auto"/>
              <w:ind w:left="108"/>
              <w:rPr>
                <w:b/>
                <w:bCs/>
                <w:color w:val="000000"/>
                <w:szCs w:val="24"/>
              </w:rPr>
            </w:pPr>
            <w:r w:rsidRPr="00765054">
              <w:rPr>
                <w:b/>
                <w:bCs/>
                <w:color w:val="000000"/>
                <w:szCs w:val="24"/>
              </w:rPr>
              <w:t>Sempozyum ve Kongre</w:t>
            </w:r>
          </w:p>
          <w:p w14:paraId="0DC7C2F9" w14:textId="77777777" w:rsidR="00866DFC" w:rsidRPr="00765054" w:rsidRDefault="00866DFC" w:rsidP="007B4DBB">
            <w:pPr>
              <w:widowControl w:val="0"/>
              <w:numPr>
                <w:ilvl w:val="0"/>
                <w:numId w:val="6"/>
              </w:numPr>
              <w:spacing w:line="360" w:lineRule="auto"/>
              <w:rPr>
                <w:szCs w:val="24"/>
              </w:rPr>
            </w:pPr>
            <w:r w:rsidRPr="00765054">
              <w:rPr>
                <w:b/>
                <w:color w:val="222222"/>
                <w:szCs w:val="24"/>
                <w:highlight w:val="white"/>
              </w:rPr>
              <w:t>Ersöz Hüseyinsinoğlu B</w:t>
            </w:r>
            <w:r w:rsidRPr="00765054">
              <w:rPr>
                <w:szCs w:val="24"/>
              </w:rPr>
              <w:t>. İnme Rehabilitasyonunda Teknoloji: İnmede Değerlendirme Amaçlı Kullanılan Teknolojiler. II. Fizyoterapi ve Rehabilitasyonda Özel Konular Kongresi, 16-18 Kasım 2023, Ankara.</w:t>
            </w:r>
          </w:p>
          <w:p w14:paraId="438F8D4B" w14:textId="77777777" w:rsidR="00866DFC" w:rsidRPr="00765054" w:rsidRDefault="00866DFC" w:rsidP="007B4DBB">
            <w:pPr>
              <w:widowControl w:val="0"/>
              <w:numPr>
                <w:ilvl w:val="0"/>
                <w:numId w:val="6"/>
              </w:numPr>
              <w:shd w:val="clear" w:color="auto" w:fill="FFFFFF"/>
              <w:spacing w:line="360" w:lineRule="auto"/>
              <w:rPr>
                <w:szCs w:val="24"/>
              </w:rPr>
            </w:pPr>
            <w:r w:rsidRPr="00765054">
              <w:rPr>
                <w:b/>
                <w:color w:val="222222"/>
                <w:szCs w:val="24"/>
              </w:rPr>
              <w:t>Ersöz Hüseyinsinoğlu B.</w:t>
            </w:r>
            <w:r w:rsidRPr="00765054">
              <w:rPr>
                <w:color w:val="222222"/>
                <w:szCs w:val="24"/>
              </w:rPr>
              <w:t xml:space="preserve"> </w:t>
            </w:r>
            <w:r w:rsidRPr="00765054">
              <w:rPr>
                <w:szCs w:val="24"/>
              </w:rPr>
              <w:t>Constraint-Induced Movement Therapy in Pediatrics. The 1st International Health and Physiotherapy Congress, Istanbul Medipol University, 1</w:t>
            </w:r>
            <w:r w:rsidRPr="00765054">
              <w:rPr>
                <w:szCs w:val="24"/>
                <w:vertAlign w:val="superscript"/>
              </w:rPr>
              <w:t>st</w:t>
            </w:r>
            <w:r w:rsidRPr="00765054">
              <w:rPr>
                <w:szCs w:val="24"/>
              </w:rPr>
              <w:t xml:space="preserve"> November 2023.</w:t>
            </w:r>
          </w:p>
          <w:p w14:paraId="752C50FB" w14:textId="77777777" w:rsidR="00866DFC" w:rsidRPr="00765054" w:rsidRDefault="00866DFC" w:rsidP="007B4DBB">
            <w:pPr>
              <w:widowControl w:val="0"/>
              <w:numPr>
                <w:ilvl w:val="0"/>
                <w:numId w:val="6"/>
              </w:numPr>
              <w:shd w:val="clear" w:color="auto" w:fill="FFFFFF"/>
              <w:spacing w:line="360" w:lineRule="auto"/>
              <w:rPr>
                <w:szCs w:val="24"/>
              </w:rPr>
            </w:pPr>
            <w:r w:rsidRPr="00765054">
              <w:rPr>
                <w:b/>
                <w:szCs w:val="24"/>
              </w:rPr>
              <w:t>Özen T</w:t>
            </w:r>
            <w:r w:rsidRPr="00765054">
              <w:rPr>
                <w:szCs w:val="24"/>
              </w:rPr>
              <w:t>, 1. Eskişehir Fizyoterapi ve Rehabilitasyon Kongresi, Eskişehir Osmangazi Üniversitesi, 5-6 Ekim 2023.</w:t>
            </w:r>
          </w:p>
          <w:p w14:paraId="402BAC1D" w14:textId="77777777" w:rsidR="00866DFC" w:rsidRPr="00765054" w:rsidRDefault="00866DFC" w:rsidP="007B4DBB">
            <w:pPr>
              <w:widowControl w:val="0"/>
              <w:numPr>
                <w:ilvl w:val="0"/>
                <w:numId w:val="6"/>
              </w:numPr>
              <w:shd w:val="clear" w:color="auto" w:fill="F5F5F5"/>
              <w:spacing w:line="360" w:lineRule="auto"/>
              <w:rPr>
                <w:szCs w:val="24"/>
              </w:rPr>
            </w:pPr>
            <w:r w:rsidRPr="00765054">
              <w:rPr>
                <w:b/>
                <w:szCs w:val="24"/>
              </w:rPr>
              <w:t>Karakoç ZB,</w:t>
            </w:r>
            <w:r w:rsidRPr="00765054">
              <w:rPr>
                <w:szCs w:val="24"/>
              </w:rPr>
              <w:t xml:space="preserve"> 13th International Medical and Health Sciences Research Congress (UTSAK), 26 - 27 August 2023</w:t>
            </w:r>
          </w:p>
          <w:p w14:paraId="6676A2FC" w14:textId="77777777" w:rsidR="00866DFC" w:rsidRPr="00765054" w:rsidRDefault="00866DFC" w:rsidP="007B4DBB">
            <w:pPr>
              <w:widowControl w:val="0"/>
              <w:numPr>
                <w:ilvl w:val="0"/>
                <w:numId w:val="6"/>
              </w:numPr>
              <w:shd w:val="clear" w:color="auto" w:fill="FFFFFF"/>
              <w:spacing w:line="360" w:lineRule="auto"/>
              <w:rPr>
                <w:szCs w:val="24"/>
              </w:rPr>
            </w:pPr>
            <w:r w:rsidRPr="00765054">
              <w:rPr>
                <w:b/>
                <w:szCs w:val="24"/>
              </w:rPr>
              <w:t>Gönül Acar</w:t>
            </w:r>
            <w:r w:rsidRPr="00765054">
              <w:rPr>
                <w:szCs w:val="24"/>
              </w:rPr>
              <w:t>,Kocaeli Üniversitesi Tıp Fakültesi, 14. Çocuk Sağlığı Toplantısı  “Riskli Bebeklerde Motor Gelişimin Desteklenmesi,22 Aralık 2023. Kocaeli</w:t>
            </w:r>
          </w:p>
          <w:p w14:paraId="70577E34" w14:textId="77777777" w:rsidR="00866DFC" w:rsidRPr="00765054" w:rsidRDefault="00866DFC" w:rsidP="007B4DBB">
            <w:pPr>
              <w:widowControl w:val="0"/>
              <w:numPr>
                <w:ilvl w:val="0"/>
                <w:numId w:val="6"/>
              </w:numPr>
              <w:shd w:val="clear" w:color="auto" w:fill="FFFFFF"/>
              <w:spacing w:line="360" w:lineRule="auto"/>
              <w:rPr>
                <w:szCs w:val="24"/>
              </w:rPr>
            </w:pPr>
            <w:r w:rsidRPr="00765054">
              <w:rPr>
                <w:b/>
                <w:szCs w:val="24"/>
              </w:rPr>
              <w:t>Gönül Acar</w:t>
            </w:r>
            <w:r w:rsidRPr="00765054">
              <w:rPr>
                <w:szCs w:val="24"/>
              </w:rPr>
              <w:t>, “Serebral Palside Üst Ekstremite Bozukluklarında Fonksiyonelliğin Geliştirilmesi”, 7. Uluslararası Katılımlı Pediatrik Rehabilitasyon Kongresine  17-19 Mart 2023,Ankara</w:t>
            </w:r>
          </w:p>
          <w:p w14:paraId="679176DE" w14:textId="77777777" w:rsidR="00866DFC" w:rsidRPr="00765054" w:rsidRDefault="00866DFC" w:rsidP="007B4DBB">
            <w:pPr>
              <w:widowControl w:val="0"/>
              <w:numPr>
                <w:ilvl w:val="0"/>
                <w:numId w:val="6"/>
              </w:numPr>
              <w:shd w:val="clear" w:color="auto" w:fill="FFFFFF"/>
              <w:spacing w:line="360" w:lineRule="auto"/>
              <w:rPr>
                <w:szCs w:val="24"/>
              </w:rPr>
            </w:pPr>
            <w:r w:rsidRPr="00765054">
              <w:rPr>
                <w:b/>
                <w:szCs w:val="24"/>
              </w:rPr>
              <w:t>Gönül Acar</w:t>
            </w:r>
            <w:r w:rsidRPr="00765054">
              <w:rPr>
                <w:szCs w:val="24"/>
              </w:rPr>
              <w:t>,</w:t>
            </w:r>
            <w:r w:rsidRPr="00765054">
              <w:rPr>
                <w:rFonts w:eastAsia="Calibri"/>
                <w:color w:val="222222"/>
                <w:szCs w:val="24"/>
                <w:highlight w:val="white"/>
              </w:rPr>
              <w:t xml:space="preserve">  </w:t>
            </w:r>
            <w:r w:rsidRPr="00765054">
              <w:rPr>
                <w:rFonts w:eastAsia="Calibri"/>
                <w:szCs w:val="24"/>
              </w:rPr>
              <w:t xml:space="preserve">TSCV aile ve uzman toplantıları.  ”Cerebral Palside Güncel Fizyoterapi Yaklaşımları” </w:t>
            </w:r>
            <w:r w:rsidRPr="00765054">
              <w:rPr>
                <w:rFonts w:eastAsia="Calibri"/>
                <w:color w:val="222222"/>
                <w:szCs w:val="24"/>
                <w:highlight w:val="white"/>
              </w:rPr>
              <w:t>13-15 Mayıs 2023, Erzurum</w:t>
            </w:r>
          </w:p>
          <w:p w14:paraId="528A04BB" w14:textId="77777777" w:rsidR="00866DFC" w:rsidRPr="00765054" w:rsidRDefault="00866DFC" w:rsidP="007B4DBB">
            <w:pPr>
              <w:widowControl w:val="0"/>
              <w:numPr>
                <w:ilvl w:val="0"/>
                <w:numId w:val="6"/>
              </w:numPr>
              <w:spacing w:line="360" w:lineRule="auto"/>
              <w:rPr>
                <w:szCs w:val="24"/>
              </w:rPr>
            </w:pPr>
            <w:r w:rsidRPr="00765054">
              <w:rPr>
                <w:b/>
                <w:szCs w:val="24"/>
              </w:rPr>
              <w:t>Onur Aydoğdu</w:t>
            </w:r>
            <w:r w:rsidRPr="00765054">
              <w:rPr>
                <w:szCs w:val="24"/>
              </w:rPr>
              <w:t>, 1st Rumelı Internatıonal Congress On Food And Health Congress. 28-29 August 2023.</w:t>
            </w:r>
          </w:p>
          <w:p w14:paraId="13E44ADC" w14:textId="77777777" w:rsidR="00866DFC" w:rsidRPr="00765054" w:rsidRDefault="00866DFC" w:rsidP="007B4DBB">
            <w:pPr>
              <w:widowControl w:val="0"/>
              <w:numPr>
                <w:ilvl w:val="0"/>
                <w:numId w:val="6"/>
              </w:numPr>
              <w:spacing w:line="360" w:lineRule="auto"/>
              <w:rPr>
                <w:szCs w:val="24"/>
              </w:rPr>
            </w:pPr>
            <w:r w:rsidRPr="00765054">
              <w:rPr>
                <w:b/>
                <w:szCs w:val="24"/>
              </w:rPr>
              <w:t>Onur Aydoğdu</w:t>
            </w:r>
            <w:r w:rsidRPr="00765054">
              <w:rPr>
                <w:szCs w:val="24"/>
              </w:rPr>
              <w:t>, XII. Uluslararası Katılımlı Spor Fizyoterapistleri Kongresi. (Oturum Başkanı). 16-19 Kasım 2023.</w:t>
            </w:r>
          </w:p>
          <w:p w14:paraId="381893FE" w14:textId="77777777" w:rsidR="00866DFC" w:rsidRPr="00765054" w:rsidRDefault="00866DFC" w:rsidP="007B4DBB">
            <w:pPr>
              <w:widowControl w:val="0"/>
              <w:numPr>
                <w:ilvl w:val="0"/>
                <w:numId w:val="6"/>
              </w:numPr>
              <w:spacing w:line="360" w:lineRule="auto"/>
              <w:rPr>
                <w:szCs w:val="24"/>
              </w:rPr>
            </w:pPr>
            <w:r w:rsidRPr="00765054">
              <w:rPr>
                <w:b/>
                <w:szCs w:val="24"/>
              </w:rPr>
              <w:t>Onur Aydoğdu</w:t>
            </w:r>
            <w:r w:rsidRPr="00765054">
              <w:rPr>
                <w:szCs w:val="24"/>
              </w:rPr>
              <w:t>, 2. Uluslararası Sağlık Bilimleri Kongresi. 18-19 Aralık 2023.</w:t>
            </w:r>
          </w:p>
          <w:p w14:paraId="21F24859" w14:textId="77777777" w:rsidR="00866DFC" w:rsidRPr="00765054" w:rsidRDefault="00866DFC" w:rsidP="007B4DBB">
            <w:pPr>
              <w:widowControl w:val="0"/>
              <w:numPr>
                <w:ilvl w:val="0"/>
                <w:numId w:val="6"/>
              </w:numPr>
              <w:spacing w:line="360" w:lineRule="auto"/>
              <w:rPr>
                <w:szCs w:val="24"/>
              </w:rPr>
            </w:pPr>
            <w:r w:rsidRPr="00765054">
              <w:rPr>
                <w:b/>
                <w:szCs w:val="24"/>
              </w:rPr>
              <w:t>Onur Aydoğdu</w:t>
            </w:r>
            <w:r w:rsidRPr="00765054">
              <w:rPr>
                <w:szCs w:val="24"/>
              </w:rPr>
              <w:t>, 26. Ulusal Yıllık Toraks Kongresi. 9-13 Mayıs 2023.</w:t>
            </w:r>
          </w:p>
          <w:p w14:paraId="66CE4656" w14:textId="77777777" w:rsidR="00866DFC" w:rsidRPr="00765054" w:rsidRDefault="00866DFC" w:rsidP="007B4DBB">
            <w:pPr>
              <w:widowControl w:val="0"/>
              <w:numPr>
                <w:ilvl w:val="0"/>
                <w:numId w:val="6"/>
              </w:numPr>
              <w:spacing w:line="360" w:lineRule="auto"/>
              <w:rPr>
                <w:szCs w:val="24"/>
              </w:rPr>
            </w:pPr>
            <w:r w:rsidRPr="00765054">
              <w:rPr>
                <w:b/>
                <w:szCs w:val="24"/>
              </w:rPr>
              <w:t>Semra Oğuz,</w:t>
            </w:r>
            <w:r w:rsidRPr="00765054">
              <w:rPr>
                <w:szCs w:val="24"/>
              </w:rPr>
              <w:t xml:space="preserve"> 13 th International Medicine and Health Sciences Researches Congress, 2023</w:t>
            </w:r>
          </w:p>
          <w:p w14:paraId="126D4070" w14:textId="77777777" w:rsidR="00866DFC" w:rsidRPr="00765054" w:rsidRDefault="00866DFC" w:rsidP="007B4DBB">
            <w:pPr>
              <w:widowControl w:val="0"/>
              <w:numPr>
                <w:ilvl w:val="0"/>
                <w:numId w:val="6"/>
              </w:numPr>
              <w:shd w:val="clear" w:color="auto" w:fill="FFFFFF"/>
              <w:spacing w:line="360" w:lineRule="auto"/>
              <w:rPr>
                <w:szCs w:val="24"/>
              </w:rPr>
            </w:pPr>
            <w:r w:rsidRPr="00765054">
              <w:rPr>
                <w:color w:val="333333"/>
                <w:szCs w:val="24"/>
                <w:shd w:val="clear" w:color="auto" w:fill="FDFDFD"/>
              </w:rPr>
              <w:t>II. Fizyoterapi ve Rehabilitasyon Eğitimi Kongresi,Cumhuriyetimizin 100. yılı: Eğitimci Yeterliklerimiz. 24-25 Kasım 2023,Çevrimiçi</w:t>
            </w:r>
          </w:p>
          <w:p w14:paraId="044DD172" w14:textId="77777777" w:rsidR="00866DFC" w:rsidRPr="00765054" w:rsidRDefault="00866DFC" w:rsidP="00BC24C0">
            <w:pPr>
              <w:shd w:val="clear" w:color="auto" w:fill="FFFFFF"/>
              <w:spacing w:line="360" w:lineRule="auto"/>
              <w:ind w:left="720"/>
              <w:rPr>
                <w:color w:val="333333"/>
                <w:szCs w:val="24"/>
                <w:shd w:val="clear" w:color="auto" w:fill="FDFDFD"/>
              </w:rPr>
            </w:pPr>
            <w:r w:rsidRPr="00765054">
              <w:rPr>
                <w:color w:val="333333"/>
                <w:szCs w:val="24"/>
                <w:shd w:val="clear" w:color="auto" w:fill="FDFDFD"/>
              </w:rPr>
              <w:t xml:space="preserve">Konuşmacı: </w:t>
            </w:r>
            <w:r w:rsidRPr="00765054">
              <w:rPr>
                <w:b/>
                <w:color w:val="333333"/>
                <w:szCs w:val="24"/>
                <w:shd w:val="clear" w:color="auto" w:fill="FDFDFD"/>
              </w:rPr>
              <w:t>Mine Gülden Polat</w:t>
            </w:r>
            <w:r w:rsidRPr="00765054">
              <w:rPr>
                <w:color w:val="333333"/>
                <w:szCs w:val="24"/>
                <w:shd w:val="clear" w:color="auto" w:fill="FDFDFD"/>
              </w:rPr>
              <w:t xml:space="preserve">  Kuşaklara Göre Öğretim Farklılıkları</w:t>
            </w:r>
          </w:p>
          <w:p w14:paraId="3868C434" w14:textId="77777777" w:rsidR="00866DFC" w:rsidRPr="00765054" w:rsidRDefault="00866DFC" w:rsidP="007B4DBB">
            <w:pPr>
              <w:widowControl w:val="0"/>
              <w:numPr>
                <w:ilvl w:val="0"/>
                <w:numId w:val="6"/>
              </w:numPr>
              <w:shd w:val="clear" w:color="auto" w:fill="FFFFFF"/>
              <w:spacing w:line="360" w:lineRule="auto"/>
              <w:rPr>
                <w:szCs w:val="24"/>
              </w:rPr>
            </w:pPr>
            <w:r w:rsidRPr="00765054">
              <w:rPr>
                <w:b/>
                <w:szCs w:val="24"/>
              </w:rPr>
              <w:t>Polat MG</w:t>
            </w:r>
            <w:r w:rsidRPr="00765054">
              <w:rPr>
                <w:szCs w:val="24"/>
              </w:rPr>
              <w:t xml:space="preserve">, 1. Eskişehir Fizyoterapi ve Rehabilitasyon Kongresi, Eskişehir Osmangazi Üniversitesi, 5-6 Ekim 2023. </w:t>
            </w:r>
            <w:r w:rsidRPr="00765054">
              <w:rPr>
                <w:b/>
                <w:bCs/>
                <w:szCs w:val="24"/>
              </w:rPr>
              <w:t>Oturum Başkanı</w:t>
            </w:r>
          </w:p>
          <w:p w14:paraId="263BC4CD" w14:textId="77777777" w:rsidR="00866DFC" w:rsidRPr="00765054" w:rsidRDefault="00866DFC" w:rsidP="007B4DBB">
            <w:pPr>
              <w:widowControl w:val="0"/>
              <w:numPr>
                <w:ilvl w:val="0"/>
                <w:numId w:val="6"/>
              </w:numPr>
              <w:shd w:val="clear" w:color="auto" w:fill="FFFFFF"/>
              <w:spacing w:line="360" w:lineRule="auto"/>
              <w:rPr>
                <w:color w:val="333333"/>
                <w:szCs w:val="24"/>
                <w:shd w:val="clear" w:color="auto" w:fill="FDFDFD"/>
              </w:rPr>
            </w:pPr>
            <w:r w:rsidRPr="00765054">
              <w:rPr>
                <w:b/>
                <w:color w:val="333333"/>
                <w:szCs w:val="24"/>
                <w:shd w:val="clear" w:color="auto" w:fill="FDFDFD"/>
              </w:rPr>
              <w:t>Hilal Başak Can</w:t>
            </w:r>
            <w:r w:rsidRPr="00765054">
              <w:rPr>
                <w:color w:val="333333"/>
                <w:szCs w:val="24"/>
                <w:shd w:val="clear" w:color="auto" w:fill="FDFDFD"/>
              </w:rPr>
              <w:t>, 12th International Hippocrates Congress on Medical and Health Sciences. 1-2 Eylül 2023, Çevrimiçi.</w:t>
            </w:r>
          </w:p>
          <w:p w14:paraId="5DF9B201" w14:textId="77777777" w:rsidR="00866DFC" w:rsidRPr="00765054" w:rsidRDefault="00866DFC" w:rsidP="007B4DBB">
            <w:pPr>
              <w:widowControl w:val="0"/>
              <w:numPr>
                <w:ilvl w:val="0"/>
                <w:numId w:val="6"/>
              </w:numPr>
              <w:shd w:val="clear" w:color="auto" w:fill="FFFFFF"/>
              <w:spacing w:line="360" w:lineRule="auto"/>
              <w:rPr>
                <w:color w:val="333333"/>
                <w:szCs w:val="24"/>
                <w:shd w:val="clear" w:color="auto" w:fill="FDFDFD"/>
              </w:rPr>
            </w:pPr>
            <w:r w:rsidRPr="00765054">
              <w:rPr>
                <w:b/>
                <w:color w:val="333333"/>
                <w:szCs w:val="24"/>
                <w:shd w:val="clear" w:color="auto" w:fill="FDFDFD"/>
              </w:rPr>
              <w:t>Hilal Başak Can</w:t>
            </w:r>
            <w:r w:rsidRPr="00765054">
              <w:rPr>
                <w:color w:val="333333"/>
                <w:szCs w:val="24"/>
                <w:shd w:val="clear" w:color="auto" w:fill="FDFDFD"/>
              </w:rPr>
              <w:t>, Van Yüzüncü Yıl Üniversitesi 2. Uluslararası Sağlık Bilimleri Kongresi. 18-19 Aralık 2023, Çevrimiçi.</w:t>
            </w:r>
          </w:p>
          <w:p w14:paraId="4F2EBFC8" w14:textId="77777777" w:rsidR="00866DFC" w:rsidRPr="00765054" w:rsidRDefault="00866DFC" w:rsidP="007B4DBB">
            <w:pPr>
              <w:widowControl w:val="0"/>
              <w:numPr>
                <w:ilvl w:val="0"/>
                <w:numId w:val="6"/>
              </w:numPr>
              <w:shd w:val="clear" w:color="auto" w:fill="FFFFFF"/>
              <w:spacing w:line="360" w:lineRule="auto"/>
              <w:rPr>
                <w:color w:val="333333"/>
                <w:szCs w:val="24"/>
                <w:shd w:val="clear" w:color="auto" w:fill="FDFDFD"/>
              </w:rPr>
            </w:pPr>
            <w:r w:rsidRPr="00765054">
              <w:rPr>
                <w:b/>
                <w:color w:val="333333"/>
                <w:szCs w:val="24"/>
                <w:shd w:val="clear" w:color="auto" w:fill="FDFDFD"/>
              </w:rPr>
              <w:t>N</w:t>
            </w:r>
            <w:r w:rsidRPr="00765054">
              <w:rPr>
                <w:rFonts w:eastAsia="Times"/>
                <w:b/>
                <w:color w:val="333333"/>
                <w:szCs w:val="24"/>
                <w:shd w:val="clear" w:color="auto" w:fill="FDFDFD"/>
              </w:rPr>
              <w:t>imet Sermenli Aydın</w:t>
            </w:r>
            <w:r w:rsidRPr="00765054">
              <w:rPr>
                <w:rFonts w:eastAsia="Times"/>
                <w:color w:val="333333"/>
                <w:szCs w:val="24"/>
                <w:shd w:val="clear" w:color="auto" w:fill="FDFDFD"/>
              </w:rPr>
              <w:t xml:space="preserve">, </w:t>
            </w:r>
            <w:hyperlink r:id="rId24">
              <w:r w:rsidRPr="00765054">
                <w:rPr>
                  <w:rFonts w:eastAsia="Times"/>
                  <w:szCs w:val="24"/>
                  <w:shd w:val="clear" w:color="auto" w:fill="FDFDFD"/>
                </w:rPr>
                <w:t>EULAR 2023 – Annual European Congress of Rheumatology</w:t>
              </w:r>
            </w:hyperlink>
            <w:r w:rsidRPr="00765054">
              <w:rPr>
                <w:rFonts w:eastAsia="Times"/>
                <w:szCs w:val="24"/>
                <w:shd w:val="clear" w:color="auto" w:fill="FDFDFD"/>
              </w:rPr>
              <w:t xml:space="preserve"> 31 Mayıs-3 Haziran</w:t>
            </w:r>
          </w:p>
          <w:p w14:paraId="4F803951" w14:textId="77777777" w:rsidR="00866DFC" w:rsidRPr="00765054" w:rsidRDefault="00866DFC" w:rsidP="007B4DBB">
            <w:pPr>
              <w:widowControl w:val="0"/>
              <w:numPr>
                <w:ilvl w:val="0"/>
                <w:numId w:val="6"/>
              </w:numPr>
              <w:shd w:val="clear" w:color="auto" w:fill="FFFFFF"/>
              <w:spacing w:line="360" w:lineRule="auto"/>
              <w:rPr>
                <w:color w:val="333333"/>
                <w:szCs w:val="24"/>
                <w:shd w:val="clear" w:color="auto" w:fill="FDFDFD"/>
              </w:rPr>
            </w:pPr>
            <w:r w:rsidRPr="00765054">
              <w:rPr>
                <w:b/>
                <w:color w:val="333333"/>
                <w:szCs w:val="24"/>
                <w:shd w:val="clear" w:color="auto" w:fill="FDFDFD"/>
              </w:rPr>
              <w:t>Nimet Sermenli Aydın</w:t>
            </w:r>
            <w:r w:rsidRPr="00765054">
              <w:rPr>
                <w:color w:val="333333"/>
                <w:szCs w:val="24"/>
                <w:shd w:val="clear" w:color="auto" w:fill="FDFDFD"/>
              </w:rPr>
              <w:t xml:space="preserve"> - </w:t>
            </w:r>
            <w:r w:rsidRPr="00765054">
              <w:rPr>
                <w:rFonts w:eastAsia="Times"/>
                <w:szCs w:val="24"/>
                <w:shd w:val="clear" w:color="auto" w:fill="FDFDFD"/>
              </w:rPr>
              <w:t>European Society for Movement Analysis in Adults and Children (ESMAC) 18-23 Eylül</w:t>
            </w:r>
          </w:p>
          <w:p w14:paraId="0523B438" w14:textId="77777777" w:rsidR="00866DFC" w:rsidRPr="00765054" w:rsidRDefault="00866DFC" w:rsidP="00BC24C0">
            <w:pPr>
              <w:spacing w:line="360" w:lineRule="auto"/>
              <w:ind w:left="720"/>
              <w:rPr>
                <w:szCs w:val="24"/>
              </w:rPr>
            </w:pPr>
          </w:p>
        </w:tc>
        <w:tc>
          <w:tcPr>
            <w:tcW w:w="1080" w:type="dxa"/>
          </w:tcPr>
          <w:p w14:paraId="45C56903" w14:textId="77777777" w:rsidR="00866DFC" w:rsidRDefault="00866DFC" w:rsidP="00BC24C0">
            <w:pPr>
              <w:pBdr>
                <w:top w:val="nil"/>
                <w:left w:val="nil"/>
                <w:bottom w:val="nil"/>
                <w:right w:val="nil"/>
                <w:between w:val="nil"/>
              </w:pBdr>
              <w:rPr>
                <w:color w:val="000000"/>
                <w:sz w:val="20"/>
              </w:rPr>
            </w:pPr>
            <w:r>
              <w:rPr>
                <w:sz w:val="20"/>
              </w:rPr>
              <w:t>18</w:t>
            </w:r>
          </w:p>
        </w:tc>
      </w:tr>
      <w:tr w:rsidR="00866DFC" w14:paraId="1EECB987" w14:textId="77777777" w:rsidTr="00BC24C0">
        <w:trPr>
          <w:trHeight w:val="275"/>
        </w:trPr>
        <w:tc>
          <w:tcPr>
            <w:tcW w:w="8550" w:type="dxa"/>
          </w:tcPr>
          <w:p w14:paraId="46F0FC33"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Konferans</w:t>
            </w:r>
          </w:p>
        </w:tc>
        <w:tc>
          <w:tcPr>
            <w:tcW w:w="1080" w:type="dxa"/>
          </w:tcPr>
          <w:p w14:paraId="260813CF" w14:textId="77777777" w:rsidR="00866DFC" w:rsidRDefault="00866DFC" w:rsidP="00BC24C0">
            <w:pPr>
              <w:pBdr>
                <w:top w:val="nil"/>
                <w:left w:val="nil"/>
                <w:bottom w:val="nil"/>
                <w:right w:val="nil"/>
                <w:between w:val="nil"/>
              </w:pBdr>
              <w:rPr>
                <w:color w:val="000000"/>
                <w:sz w:val="20"/>
              </w:rPr>
            </w:pPr>
          </w:p>
        </w:tc>
      </w:tr>
      <w:tr w:rsidR="00866DFC" w14:paraId="76FA9815" w14:textId="77777777" w:rsidTr="00BC24C0">
        <w:trPr>
          <w:trHeight w:val="275"/>
        </w:trPr>
        <w:tc>
          <w:tcPr>
            <w:tcW w:w="8550" w:type="dxa"/>
          </w:tcPr>
          <w:p w14:paraId="7A9634E6"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Panel</w:t>
            </w:r>
          </w:p>
        </w:tc>
        <w:tc>
          <w:tcPr>
            <w:tcW w:w="1080" w:type="dxa"/>
          </w:tcPr>
          <w:p w14:paraId="6F7858FB" w14:textId="77777777" w:rsidR="00866DFC" w:rsidRDefault="00866DFC" w:rsidP="00BC24C0">
            <w:pPr>
              <w:pBdr>
                <w:top w:val="nil"/>
                <w:left w:val="nil"/>
                <w:bottom w:val="nil"/>
                <w:right w:val="nil"/>
                <w:between w:val="nil"/>
              </w:pBdr>
              <w:rPr>
                <w:color w:val="000000"/>
                <w:sz w:val="20"/>
              </w:rPr>
            </w:pPr>
          </w:p>
        </w:tc>
      </w:tr>
      <w:tr w:rsidR="00866DFC" w14:paraId="17650F99" w14:textId="77777777" w:rsidTr="00BC24C0">
        <w:trPr>
          <w:trHeight w:val="275"/>
        </w:trPr>
        <w:tc>
          <w:tcPr>
            <w:tcW w:w="8550" w:type="dxa"/>
          </w:tcPr>
          <w:p w14:paraId="06A9440F"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Seminer</w:t>
            </w:r>
          </w:p>
        </w:tc>
        <w:tc>
          <w:tcPr>
            <w:tcW w:w="1080" w:type="dxa"/>
          </w:tcPr>
          <w:p w14:paraId="26A4B29E" w14:textId="77777777" w:rsidR="00866DFC" w:rsidRDefault="00866DFC" w:rsidP="00BC24C0">
            <w:pPr>
              <w:pBdr>
                <w:top w:val="nil"/>
                <w:left w:val="nil"/>
                <w:bottom w:val="nil"/>
                <w:right w:val="nil"/>
                <w:between w:val="nil"/>
              </w:pBdr>
              <w:rPr>
                <w:color w:val="000000"/>
                <w:sz w:val="20"/>
              </w:rPr>
            </w:pPr>
          </w:p>
        </w:tc>
      </w:tr>
      <w:tr w:rsidR="00866DFC" w14:paraId="020D2EC1" w14:textId="77777777" w:rsidTr="00BC24C0">
        <w:trPr>
          <w:trHeight w:val="275"/>
        </w:trPr>
        <w:tc>
          <w:tcPr>
            <w:tcW w:w="8550" w:type="dxa"/>
          </w:tcPr>
          <w:p w14:paraId="1B141CE7"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Açık Oturum</w:t>
            </w:r>
          </w:p>
        </w:tc>
        <w:tc>
          <w:tcPr>
            <w:tcW w:w="1080" w:type="dxa"/>
          </w:tcPr>
          <w:p w14:paraId="6DA585DC" w14:textId="77777777" w:rsidR="00866DFC" w:rsidRDefault="00866DFC" w:rsidP="00BC24C0">
            <w:pPr>
              <w:pBdr>
                <w:top w:val="nil"/>
                <w:left w:val="nil"/>
                <w:bottom w:val="nil"/>
                <w:right w:val="nil"/>
                <w:between w:val="nil"/>
              </w:pBdr>
              <w:rPr>
                <w:color w:val="000000"/>
                <w:sz w:val="20"/>
              </w:rPr>
            </w:pPr>
          </w:p>
        </w:tc>
      </w:tr>
      <w:tr w:rsidR="00866DFC" w14:paraId="6C48E2BE" w14:textId="77777777" w:rsidTr="00BC24C0">
        <w:trPr>
          <w:trHeight w:val="275"/>
        </w:trPr>
        <w:tc>
          <w:tcPr>
            <w:tcW w:w="8550" w:type="dxa"/>
          </w:tcPr>
          <w:p w14:paraId="4EC74FE5"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Söyleşi</w:t>
            </w:r>
          </w:p>
        </w:tc>
        <w:tc>
          <w:tcPr>
            <w:tcW w:w="1080" w:type="dxa"/>
          </w:tcPr>
          <w:p w14:paraId="4F50DD5C" w14:textId="77777777" w:rsidR="00866DFC" w:rsidRDefault="00866DFC" w:rsidP="00BC24C0">
            <w:pPr>
              <w:pBdr>
                <w:top w:val="nil"/>
                <w:left w:val="nil"/>
                <w:bottom w:val="nil"/>
                <w:right w:val="nil"/>
                <w:between w:val="nil"/>
              </w:pBdr>
              <w:rPr>
                <w:color w:val="000000"/>
                <w:sz w:val="20"/>
              </w:rPr>
            </w:pPr>
          </w:p>
        </w:tc>
      </w:tr>
      <w:tr w:rsidR="00866DFC" w14:paraId="288E4708" w14:textId="77777777" w:rsidTr="00BC24C0">
        <w:trPr>
          <w:trHeight w:val="275"/>
        </w:trPr>
        <w:tc>
          <w:tcPr>
            <w:tcW w:w="8550" w:type="dxa"/>
          </w:tcPr>
          <w:p w14:paraId="432F8870"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Tiyatro</w:t>
            </w:r>
          </w:p>
        </w:tc>
        <w:tc>
          <w:tcPr>
            <w:tcW w:w="1080" w:type="dxa"/>
          </w:tcPr>
          <w:p w14:paraId="1191FC71" w14:textId="77777777" w:rsidR="00866DFC" w:rsidRDefault="00866DFC" w:rsidP="00BC24C0">
            <w:pPr>
              <w:pBdr>
                <w:top w:val="nil"/>
                <w:left w:val="nil"/>
                <w:bottom w:val="nil"/>
                <w:right w:val="nil"/>
                <w:between w:val="nil"/>
              </w:pBdr>
              <w:rPr>
                <w:color w:val="000000"/>
                <w:sz w:val="20"/>
              </w:rPr>
            </w:pPr>
          </w:p>
        </w:tc>
      </w:tr>
      <w:tr w:rsidR="00866DFC" w14:paraId="190D0E8B" w14:textId="77777777" w:rsidTr="00BC24C0">
        <w:trPr>
          <w:trHeight w:val="275"/>
        </w:trPr>
        <w:tc>
          <w:tcPr>
            <w:tcW w:w="8550" w:type="dxa"/>
          </w:tcPr>
          <w:p w14:paraId="7547B86C"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Konser</w:t>
            </w:r>
          </w:p>
        </w:tc>
        <w:tc>
          <w:tcPr>
            <w:tcW w:w="1080" w:type="dxa"/>
          </w:tcPr>
          <w:p w14:paraId="5B7B021E" w14:textId="77777777" w:rsidR="00866DFC" w:rsidRDefault="00866DFC" w:rsidP="00BC24C0">
            <w:pPr>
              <w:pBdr>
                <w:top w:val="nil"/>
                <w:left w:val="nil"/>
                <w:bottom w:val="nil"/>
                <w:right w:val="nil"/>
                <w:between w:val="nil"/>
              </w:pBdr>
              <w:rPr>
                <w:color w:val="000000"/>
                <w:sz w:val="20"/>
              </w:rPr>
            </w:pPr>
          </w:p>
        </w:tc>
      </w:tr>
      <w:tr w:rsidR="00866DFC" w14:paraId="1F27B5F0" w14:textId="77777777" w:rsidTr="00BC24C0">
        <w:trPr>
          <w:trHeight w:val="275"/>
        </w:trPr>
        <w:tc>
          <w:tcPr>
            <w:tcW w:w="8550" w:type="dxa"/>
          </w:tcPr>
          <w:p w14:paraId="24F3B594"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Sergi</w:t>
            </w:r>
          </w:p>
        </w:tc>
        <w:tc>
          <w:tcPr>
            <w:tcW w:w="1080" w:type="dxa"/>
          </w:tcPr>
          <w:p w14:paraId="3489A264" w14:textId="77777777" w:rsidR="00866DFC" w:rsidRDefault="00866DFC" w:rsidP="00BC24C0">
            <w:pPr>
              <w:pBdr>
                <w:top w:val="nil"/>
                <w:left w:val="nil"/>
                <w:bottom w:val="nil"/>
                <w:right w:val="nil"/>
                <w:between w:val="nil"/>
              </w:pBdr>
              <w:rPr>
                <w:color w:val="000000"/>
                <w:sz w:val="20"/>
              </w:rPr>
            </w:pPr>
          </w:p>
        </w:tc>
      </w:tr>
      <w:tr w:rsidR="00866DFC" w14:paraId="28FA640E" w14:textId="77777777" w:rsidTr="00BC24C0">
        <w:trPr>
          <w:trHeight w:val="275"/>
        </w:trPr>
        <w:tc>
          <w:tcPr>
            <w:tcW w:w="8550" w:type="dxa"/>
          </w:tcPr>
          <w:p w14:paraId="517B8956"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Turnuva</w:t>
            </w:r>
          </w:p>
        </w:tc>
        <w:tc>
          <w:tcPr>
            <w:tcW w:w="1080" w:type="dxa"/>
          </w:tcPr>
          <w:p w14:paraId="0B507738" w14:textId="77777777" w:rsidR="00866DFC" w:rsidRDefault="00866DFC" w:rsidP="00BC24C0">
            <w:pPr>
              <w:pBdr>
                <w:top w:val="nil"/>
                <w:left w:val="nil"/>
                <w:bottom w:val="nil"/>
                <w:right w:val="nil"/>
                <w:between w:val="nil"/>
              </w:pBdr>
              <w:rPr>
                <w:color w:val="000000"/>
                <w:sz w:val="20"/>
              </w:rPr>
            </w:pPr>
          </w:p>
        </w:tc>
      </w:tr>
      <w:tr w:rsidR="00866DFC" w14:paraId="456AF857" w14:textId="77777777" w:rsidTr="00BC24C0">
        <w:trPr>
          <w:trHeight w:val="275"/>
        </w:trPr>
        <w:tc>
          <w:tcPr>
            <w:tcW w:w="8550" w:type="dxa"/>
          </w:tcPr>
          <w:p w14:paraId="28DD3638" w14:textId="77777777" w:rsidR="00866DFC" w:rsidRDefault="00866DFC" w:rsidP="00BC24C0">
            <w:pPr>
              <w:pBdr>
                <w:top w:val="nil"/>
                <w:left w:val="nil"/>
                <w:bottom w:val="nil"/>
                <w:right w:val="nil"/>
                <w:between w:val="nil"/>
              </w:pBdr>
              <w:spacing w:line="256" w:lineRule="auto"/>
              <w:ind w:left="108"/>
              <w:rPr>
                <w:color w:val="000000"/>
                <w:szCs w:val="24"/>
              </w:rPr>
            </w:pPr>
            <w:r>
              <w:rPr>
                <w:color w:val="000000"/>
                <w:szCs w:val="24"/>
              </w:rPr>
              <w:t>Teknik Gezi</w:t>
            </w:r>
          </w:p>
        </w:tc>
        <w:tc>
          <w:tcPr>
            <w:tcW w:w="1080" w:type="dxa"/>
          </w:tcPr>
          <w:p w14:paraId="4975C09C" w14:textId="77777777" w:rsidR="00866DFC" w:rsidRDefault="00866DFC" w:rsidP="00BC24C0">
            <w:pPr>
              <w:pBdr>
                <w:top w:val="nil"/>
                <w:left w:val="nil"/>
                <w:bottom w:val="nil"/>
                <w:right w:val="nil"/>
                <w:between w:val="nil"/>
              </w:pBdr>
              <w:rPr>
                <w:color w:val="000000"/>
                <w:sz w:val="20"/>
              </w:rPr>
            </w:pPr>
          </w:p>
        </w:tc>
      </w:tr>
      <w:tr w:rsidR="00866DFC" w14:paraId="7888FAEF" w14:textId="77777777" w:rsidTr="00BC24C0">
        <w:trPr>
          <w:trHeight w:val="275"/>
        </w:trPr>
        <w:tc>
          <w:tcPr>
            <w:tcW w:w="8550" w:type="dxa"/>
          </w:tcPr>
          <w:p w14:paraId="33C5E903" w14:textId="77777777" w:rsidR="00866DFC" w:rsidRPr="004E2C87" w:rsidRDefault="00866DFC" w:rsidP="00BC24C0">
            <w:pPr>
              <w:pBdr>
                <w:top w:val="nil"/>
                <w:left w:val="nil"/>
                <w:bottom w:val="nil"/>
                <w:right w:val="nil"/>
                <w:between w:val="nil"/>
              </w:pBdr>
              <w:spacing w:line="360" w:lineRule="auto"/>
              <w:ind w:left="108"/>
              <w:rPr>
                <w:b/>
                <w:bCs/>
                <w:color w:val="000000"/>
                <w:szCs w:val="24"/>
              </w:rPr>
            </w:pPr>
            <w:r w:rsidRPr="004E2C87">
              <w:rPr>
                <w:b/>
                <w:bCs/>
                <w:color w:val="000000"/>
                <w:szCs w:val="24"/>
              </w:rPr>
              <w:t>Eğitim Semineri</w:t>
            </w:r>
          </w:p>
          <w:p w14:paraId="4A88F5E6" w14:textId="77777777" w:rsidR="00866DFC" w:rsidRPr="004E2C87" w:rsidRDefault="00866DFC" w:rsidP="007B4DBB">
            <w:pPr>
              <w:widowControl w:val="0"/>
              <w:numPr>
                <w:ilvl w:val="0"/>
                <w:numId w:val="7"/>
              </w:numPr>
              <w:shd w:val="clear" w:color="auto" w:fill="FFFFFF"/>
              <w:spacing w:line="360" w:lineRule="auto"/>
              <w:rPr>
                <w:color w:val="222222"/>
                <w:szCs w:val="24"/>
              </w:rPr>
            </w:pPr>
            <w:r w:rsidRPr="004E2C87">
              <w:rPr>
                <w:b/>
                <w:color w:val="222222"/>
                <w:szCs w:val="24"/>
              </w:rPr>
              <w:t>Ersöz Hüseyinsinoğlu B.</w:t>
            </w:r>
            <w:r w:rsidRPr="004E2C87">
              <w:rPr>
                <w:color w:val="222222"/>
                <w:szCs w:val="24"/>
              </w:rPr>
              <w:t xml:space="preserve"> Travmatik Beyin Yaralanması ve Rehabilitasyonu. “Depremden etkilenen bölgelerde nörolojik hastalık tanısı alan bireylere rehabilitasyon hizmeti sunacak ekibin bilgi ve beceri düzeylerinin geliştirilmesi TUBİTAK 2237 A”, 12-14 Haziran 2023,Çevirimiçi.</w:t>
            </w:r>
          </w:p>
          <w:p w14:paraId="034E6248" w14:textId="77777777" w:rsidR="00866DFC" w:rsidRPr="004E2C87" w:rsidRDefault="00866DFC" w:rsidP="007B4DBB">
            <w:pPr>
              <w:widowControl w:val="0"/>
              <w:numPr>
                <w:ilvl w:val="0"/>
                <w:numId w:val="7"/>
              </w:numPr>
              <w:spacing w:line="360" w:lineRule="auto"/>
              <w:rPr>
                <w:szCs w:val="24"/>
              </w:rPr>
            </w:pPr>
            <w:r w:rsidRPr="004E2C87">
              <w:rPr>
                <w:b/>
                <w:szCs w:val="24"/>
              </w:rPr>
              <w:t>Semra Oğuz,</w:t>
            </w:r>
            <w:r w:rsidRPr="004E2C87">
              <w:rPr>
                <w:szCs w:val="24"/>
              </w:rPr>
              <w:t xml:space="preserve"> "Depremden etkilenen bölgelerde nörolojik hastalık tanısı alan bireylere rehabilitasyon hizmeti sunacak ekibin bilgi ve beceri düzeylerinin geliştirilmesi" 2237 A projesi – Konuşmacı.  12-14 Haziran 2023, Çevrimiçi</w:t>
            </w:r>
          </w:p>
          <w:p w14:paraId="711D22F2" w14:textId="77777777" w:rsidR="00866DFC" w:rsidRPr="004E2C87" w:rsidRDefault="00866DFC" w:rsidP="007B4DBB">
            <w:pPr>
              <w:widowControl w:val="0"/>
              <w:numPr>
                <w:ilvl w:val="0"/>
                <w:numId w:val="7"/>
              </w:numPr>
              <w:shd w:val="clear" w:color="auto" w:fill="FFFFFF"/>
              <w:spacing w:line="360" w:lineRule="auto"/>
              <w:rPr>
                <w:color w:val="222222"/>
                <w:szCs w:val="24"/>
              </w:rPr>
            </w:pPr>
            <w:r w:rsidRPr="004E2C87">
              <w:rPr>
                <w:b/>
                <w:color w:val="222222"/>
                <w:szCs w:val="24"/>
              </w:rPr>
              <w:t xml:space="preserve">Onur Aydoğdu, Begüm Ünlü, Tuğçe Özen, Hilal Başak Can, R. Umut Erdoğan, Betül Karakoç, Talha Kılıç, Nimet Sermenli Aydın </w:t>
            </w:r>
            <w:r w:rsidRPr="004E2C87">
              <w:rPr>
                <w:color w:val="222222"/>
                <w:szCs w:val="24"/>
              </w:rPr>
              <w:t>Temel Patent Eğitimi, 20.12.2023, Marmara Üniversitesi MİTTO</w:t>
            </w:r>
          </w:p>
          <w:p w14:paraId="05D28000" w14:textId="77777777" w:rsidR="00866DFC" w:rsidRPr="004E2C87" w:rsidRDefault="00866DFC" w:rsidP="007B4DBB">
            <w:pPr>
              <w:widowControl w:val="0"/>
              <w:numPr>
                <w:ilvl w:val="0"/>
                <w:numId w:val="7"/>
              </w:numPr>
              <w:shd w:val="clear" w:color="auto" w:fill="FFFFFF"/>
              <w:spacing w:line="360" w:lineRule="auto"/>
              <w:rPr>
                <w:color w:val="222222"/>
                <w:szCs w:val="24"/>
              </w:rPr>
            </w:pPr>
            <w:r w:rsidRPr="004E2C87">
              <w:rPr>
                <w:b/>
                <w:color w:val="222222"/>
                <w:szCs w:val="24"/>
              </w:rPr>
              <w:t>Begüm Ünlü, Hilal Başak Can, Nimet Sermenli Aydın</w:t>
            </w:r>
            <w:r w:rsidRPr="004E2C87">
              <w:rPr>
                <w:color w:val="222222"/>
                <w:szCs w:val="24"/>
              </w:rPr>
              <w:t xml:space="preserve"> TÜBİTAK 2237A "Bir Bilimsel Makale Nasıl Yazılır ve Yayımlanır" Eğitim Programı, 10-11 Haziran 2023, TÜBİTAK, Çevrimiçi Eğitim </w:t>
            </w:r>
          </w:p>
          <w:p w14:paraId="7785418F" w14:textId="77777777" w:rsidR="00866DFC" w:rsidRPr="004E2C87" w:rsidRDefault="00866DFC" w:rsidP="007B4DBB">
            <w:pPr>
              <w:widowControl w:val="0"/>
              <w:numPr>
                <w:ilvl w:val="0"/>
                <w:numId w:val="7"/>
              </w:numPr>
              <w:shd w:val="clear" w:color="auto" w:fill="FFFFFF"/>
              <w:spacing w:line="360" w:lineRule="auto"/>
              <w:rPr>
                <w:color w:val="222222"/>
                <w:szCs w:val="24"/>
              </w:rPr>
            </w:pPr>
            <w:r w:rsidRPr="004E2C87">
              <w:rPr>
                <w:b/>
                <w:color w:val="222222"/>
                <w:szCs w:val="24"/>
              </w:rPr>
              <w:t xml:space="preserve">Begüm Ünlü, R. Umut Erdoğan, </w:t>
            </w:r>
            <w:r w:rsidRPr="004E2C87">
              <w:rPr>
                <w:color w:val="222222"/>
                <w:szCs w:val="24"/>
              </w:rPr>
              <w:t xml:space="preserve">Multidisciplinary management of Pulmonary Fibrosis: focus on patient centeredness - Session 1 </w:t>
            </w:r>
            <w:r w:rsidRPr="004E2C87">
              <w:rPr>
                <w:color w:val="333333"/>
                <w:szCs w:val="24"/>
                <w:shd w:val="clear" w:color="auto" w:fill="FDFDFD"/>
              </w:rPr>
              <w:t>European Respiratory Society (ERS)</w:t>
            </w:r>
            <w:r w:rsidRPr="004E2C87">
              <w:rPr>
                <w:color w:val="222222"/>
                <w:szCs w:val="24"/>
              </w:rPr>
              <w:t>, 29.11.2023, Çevrimiçi Eğitim</w:t>
            </w:r>
          </w:p>
          <w:p w14:paraId="4E3108AE" w14:textId="77777777" w:rsidR="00866DFC" w:rsidRPr="004E2C87" w:rsidRDefault="00866DFC" w:rsidP="007B4DBB">
            <w:pPr>
              <w:widowControl w:val="0"/>
              <w:numPr>
                <w:ilvl w:val="0"/>
                <w:numId w:val="7"/>
              </w:numPr>
              <w:shd w:val="clear" w:color="auto" w:fill="FFFFFF"/>
              <w:spacing w:line="360" w:lineRule="auto"/>
              <w:rPr>
                <w:color w:val="222222"/>
                <w:szCs w:val="24"/>
              </w:rPr>
            </w:pPr>
            <w:r w:rsidRPr="004E2C87">
              <w:rPr>
                <w:b/>
                <w:color w:val="222222"/>
                <w:szCs w:val="24"/>
              </w:rPr>
              <w:t xml:space="preserve">Begüm Ünlü, R. Umut Erdoğan, </w:t>
            </w:r>
            <w:r w:rsidRPr="004E2C87">
              <w:rPr>
                <w:color w:val="333333"/>
                <w:szCs w:val="24"/>
                <w:shd w:val="clear" w:color="auto" w:fill="FDFDFD"/>
              </w:rPr>
              <w:t>Çocukluktan Yaş Almaya Olgularla Pulmoner Rehabilitasyon Eğitimi, Sağlık Bilimleri Üniversitesi-TÜBİTAK, 16-17 Aralık 2023, SBÜ Haydarpaşa Kampüsü, İstanbul</w:t>
            </w:r>
          </w:p>
          <w:p w14:paraId="4A26CD42" w14:textId="77777777" w:rsidR="00866DFC" w:rsidRPr="004E2C87" w:rsidRDefault="00866DFC" w:rsidP="007B4DBB">
            <w:pPr>
              <w:widowControl w:val="0"/>
              <w:numPr>
                <w:ilvl w:val="0"/>
                <w:numId w:val="7"/>
              </w:numPr>
              <w:shd w:val="clear" w:color="auto" w:fill="FFFFFF"/>
              <w:spacing w:line="360" w:lineRule="auto"/>
              <w:rPr>
                <w:color w:val="222222"/>
                <w:szCs w:val="24"/>
              </w:rPr>
            </w:pPr>
            <w:r w:rsidRPr="004E2C87">
              <w:rPr>
                <w:b/>
                <w:color w:val="222222"/>
                <w:szCs w:val="24"/>
              </w:rPr>
              <w:t xml:space="preserve">Begüm Ünlü, </w:t>
            </w:r>
            <w:r w:rsidRPr="004E2C87">
              <w:rPr>
                <w:color w:val="333333"/>
                <w:szCs w:val="24"/>
                <w:shd w:val="clear" w:color="auto" w:fill="FDFDFD"/>
              </w:rPr>
              <w:t>Karma Yöntem Araştırmalarının Tasarlanması, Uygulanması ve Raporlanması, Sobiad Atıf Dizini, 29.11.2023, Çevrimiçi Eğitim</w:t>
            </w:r>
          </w:p>
          <w:p w14:paraId="4D9D32D8" w14:textId="77777777" w:rsidR="00866DFC" w:rsidRPr="004E2C87" w:rsidRDefault="00866DFC" w:rsidP="007B4DBB">
            <w:pPr>
              <w:widowControl w:val="0"/>
              <w:numPr>
                <w:ilvl w:val="0"/>
                <w:numId w:val="7"/>
              </w:numPr>
              <w:shd w:val="clear" w:color="auto" w:fill="FFFFFF"/>
              <w:spacing w:line="360" w:lineRule="auto"/>
              <w:rPr>
                <w:b/>
                <w:color w:val="333333"/>
                <w:szCs w:val="24"/>
                <w:shd w:val="clear" w:color="auto" w:fill="FDFDFD"/>
              </w:rPr>
            </w:pPr>
            <w:r w:rsidRPr="004E2C87">
              <w:rPr>
                <w:b/>
                <w:color w:val="333333"/>
                <w:szCs w:val="24"/>
                <w:shd w:val="clear" w:color="auto" w:fill="FDFDFD"/>
              </w:rPr>
              <w:t xml:space="preserve">R. Umut Erdoğan, </w:t>
            </w:r>
            <w:r w:rsidRPr="004E2C87">
              <w:rPr>
                <w:b/>
                <w:color w:val="222222"/>
                <w:szCs w:val="24"/>
              </w:rPr>
              <w:t xml:space="preserve">Begüm Ünlü, </w:t>
            </w:r>
            <w:r w:rsidRPr="004E2C87">
              <w:rPr>
                <w:color w:val="333333"/>
                <w:szCs w:val="24"/>
                <w:shd w:val="clear" w:color="auto" w:fill="FDFDFD"/>
              </w:rPr>
              <w:t>KOAH GOLD 2024 Raporu, Türk Toraks Derneği, 16.11.2023, Çevrimiçi Eğitim</w:t>
            </w:r>
          </w:p>
          <w:p w14:paraId="22B46874" w14:textId="77777777" w:rsidR="00866DFC" w:rsidRPr="004E2C87" w:rsidRDefault="00866DFC" w:rsidP="00BC24C0">
            <w:pPr>
              <w:shd w:val="clear" w:color="auto" w:fill="FFFFFF"/>
              <w:spacing w:line="360" w:lineRule="auto"/>
              <w:ind w:left="720"/>
              <w:rPr>
                <w:color w:val="333333"/>
                <w:szCs w:val="24"/>
                <w:shd w:val="clear" w:color="auto" w:fill="FDFDFD"/>
              </w:rPr>
            </w:pPr>
          </w:p>
        </w:tc>
        <w:tc>
          <w:tcPr>
            <w:tcW w:w="1080" w:type="dxa"/>
          </w:tcPr>
          <w:p w14:paraId="7E17F7C3" w14:textId="77777777" w:rsidR="00866DFC" w:rsidRDefault="00866DFC" w:rsidP="00BC24C0">
            <w:pPr>
              <w:pBdr>
                <w:top w:val="nil"/>
                <w:left w:val="nil"/>
                <w:bottom w:val="nil"/>
                <w:right w:val="nil"/>
                <w:between w:val="nil"/>
              </w:pBdr>
              <w:rPr>
                <w:color w:val="000000"/>
                <w:sz w:val="20"/>
              </w:rPr>
            </w:pPr>
            <w:r>
              <w:rPr>
                <w:sz w:val="20"/>
              </w:rPr>
              <w:t>12</w:t>
            </w:r>
          </w:p>
        </w:tc>
      </w:tr>
      <w:tr w:rsidR="00866DFC" w14:paraId="7649B43A" w14:textId="77777777" w:rsidTr="00BC24C0">
        <w:trPr>
          <w:trHeight w:val="275"/>
        </w:trPr>
        <w:tc>
          <w:tcPr>
            <w:tcW w:w="8550" w:type="dxa"/>
          </w:tcPr>
          <w:p w14:paraId="3A0F8FD8" w14:textId="77777777" w:rsidR="00866DFC" w:rsidRPr="004E2C87" w:rsidRDefault="00866DFC" w:rsidP="007B4DBB">
            <w:pPr>
              <w:widowControl w:val="0"/>
              <w:numPr>
                <w:ilvl w:val="0"/>
                <w:numId w:val="7"/>
              </w:numPr>
              <w:pBdr>
                <w:top w:val="nil"/>
                <w:left w:val="nil"/>
                <w:bottom w:val="nil"/>
                <w:right w:val="nil"/>
                <w:between w:val="nil"/>
              </w:pBdr>
              <w:spacing w:line="360" w:lineRule="auto"/>
              <w:rPr>
                <w:rFonts w:eastAsia="Roboto"/>
                <w:color w:val="242424"/>
                <w:sz w:val="23"/>
                <w:szCs w:val="23"/>
                <w:highlight w:val="white"/>
              </w:rPr>
            </w:pPr>
            <w:r w:rsidRPr="004E2C87">
              <w:rPr>
                <w:rFonts w:eastAsia="Roboto"/>
                <w:b/>
                <w:color w:val="242424"/>
                <w:sz w:val="23"/>
                <w:szCs w:val="23"/>
                <w:highlight w:val="white"/>
              </w:rPr>
              <w:t xml:space="preserve">İlkşan DEMİRBÜKEN </w:t>
            </w:r>
            <w:r w:rsidRPr="004E2C87">
              <w:rPr>
                <w:rFonts w:eastAsia="Roboto"/>
                <w:color w:val="242424"/>
                <w:sz w:val="23"/>
                <w:szCs w:val="23"/>
                <w:highlight w:val="white"/>
              </w:rPr>
              <w:t>YÖKAK Lisansüstü Eğitimde Kalite Güvencesi Çalıştayı, İstanbul Üniversitesi, 23 Ocak 2023</w:t>
            </w:r>
          </w:p>
        </w:tc>
        <w:tc>
          <w:tcPr>
            <w:tcW w:w="1080" w:type="dxa"/>
          </w:tcPr>
          <w:p w14:paraId="020E3667" w14:textId="77777777" w:rsidR="00866DFC" w:rsidRDefault="00866DFC" w:rsidP="00BC24C0">
            <w:pPr>
              <w:pBdr>
                <w:top w:val="nil"/>
                <w:left w:val="nil"/>
                <w:bottom w:val="nil"/>
                <w:right w:val="nil"/>
                <w:between w:val="nil"/>
              </w:pBdr>
              <w:rPr>
                <w:color w:val="000000"/>
                <w:sz w:val="20"/>
              </w:rPr>
            </w:pPr>
          </w:p>
        </w:tc>
      </w:tr>
      <w:tr w:rsidR="00866DFC" w14:paraId="53216E1A" w14:textId="77777777" w:rsidTr="00BC24C0">
        <w:trPr>
          <w:trHeight w:val="275"/>
        </w:trPr>
        <w:tc>
          <w:tcPr>
            <w:tcW w:w="8550" w:type="dxa"/>
          </w:tcPr>
          <w:p w14:paraId="049418BA" w14:textId="77777777" w:rsidR="00866DFC" w:rsidRPr="004E2C87" w:rsidRDefault="00866DFC" w:rsidP="007B4DBB">
            <w:pPr>
              <w:widowControl w:val="0"/>
              <w:numPr>
                <w:ilvl w:val="0"/>
                <w:numId w:val="7"/>
              </w:numPr>
              <w:pBdr>
                <w:top w:val="nil"/>
                <w:left w:val="nil"/>
                <w:bottom w:val="nil"/>
                <w:right w:val="nil"/>
                <w:between w:val="nil"/>
              </w:pBdr>
              <w:spacing w:line="360" w:lineRule="auto"/>
              <w:rPr>
                <w:color w:val="000000"/>
                <w:szCs w:val="24"/>
              </w:rPr>
            </w:pPr>
            <w:r w:rsidRPr="004E2C87">
              <w:rPr>
                <w:b/>
                <w:szCs w:val="24"/>
              </w:rPr>
              <w:t>Hilal Başak Can,</w:t>
            </w:r>
            <w:r w:rsidRPr="004E2C87">
              <w:rPr>
                <w:szCs w:val="24"/>
              </w:rPr>
              <w:t xml:space="preserve"> Screening Hand Assessment for Infants (HAI), Karolinska Institutet, Stockholm, İsveç, Çevrimiçi kurs (tamamlanma tarihi: 10 Aralık 2023).</w:t>
            </w:r>
          </w:p>
        </w:tc>
        <w:tc>
          <w:tcPr>
            <w:tcW w:w="1080" w:type="dxa"/>
          </w:tcPr>
          <w:p w14:paraId="40854128" w14:textId="77777777" w:rsidR="00866DFC" w:rsidRDefault="00866DFC" w:rsidP="00BC24C0">
            <w:pPr>
              <w:pBdr>
                <w:top w:val="nil"/>
                <w:left w:val="nil"/>
                <w:bottom w:val="nil"/>
                <w:right w:val="nil"/>
                <w:between w:val="nil"/>
              </w:pBdr>
              <w:rPr>
                <w:color w:val="000000"/>
                <w:sz w:val="20"/>
              </w:rPr>
            </w:pPr>
          </w:p>
        </w:tc>
      </w:tr>
    </w:tbl>
    <w:p w14:paraId="4489BBBA" w14:textId="77777777" w:rsidR="00866DFC" w:rsidRDefault="00866DFC" w:rsidP="00866DFC">
      <w:pPr>
        <w:pBdr>
          <w:top w:val="nil"/>
          <w:left w:val="nil"/>
          <w:bottom w:val="nil"/>
          <w:right w:val="nil"/>
          <w:between w:val="nil"/>
        </w:pBdr>
        <w:rPr>
          <w:b/>
          <w:color w:val="000000"/>
          <w:szCs w:val="24"/>
        </w:rPr>
      </w:pPr>
    </w:p>
    <w:p w14:paraId="72F3B811" w14:textId="77777777" w:rsidR="00866DFC" w:rsidRDefault="00866DFC" w:rsidP="00866DFC">
      <w:pPr>
        <w:pBdr>
          <w:top w:val="nil"/>
          <w:left w:val="nil"/>
          <w:bottom w:val="nil"/>
          <w:right w:val="nil"/>
          <w:between w:val="nil"/>
        </w:pBdr>
        <w:rPr>
          <w:b/>
          <w:color w:val="000000"/>
          <w:szCs w:val="24"/>
        </w:rPr>
      </w:pPr>
    </w:p>
    <w:p w14:paraId="0AE95ACA" w14:textId="77777777" w:rsidR="00866DFC" w:rsidRDefault="00866DFC" w:rsidP="00866DFC">
      <w:pPr>
        <w:pBdr>
          <w:top w:val="nil"/>
          <w:left w:val="nil"/>
          <w:bottom w:val="nil"/>
          <w:right w:val="nil"/>
          <w:between w:val="nil"/>
        </w:pBdr>
        <w:spacing w:before="22"/>
        <w:rPr>
          <w:b/>
          <w:color w:val="000000"/>
          <w:szCs w:val="24"/>
        </w:rPr>
      </w:pPr>
    </w:p>
    <w:p w14:paraId="354CBF8A" w14:textId="77777777" w:rsidR="00866DFC" w:rsidRDefault="00866DFC" w:rsidP="007B4DBB">
      <w:pPr>
        <w:widowControl w:val="0"/>
        <w:numPr>
          <w:ilvl w:val="2"/>
          <w:numId w:val="8"/>
        </w:numPr>
        <w:pBdr>
          <w:top w:val="nil"/>
          <w:left w:val="nil"/>
          <w:bottom w:val="nil"/>
          <w:right w:val="nil"/>
          <w:between w:val="nil"/>
        </w:pBdr>
        <w:tabs>
          <w:tab w:val="left" w:pos="1565"/>
        </w:tabs>
        <w:ind w:left="1565" w:hanging="720"/>
        <w:rPr>
          <w:b/>
          <w:color w:val="FF0000"/>
          <w:szCs w:val="24"/>
        </w:rPr>
      </w:pPr>
      <w:r>
        <w:rPr>
          <w:b/>
          <w:color w:val="FF0000"/>
          <w:szCs w:val="24"/>
        </w:rPr>
        <w:t>Yayınlarla İlgili Faaliyet Bilgileri</w:t>
      </w:r>
    </w:p>
    <w:p w14:paraId="5C5CE7E6" w14:textId="77777777" w:rsidR="00866DFC" w:rsidRDefault="00866DFC" w:rsidP="00866DFC">
      <w:pPr>
        <w:pBdr>
          <w:top w:val="nil"/>
          <w:left w:val="nil"/>
          <w:bottom w:val="nil"/>
          <w:right w:val="nil"/>
          <w:between w:val="nil"/>
        </w:pBdr>
        <w:spacing w:before="4"/>
        <w:rPr>
          <w:b/>
          <w:color w:val="000000"/>
          <w:szCs w:val="24"/>
        </w:rPr>
      </w:pPr>
    </w:p>
    <w:p w14:paraId="7339496E" w14:textId="77777777" w:rsidR="00866DFC" w:rsidRDefault="00866DFC" w:rsidP="00866DFC">
      <w:pPr>
        <w:pBdr>
          <w:top w:val="nil"/>
          <w:left w:val="nil"/>
          <w:bottom w:val="nil"/>
          <w:right w:val="nil"/>
          <w:between w:val="nil"/>
        </w:pBdr>
        <w:ind w:left="1553"/>
        <w:rPr>
          <w:b/>
          <w:color w:val="000000"/>
          <w:szCs w:val="24"/>
        </w:rPr>
      </w:pPr>
      <w:r>
        <w:rPr>
          <w:b/>
          <w:color w:val="000000"/>
          <w:szCs w:val="24"/>
        </w:rPr>
        <w:t>İndekslere Giren Hakemli Dergilerde Yapılan Yayınlar</w:t>
      </w:r>
    </w:p>
    <w:p w14:paraId="77C2E9DC" w14:textId="77777777" w:rsidR="00866DFC" w:rsidRDefault="00866DFC" w:rsidP="00866DFC">
      <w:pPr>
        <w:pBdr>
          <w:top w:val="nil"/>
          <w:left w:val="nil"/>
          <w:bottom w:val="nil"/>
          <w:right w:val="nil"/>
          <w:between w:val="nil"/>
        </w:pBdr>
        <w:spacing w:before="50" w:after="1"/>
        <w:rPr>
          <w:b/>
          <w:color w:val="000000"/>
          <w:sz w:val="20"/>
        </w:rPr>
      </w:pPr>
    </w:p>
    <w:tbl>
      <w:tblPr>
        <w:tblW w:w="988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9"/>
        <w:gridCol w:w="1040"/>
      </w:tblGrid>
      <w:tr w:rsidR="00866DFC" w14:paraId="71D0823A" w14:textId="77777777" w:rsidTr="00BC24C0">
        <w:trPr>
          <w:trHeight w:val="302"/>
        </w:trPr>
        <w:tc>
          <w:tcPr>
            <w:tcW w:w="8849" w:type="dxa"/>
          </w:tcPr>
          <w:p w14:paraId="0B928227" w14:textId="77777777" w:rsidR="00866DFC" w:rsidRDefault="00866DFC" w:rsidP="00BC24C0">
            <w:pPr>
              <w:pBdr>
                <w:top w:val="nil"/>
                <w:left w:val="nil"/>
                <w:bottom w:val="nil"/>
                <w:right w:val="nil"/>
                <w:between w:val="nil"/>
              </w:pBdr>
              <w:ind w:left="9"/>
              <w:jc w:val="center"/>
              <w:rPr>
                <w:b/>
                <w:color w:val="000000"/>
                <w:szCs w:val="24"/>
              </w:rPr>
            </w:pPr>
            <w:r>
              <w:rPr>
                <w:b/>
                <w:color w:val="000000"/>
                <w:szCs w:val="24"/>
              </w:rPr>
              <w:t>YAYIN TÜRÜ</w:t>
            </w:r>
          </w:p>
        </w:tc>
        <w:tc>
          <w:tcPr>
            <w:tcW w:w="1040" w:type="dxa"/>
          </w:tcPr>
          <w:p w14:paraId="0E97D4EF" w14:textId="77777777" w:rsidR="00866DFC" w:rsidRDefault="00866DFC" w:rsidP="00BC24C0">
            <w:pPr>
              <w:pBdr>
                <w:top w:val="nil"/>
                <w:left w:val="nil"/>
                <w:bottom w:val="nil"/>
                <w:right w:val="nil"/>
                <w:between w:val="nil"/>
              </w:pBdr>
              <w:ind w:left="693"/>
              <w:rPr>
                <w:b/>
                <w:color w:val="000000"/>
                <w:szCs w:val="24"/>
              </w:rPr>
            </w:pPr>
            <w:r>
              <w:rPr>
                <w:b/>
                <w:color w:val="000000"/>
                <w:szCs w:val="24"/>
              </w:rPr>
              <w:t>SAYISI</w:t>
            </w:r>
          </w:p>
        </w:tc>
      </w:tr>
      <w:tr w:rsidR="00866DFC" w14:paraId="76D74504" w14:textId="77777777" w:rsidTr="00BC24C0">
        <w:trPr>
          <w:trHeight w:val="4133"/>
        </w:trPr>
        <w:tc>
          <w:tcPr>
            <w:tcW w:w="8849" w:type="dxa"/>
          </w:tcPr>
          <w:p w14:paraId="6720EE1E" w14:textId="77777777" w:rsidR="00866DFC" w:rsidRPr="0012705E" w:rsidRDefault="00866DFC" w:rsidP="00BC24C0">
            <w:pPr>
              <w:pBdr>
                <w:top w:val="nil"/>
                <w:left w:val="nil"/>
                <w:bottom w:val="nil"/>
                <w:right w:val="nil"/>
                <w:between w:val="nil"/>
              </w:pBdr>
              <w:ind w:left="108"/>
              <w:rPr>
                <w:b/>
                <w:bCs/>
                <w:color w:val="000000"/>
                <w:szCs w:val="24"/>
              </w:rPr>
            </w:pPr>
            <w:r w:rsidRPr="0012705E">
              <w:rPr>
                <w:b/>
                <w:bCs/>
                <w:color w:val="000000"/>
                <w:szCs w:val="24"/>
              </w:rPr>
              <w:t>Uluslararası Makale</w:t>
            </w:r>
          </w:p>
          <w:p w14:paraId="755BE942"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color w:val="222222"/>
                <w:szCs w:val="24"/>
                <w:highlight w:val="white"/>
              </w:rPr>
              <w:t xml:space="preserve">Apti, A., </w:t>
            </w:r>
            <w:r>
              <w:rPr>
                <w:b/>
                <w:color w:val="222222"/>
                <w:szCs w:val="24"/>
                <w:highlight w:val="white"/>
              </w:rPr>
              <w:t>Çolak, T. K.</w:t>
            </w:r>
            <w:r>
              <w:rPr>
                <w:color w:val="222222"/>
                <w:szCs w:val="24"/>
                <w:highlight w:val="white"/>
              </w:rPr>
              <w:t>, Akçay, B. (2023). Normative Values For Cervical and Lumbar Range Of Motion in Healthy Young Adults. </w:t>
            </w:r>
            <w:r>
              <w:rPr>
                <w:i/>
                <w:color w:val="222222"/>
                <w:szCs w:val="24"/>
              </w:rPr>
              <w:t>Journal of Turkish Spinal Surgery</w:t>
            </w:r>
            <w:r>
              <w:rPr>
                <w:color w:val="222222"/>
                <w:szCs w:val="24"/>
                <w:highlight w:val="white"/>
              </w:rPr>
              <w:t>, </w:t>
            </w:r>
            <w:r>
              <w:rPr>
                <w:i/>
                <w:color w:val="222222"/>
                <w:szCs w:val="24"/>
              </w:rPr>
              <w:t>34</w:t>
            </w:r>
            <w:r>
              <w:rPr>
                <w:color w:val="222222"/>
                <w:szCs w:val="24"/>
                <w:highlight w:val="white"/>
              </w:rPr>
              <w:t xml:space="preserve">(3). </w:t>
            </w:r>
            <w:r>
              <w:rPr>
                <w:b/>
                <w:color w:val="222222"/>
                <w:szCs w:val="24"/>
                <w:highlight w:val="white"/>
              </w:rPr>
              <w:t>(Scopus).</w:t>
            </w:r>
          </w:p>
          <w:p w14:paraId="62108C8D"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color w:val="000000"/>
                <w:szCs w:val="24"/>
              </w:rPr>
              <w:t>Akçay B,</w:t>
            </w:r>
            <w:r>
              <w:rPr>
                <w:b/>
                <w:color w:val="000000"/>
                <w:szCs w:val="24"/>
              </w:rPr>
              <w:t xml:space="preserve"> Kuru Çolak T, </w:t>
            </w:r>
            <w:r>
              <w:rPr>
                <w:color w:val="000000"/>
                <w:szCs w:val="24"/>
              </w:rPr>
              <w:t>Apti A.</w:t>
            </w:r>
            <w:r>
              <w:rPr>
                <w:b/>
                <w:color w:val="000000"/>
                <w:szCs w:val="24"/>
              </w:rPr>
              <w:t xml:space="preserve"> </w:t>
            </w:r>
            <w:r>
              <w:rPr>
                <w:color w:val="222222"/>
                <w:szCs w:val="24"/>
                <w:highlight w:val="white"/>
              </w:rPr>
              <w:t xml:space="preserve"> (2023). Effect Of Standing and Sitting Postures On The Angle Of Trunk Rotation in Patients With Adolescent Idiopathic Scoliosis. </w:t>
            </w:r>
            <w:r>
              <w:rPr>
                <w:i/>
                <w:color w:val="222222"/>
                <w:szCs w:val="24"/>
              </w:rPr>
              <w:t>Journal of Turkish Spinal Surgery</w:t>
            </w:r>
            <w:r>
              <w:rPr>
                <w:color w:val="222222"/>
                <w:szCs w:val="24"/>
                <w:highlight w:val="white"/>
              </w:rPr>
              <w:t>, </w:t>
            </w:r>
            <w:r>
              <w:rPr>
                <w:i/>
                <w:color w:val="222222"/>
                <w:szCs w:val="24"/>
              </w:rPr>
              <w:t>34</w:t>
            </w:r>
            <w:r>
              <w:rPr>
                <w:color w:val="222222"/>
                <w:szCs w:val="24"/>
                <w:highlight w:val="white"/>
              </w:rPr>
              <w:t xml:space="preserve">(4) </w:t>
            </w:r>
            <w:r>
              <w:rPr>
                <w:b/>
                <w:color w:val="222222"/>
                <w:szCs w:val="24"/>
                <w:highlight w:val="white"/>
              </w:rPr>
              <w:t>(Scopus).</w:t>
            </w:r>
          </w:p>
          <w:p w14:paraId="2FECD590"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color w:val="212121"/>
                <w:szCs w:val="24"/>
                <w:highlight w:val="white"/>
              </w:rPr>
              <w:t xml:space="preserve">Ozturk, O., Ozen, T., </w:t>
            </w:r>
            <w:r>
              <w:rPr>
                <w:b/>
                <w:color w:val="212121"/>
                <w:szCs w:val="24"/>
                <w:highlight w:val="white"/>
              </w:rPr>
              <w:t>Colak, T. K</w:t>
            </w:r>
            <w:r>
              <w:rPr>
                <w:color w:val="212121"/>
                <w:szCs w:val="24"/>
                <w:highlight w:val="white"/>
              </w:rPr>
              <w:t xml:space="preserve">., Eceviz, E., Colak, I., &amp; </w:t>
            </w:r>
            <w:r w:rsidRPr="004E2C87">
              <w:rPr>
                <w:b/>
                <w:bCs/>
                <w:color w:val="212121"/>
                <w:szCs w:val="24"/>
                <w:highlight w:val="white"/>
              </w:rPr>
              <w:t>Polat, M. G.</w:t>
            </w:r>
            <w:r>
              <w:rPr>
                <w:color w:val="212121"/>
                <w:szCs w:val="24"/>
                <w:highlight w:val="white"/>
              </w:rPr>
              <w:t xml:space="preserve"> (2023). Effects of rigid and kinesio taping on plantar pressure distribution in patients with Lisfranc fracture sequelae. </w:t>
            </w:r>
            <w:r>
              <w:rPr>
                <w:i/>
                <w:color w:val="212121"/>
                <w:szCs w:val="24"/>
              </w:rPr>
              <w:t>Gait &amp; posture</w:t>
            </w:r>
            <w:r>
              <w:rPr>
                <w:color w:val="212121"/>
                <w:szCs w:val="24"/>
                <w:highlight w:val="white"/>
              </w:rPr>
              <w:t>, </w:t>
            </w:r>
            <w:r>
              <w:rPr>
                <w:i/>
                <w:color w:val="212121"/>
                <w:szCs w:val="24"/>
              </w:rPr>
              <w:t>108</w:t>
            </w:r>
            <w:r>
              <w:rPr>
                <w:color w:val="212121"/>
                <w:szCs w:val="24"/>
                <w:highlight w:val="white"/>
              </w:rPr>
              <w:t xml:space="preserve">, 145–150. Advance online publication. </w:t>
            </w:r>
            <w:hyperlink r:id="rId25">
              <w:r>
                <w:rPr>
                  <w:color w:val="0000FF"/>
                  <w:szCs w:val="24"/>
                  <w:highlight w:val="white"/>
                  <w:u w:val="single"/>
                </w:rPr>
                <w:t>https://doi.org/10.1016/j.gaitpost.2023.11.018</w:t>
              </w:r>
            </w:hyperlink>
            <w:r>
              <w:rPr>
                <w:color w:val="212121"/>
                <w:szCs w:val="24"/>
                <w:highlight w:val="white"/>
              </w:rPr>
              <w:t xml:space="preserve"> </w:t>
            </w:r>
            <w:r>
              <w:rPr>
                <w:b/>
                <w:color w:val="000000"/>
                <w:szCs w:val="24"/>
              </w:rPr>
              <w:t>(Science Citation Index-Expanded kapsamındadır).</w:t>
            </w:r>
          </w:p>
          <w:p w14:paraId="2BC9D513"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color w:val="212121"/>
                <w:szCs w:val="24"/>
                <w:highlight w:val="white"/>
              </w:rPr>
              <w:t xml:space="preserve">Çetinkaya, İ., </w:t>
            </w:r>
            <w:r>
              <w:rPr>
                <w:b/>
                <w:color w:val="212121"/>
                <w:szCs w:val="24"/>
                <w:highlight w:val="white"/>
              </w:rPr>
              <w:t>Kuru Çolak, T</w:t>
            </w:r>
            <w:r>
              <w:rPr>
                <w:color w:val="212121"/>
                <w:szCs w:val="24"/>
                <w:highlight w:val="white"/>
              </w:rPr>
              <w:t>., Korkmaz, M. F., &amp; Aydoğan, M. (2023). The effect of spinal range of motion on functional balance, quality of life, and perception of appearance in adolescent idiopathic scoliosis after posterior spinal fusion surgery. </w:t>
            </w:r>
            <w:r>
              <w:rPr>
                <w:i/>
                <w:color w:val="212121"/>
                <w:szCs w:val="24"/>
              </w:rPr>
              <w:t>Irish journal of medical science</w:t>
            </w:r>
            <w:r>
              <w:rPr>
                <w:color w:val="212121"/>
                <w:szCs w:val="24"/>
                <w:highlight w:val="white"/>
              </w:rPr>
              <w:t xml:space="preserve">, 10.1007/s11845-023-03563-8. Advance online publication. </w:t>
            </w:r>
            <w:hyperlink r:id="rId26">
              <w:r>
                <w:rPr>
                  <w:color w:val="0000FF"/>
                  <w:szCs w:val="24"/>
                  <w:highlight w:val="white"/>
                  <w:u w:val="single"/>
                </w:rPr>
                <w:t>https://doi.org/10.1007/s11845-023-03563-8</w:t>
              </w:r>
            </w:hyperlink>
            <w:r>
              <w:rPr>
                <w:color w:val="212121"/>
                <w:szCs w:val="24"/>
                <w:highlight w:val="white"/>
              </w:rPr>
              <w:t xml:space="preserve"> </w:t>
            </w:r>
            <w:r>
              <w:rPr>
                <w:b/>
                <w:color w:val="000000"/>
                <w:szCs w:val="24"/>
              </w:rPr>
              <w:t>(Science Citation Index-Expanded kapsamındadır).</w:t>
            </w:r>
          </w:p>
          <w:p w14:paraId="78FFF29F"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color w:val="212121"/>
                <w:szCs w:val="24"/>
                <w:highlight w:val="white"/>
              </w:rPr>
              <w:t xml:space="preserve">Bonab, M. A. R., Sener, S., </w:t>
            </w:r>
            <w:r>
              <w:rPr>
                <w:b/>
                <w:color w:val="212121"/>
                <w:szCs w:val="24"/>
                <w:highlight w:val="white"/>
              </w:rPr>
              <w:t>Colak, T. K</w:t>
            </w:r>
            <w:r>
              <w:rPr>
                <w:color w:val="212121"/>
                <w:szCs w:val="24"/>
                <w:highlight w:val="white"/>
              </w:rPr>
              <w:t>., Amirrashedi, M., Yeldan, I., Konya, D., &amp; Toktas, Z. O. (2023). Spatiotemporal Gait Parameters and Gait Asymmetry in Patients With Lumbar Disc Herniation, Treated With Microdiscectomy: A Prospective, Observational Study. </w:t>
            </w:r>
            <w:r>
              <w:rPr>
                <w:i/>
                <w:color w:val="212121"/>
                <w:szCs w:val="24"/>
              </w:rPr>
              <w:t>Neurospine</w:t>
            </w:r>
            <w:r>
              <w:rPr>
                <w:color w:val="212121"/>
                <w:szCs w:val="24"/>
                <w:highlight w:val="white"/>
              </w:rPr>
              <w:t>, </w:t>
            </w:r>
            <w:r>
              <w:rPr>
                <w:i/>
                <w:color w:val="212121"/>
                <w:szCs w:val="24"/>
              </w:rPr>
              <w:t>20</w:t>
            </w:r>
            <w:r>
              <w:rPr>
                <w:color w:val="212121"/>
                <w:szCs w:val="24"/>
                <w:highlight w:val="white"/>
              </w:rPr>
              <w:t xml:space="preserve">(3), 947–958. </w:t>
            </w:r>
            <w:hyperlink r:id="rId27">
              <w:r>
                <w:rPr>
                  <w:color w:val="0000FF"/>
                  <w:szCs w:val="24"/>
                  <w:highlight w:val="white"/>
                  <w:u w:val="single"/>
                </w:rPr>
                <w:t>https://doi.org/10.14245/ns.2346122.061</w:t>
              </w:r>
            </w:hyperlink>
            <w:r>
              <w:rPr>
                <w:color w:val="212121"/>
                <w:szCs w:val="24"/>
                <w:highlight w:val="white"/>
              </w:rPr>
              <w:t xml:space="preserve"> </w:t>
            </w:r>
            <w:r>
              <w:rPr>
                <w:b/>
                <w:color w:val="000000"/>
                <w:szCs w:val="24"/>
              </w:rPr>
              <w:t>(Science Citation Index-Expanded kapsamındadır).</w:t>
            </w:r>
          </w:p>
          <w:p w14:paraId="0E0BAADC"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b/>
                <w:color w:val="212121"/>
                <w:szCs w:val="24"/>
                <w:highlight w:val="white"/>
              </w:rPr>
              <w:t>Kuru Çolak, T</w:t>
            </w:r>
            <w:r>
              <w:rPr>
                <w:color w:val="212121"/>
                <w:szCs w:val="24"/>
                <w:highlight w:val="white"/>
              </w:rPr>
              <w:t>., Apti, A., Çolak, İ., Akçay, B., &amp; Dereli, E. E. (2023). Translation, reliability and validity of the Turkish version of Scoliosis Japanese Questionnaire-27 in adolescent idiopathic scoliosis. </w:t>
            </w:r>
            <w:r>
              <w:rPr>
                <w:i/>
                <w:color w:val="212121"/>
                <w:szCs w:val="24"/>
              </w:rPr>
              <w:t>Spine deformity</w:t>
            </w:r>
            <w:r>
              <w:rPr>
                <w:color w:val="212121"/>
                <w:szCs w:val="24"/>
                <w:highlight w:val="white"/>
              </w:rPr>
              <w:t>, </w:t>
            </w:r>
            <w:r>
              <w:rPr>
                <w:i/>
                <w:color w:val="212121"/>
                <w:szCs w:val="24"/>
              </w:rPr>
              <w:t>11</w:t>
            </w:r>
            <w:r>
              <w:rPr>
                <w:color w:val="212121"/>
                <w:szCs w:val="24"/>
                <w:highlight w:val="white"/>
              </w:rPr>
              <w:t xml:space="preserve">(5), 1049–1055. </w:t>
            </w:r>
            <w:hyperlink r:id="rId28">
              <w:r>
                <w:rPr>
                  <w:color w:val="0000FF"/>
                  <w:szCs w:val="24"/>
                  <w:highlight w:val="white"/>
                  <w:u w:val="single"/>
                </w:rPr>
                <w:t>https://doi.org/10.1007/s43390-023-00701-1</w:t>
              </w:r>
            </w:hyperlink>
            <w:r>
              <w:rPr>
                <w:b/>
                <w:color w:val="000000"/>
                <w:szCs w:val="24"/>
              </w:rPr>
              <w:t>(Emerging Sources Citation Index kapsamındadır).</w:t>
            </w:r>
          </w:p>
          <w:p w14:paraId="70A67F61"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color w:val="000000"/>
                <w:szCs w:val="24"/>
              </w:rPr>
              <w:t xml:space="preserve">Tuğçe Özen, Tuğba Kuru Çolak, İlker Çolak, Necati Tatarlı. Mapping the most problematic functions in chronic low back pain patients: Analysis of the patient- specific functional scale. Ann Clin Anal Med 2023;14(10):879-884 </w:t>
            </w:r>
            <w:r>
              <w:rPr>
                <w:b/>
                <w:color w:val="000000"/>
                <w:szCs w:val="24"/>
              </w:rPr>
              <w:t>(Emerging Sources Citation Index kapsamındadır).</w:t>
            </w:r>
          </w:p>
          <w:p w14:paraId="3E7194B0"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color w:val="000000"/>
                <w:szCs w:val="24"/>
              </w:rPr>
              <w:t xml:space="preserve">Adnan Apti, Tuğba Kuru Çolak, Burçin Akçay, İlker Çolak. Determination of somatotypes of children with adolescent idiopathic scoliosis and its relationship with scoliosis. Ann Clin Anal Med 2023;14(8):691-695 </w:t>
            </w:r>
            <w:r>
              <w:rPr>
                <w:b/>
                <w:color w:val="000000"/>
                <w:szCs w:val="24"/>
              </w:rPr>
              <w:t>(Emerging Sources Citation Index kapsamındadır).</w:t>
            </w:r>
          </w:p>
          <w:p w14:paraId="266205DF"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b/>
                <w:color w:val="212121"/>
                <w:szCs w:val="24"/>
                <w:highlight w:val="white"/>
              </w:rPr>
              <w:t>Kuru Çolak T,</w:t>
            </w:r>
            <w:r>
              <w:rPr>
                <w:color w:val="212121"/>
                <w:szCs w:val="24"/>
                <w:highlight w:val="white"/>
              </w:rPr>
              <w:t xml:space="preserve"> Akçay B, Apti A, Çolak İ. The Effectiveness of the Schroth Best Practice Program and Chêneau-Type Brace Treatment in Adolescent Idiopathic Scoliosis: Long-Term Follow-Up Evaluation Results. Children (Basel). 2023 Feb 16;10(2):386. doi: 10.3390/children10020386. </w:t>
            </w:r>
            <w:r>
              <w:rPr>
                <w:b/>
                <w:color w:val="000000"/>
                <w:szCs w:val="24"/>
              </w:rPr>
              <w:t>(Science Citation Index-Expanded kapsamındadır).</w:t>
            </w:r>
          </w:p>
          <w:p w14:paraId="1987FF00"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b/>
                <w:color w:val="212121"/>
                <w:szCs w:val="24"/>
                <w:highlight w:val="white"/>
              </w:rPr>
              <w:t>Kuru Çolak T,</w:t>
            </w:r>
            <w:r>
              <w:rPr>
                <w:color w:val="212121"/>
                <w:szCs w:val="24"/>
                <w:highlight w:val="white"/>
              </w:rPr>
              <w:t xml:space="preserve"> Akçay B, Apti A. (2023) Effects of Pilates exercises on idiopathic scoliosis: a scoping review of the literature. Spine Deform. 2023 Feb 22. doi: 10.1007/s43390-023-00668-z. Epub Ahead of Print. </w:t>
            </w:r>
            <w:r>
              <w:rPr>
                <w:b/>
                <w:color w:val="000000"/>
                <w:szCs w:val="24"/>
              </w:rPr>
              <w:t>(Emerging Sources Citation Index kapsamındadır).</w:t>
            </w:r>
          </w:p>
          <w:p w14:paraId="114E6551"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b/>
                <w:color w:val="212121"/>
                <w:szCs w:val="24"/>
                <w:highlight w:val="white"/>
              </w:rPr>
              <w:t>Kuru Çolak T</w:t>
            </w:r>
            <w:r>
              <w:rPr>
                <w:color w:val="212121"/>
                <w:szCs w:val="24"/>
                <w:highlight w:val="white"/>
              </w:rPr>
              <w:t xml:space="preserve">, Özen T, Günay Yazıcı C, Sarı DM, Karabacak N, </w:t>
            </w:r>
            <w:r w:rsidRPr="00CD2B83">
              <w:rPr>
                <w:b/>
                <w:bCs/>
                <w:color w:val="212121"/>
                <w:szCs w:val="24"/>
                <w:highlight w:val="white"/>
              </w:rPr>
              <w:t>Sarı Z,</w:t>
            </w:r>
            <w:r>
              <w:rPr>
                <w:color w:val="212121"/>
                <w:szCs w:val="24"/>
                <w:highlight w:val="white"/>
              </w:rPr>
              <w:t xml:space="preserve"> </w:t>
            </w:r>
            <w:r w:rsidRPr="00CD2B83">
              <w:rPr>
                <w:b/>
                <w:bCs/>
                <w:color w:val="212121"/>
                <w:szCs w:val="24"/>
                <w:highlight w:val="white"/>
              </w:rPr>
              <w:t>Polat MG,</w:t>
            </w:r>
            <w:r>
              <w:rPr>
                <w:color w:val="212121"/>
                <w:szCs w:val="24"/>
                <w:highlight w:val="white"/>
              </w:rPr>
              <w:t xml:space="preserve"> Doğan B, Tarım M. (2023) A new device for assessment and training the human balance and coordination: Marmara Balance and Education System (MarBES). Ir J Med Sci. 2023 Feb 8. doi: 10.1007/s11845-023-03299-5. Epub ahead of print. </w:t>
            </w:r>
            <w:r>
              <w:rPr>
                <w:b/>
                <w:color w:val="000000"/>
                <w:szCs w:val="24"/>
              </w:rPr>
              <w:t>(Science Citation Index-Expanded kapsamındadır).</w:t>
            </w:r>
          </w:p>
          <w:p w14:paraId="07917E64" w14:textId="77777777" w:rsidR="00866DFC" w:rsidRDefault="00866DFC" w:rsidP="007B4DBB">
            <w:pPr>
              <w:numPr>
                <w:ilvl w:val="0"/>
                <w:numId w:val="10"/>
              </w:numPr>
              <w:pBdr>
                <w:top w:val="nil"/>
                <w:left w:val="nil"/>
                <w:bottom w:val="nil"/>
                <w:right w:val="nil"/>
                <w:between w:val="nil"/>
              </w:pBdr>
              <w:spacing w:line="360" w:lineRule="auto"/>
              <w:jc w:val="both"/>
              <w:rPr>
                <w:b/>
                <w:color w:val="000000"/>
                <w:szCs w:val="24"/>
              </w:rPr>
            </w:pPr>
            <w:r>
              <w:rPr>
                <w:color w:val="212121"/>
                <w:szCs w:val="24"/>
                <w:highlight w:val="white"/>
              </w:rPr>
              <w:t xml:space="preserve">Akçay B, </w:t>
            </w:r>
            <w:r>
              <w:rPr>
                <w:b/>
                <w:color w:val="212121"/>
                <w:szCs w:val="24"/>
                <w:highlight w:val="white"/>
              </w:rPr>
              <w:t>Kuru Çolak T</w:t>
            </w:r>
            <w:r>
              <w:rPr>
                <w:color w:val="212121"/>
                <w:szCs w:val="24"/>
                <w:highlight w:val="white"/>
              </w:rPr>
              <w:t xml:space="preserve">, Apti A. Adaptation, reliability, and validation of the Turkish version of the Bad Sobernheim Stress Questionnaire-Deformity in patients with adolescent idiopathic scoliosis. Prosthet Orthot Int. 2023 Jan 31. </w:t>
            </w:r>
            <w:r>
              <w:rPr>
                <w:i/>
                <w:color w:val="212121"/>
                <w:szCs w:val="24"/>
              </w:rPr>
              <w:t>47</w:t>
            </w:r>
            <w:r>
              <w:rPr>
                <w:color w:val="212121"/>
                <w:szCs w:val="24"/>
                <w:highlight w:val="white"/>
              </w:rPr>
              <w:t>(5), 558–563 doi: 10.1097/PXR.0000000000000212. PMID: 36723412.</w:t>
            </w:r>
            <w:r>
              <w:rPr>
                <w:b/>
                <w:color w:val="000000"/>
                <w:szCs w:val="24"/>
              </w:rPr>
              <w:t>(Science Citation Index-Expanded kapsamındadır).</w:t>
            </w:r>
          </w:p>
          <w:p w14:paraId="73AA6B03" w14:textId="77777777" w:rsidR="00866DFC" w:rsidRDefault="00866DFC" w:rsidP="007B4DBB">
            <w:pPr>
              <w:numPr>
                <w:ilvl w:val="0"/>
                <w:numId w:val="10"/>
              </w:numPr>
              <w:pBdr>
                <w:top w:val="nil"/>
                <w:left w:val="nil"/>
                <w:bottom w:val="nil"/>
                <w:right w:val="nil"/>
                <w:between w:val="nil"/>
              </w:pBdr>
              <w:spacing w:line="360" w:lineRule="auto"/>
              <w:jc w:val="both"/>
              <w:rPr>
                <w:color w:val="000000"/>
                <w:szCs w:val="24"/>
              </w:rPr>
            </w:pPr>
            <w:r>
              <w:rPr>
                <w:color w:val="000000"/>
                <w:szCs w:val="24"/>
              </w:rPr>
              <w:t xml:space="preserve">Ayberk, B., </w:t>
            </w:r>
            <w:r>
              <w:rPr>
                <w:b/>
                <w:color w:val="000000"/>
                <w:szCs w:val="24"/>
              </w:rPr>
              <w:t>Özgül, B.,</w:t>
            </w:r>
            <w:r>
              <w:rPr>
                <w:color w:val="000000"/>
                <w:szCs w:val="24"/>
              </w:rPr>
              <w:t xml:space="preserve"> Bury, J., </w:t>
            </w:r>
            <w:r w:rsidRPr="00CD2B83">
              <w:rPr>
                <w:b/>
                <w:bCs/>
                <w:color w:val="000000"/>
                <w:szCs w:val="24"/>
              </w:rPr>
              <w:t>Polat, M. G.</w:t>
            </w:r>
            <w:r>
              <w:rPr>
                <w:color w:val="000000"/>
                <w:szCs w:val="24"/>
              </w:rPr>
              <w:t xml:space="preserve"> (2023). Rotator Cuff Disorders: A Survey of Current Physiotherapy Practice in Turkiye. Türk Fizyoterapi Ve Rehabilitasyon Dergisi, 34(3), 346-356.</w:t>
            </w:r>
          </w:p>
          <w:p w14:paraId="6BD84421" w14:textId="77777777" w:rsidR="00866DFC" w:rsidRDefault="00866DFC" w:rsidP="007B4DBB">
            <w:pPr>
              <w:numPr>
                <w:ilvl w:val="0"/>
                <w:numId w:val="10"/>
              </w:numPr>
              <w:pBdr>
                <w:top w:val="nil"/>
                <w:left w:val="nil"/>
                <w:bottom w:val="nil"/>
                <w:right w:val="nil"/>
                <w:between w:val="nil"/>
              </w:pBdr>
              <w:spacing w:line="360" w:lineRule="auto"/>
              <w:jc w:val="both"/>
              <w:rPr>
                <w:color w:val="000000"/>
                <w:szCs w:val="24"/>
              </w:rPr>
            </w:pPr>
            <w:r>
              <w:rPr>
                <w:b/>
                <w:color w:val="222222"/>
                <w:szCs w:val="24"/>
                <w:highlight w:val="white"/>
              </w:rPr>
              <w:t>Özgül, B.,</w:t>
            </w:r>
            <w:r>
              <w:rPr>
                <w:color w:val="222222"/>
                <w:szCs w:val="24"/>
                <w:highlight w:val="white"/>
              </w:rPr>
              <w:t xml:space="preserve"> Starbuck, C., </w:t>
            </w:r>
            <w:r w:rsidRPr="00CD2B83">
              <w:rPr>
                <w:b/>
                <w:bCs/>
                <w:color w:val="222222"/>
                <w:szCs w:val="24"/>
                <w:highlight w:val="white"/>
              </w:rPr>
              <w:t>Polat, M. G.,</w:t>
            </w:r>
            <w:r>
              <w:rPr>
                <w:color w:val="222222"/>
                <w:szCs w:val="24"/>
                <w:highlight w:val="white"/>
              </w:rPr>
              <w:t xml:space="preserve"> Abdeen, R., &amp; Nester, C. (2023). Inter and intra-examiner reliability of musculoskeletal ultrasound scanning of Anterior Talofibular Ligament and ankle muscles. </w:t>
            </w:r>
            <w:r>
              <w:rPr>
                <w:i/>
                <w:color w:val="222222"/>
                <w:szCs w:val="24"/>
                <w:highlight w:val="white"/>
              </w:rPr>
              <w:t>Journal of Ultrasound</w:t>
            </w:r>
            <w:r>
              <w:rPr>
                <w:color w:val="222222"/>
                <w:szCs w:val="24"/>
                <w:highlight w:val="white"/>
              </w:rPr>
              <w:t>, </w:t>
            </w:r>
            <w:r>
              <w:rPr>
                <w:i/>
                <w:color w:val="222222"/>
                <w:szCs w:val="24"/>
                <w:highlight w:val="white"/>
              </w:rPr>
              <w:t>26</w:t>
            </w:r>
            <w:r>
              <w:rPr>
                <w:color w:val="222222"/>
                <w:szCs w:val="24"/>
                <w:highlight w:val="white"/>
              </w:rPr>
              <w:t>(1), 137-146.</w:t>
            </w:r>
          </w:p>
          <w:p w14:paraId="62BA9182" w14:textId="77777777" w:rsidR="00866DFC" w:rsidRDefault="00866DFC" w:rsidP="007B4DBB">
            <w:pPr>
              <w:numPr>
                <w:ilvl w:val="0"/>
                <w:numId w:val="10"/>
              </w:numPr>
              <w:pBdr>
                <w:top w:val="nil"/>
                <w:left w:val="nil"/>
                <w:bottom w:val="nil"/>
                <w:right w:val="nil"/>
                <w:between w:val="nil"/>
              </w:pBdr>
              <w:spacing w:line="360" w:lineRule="auto"/>
              <w:jc w:val="both"/>
              <w:rPr>
                <w:color w:val="000000"/>
                <w:szCs w:val="24"/>
              </w:rPr>
            </w:pPr>
            <w:bookmarkStart w:id="13" w:name="_heading=h.gjdgxs" w:colFirst="0" w:colLast="0"/>
            <w:bookmarkEnd w:id="13"/>
            <w:r>
              <w:rPr>
                <w:color w:val="222222"/>
                <w:szCs w:val="24"/>
                <w:highlight w:val="white"/>
              </w:rPr>
              <w:t xml:space="preserve">Atik, B., Ayberk, B., </w:t>
            </w:r>
            <w:r>
              <w:rPr>
                <w:b/>
                <w:color w:val="222222"/>
                <w:szCs w:val="24"/>
                <w:highlight w:val="white"/>
              </w:rPr>
              <w:t>Özgül, B.,</w:t>
            </w:r>
            <w:r>
              <w:rPr>
                <w:color w:val="222222"/>
                <w:szCs w:val="24"/>
                <w:highlight w:val="white"/>
              </w:rPr>
              <w:t xml:space="preserve"> &amp; </w:t>
            </w:r>
            <w:r w:rsidRPr="00CD2B83">
              <w:rPr>
                <w:b/>
                <w:bCs/>
                <w:color w:val="222222"/>
                <w:szCs w:val="24"/>
                <w:highlight w:val="white"/>
              </w:rPr>
              <w:t xml:space="preserve">Polat, M. G. </w:t>
            </w:r>
            <w:r>
              <w:rPr>
                <w:color w:val="222222"/>
                <w:szCs w:val="24"/>
                <w:highlight w:val="white"/>
              </w:rPr>
              <w:t>(2023). The Association Between Isokinetic Strength and Strength Asymmetry and Jump Performance in Female Volleyball Players. </w:t>
            </w:r>
            <w:r>
              <w:rPr>
                <w:i/>
                <w:color w:val="222222"/>
                <w:szCs w:val="24"/>
                <w:highlight w:val="white"/>
              </w:rPr>
              <w:t>Sport Sciences for Health</w:t>
            </w:r>
            <w:r>
              <w:rPr>
                <w:color w:val="222222"/>
                <w:szCs w:val="24"/>
                <w:highlight w:val="white"/>
              </w:rPr>
              <w:t>, 1-8 (Online Published).</w:t>
            </w:r>
          </w:p>
          <w:p w14:paraId="2A6D1B3E" w14:textId="77777777" w:rsidR="00866DFC" w:rsidRDefault="00866DFC" w:rsidP="007B4DBB">
            <w:pPr>
              <w:numPr>
                <w:ilvl w:val="0"/>
                <w:numId w:val="10"/>
              </w:numPr>
              <w:pBdr>
                <w:top w:val="nil"/>
                <w:left w:val="nil"/>
                <w:bottom w:val="nil"/>
                <w:right w:val="nil"/>
                <w:between w:val="nil"/>
              </w:pBdr>
              <w:spacing w:line="360" w:lineRule="auto"/>
              <w:jc w:val="both"/>
              <w:rPr>
                <w:color w:val="000000"/>
                <w:szCs w:val="24"/>
              </w:rPr>
            </w:pPr>
            <w:r>
              <w:rPr>
                <w:b/>
                <w:color w:val="000000"/>
                <w:szCs w:val="24"/>
              </w:rPr>
              <w:t>Oğuz Semra,</w:t>
            </w:r>
            <w:r>
              <w:rPr>
                <w:color w:val="000000"/>
                <w:szCs w:val="24"/>
              </w:rPr>
              <w:t xml:space="preserve"> Ertürk Uzunoğlu Gamze, </w:t>
            </w:r>
            <w:r w:rsidRPr="00CD2B83">
              <w:rPr>
                <w:b/>
                <w:bCs/>
                <w:color w:val="000000"/>
                <w:szCs w:val="24"/>
              </w:rPr>
              <w:t>Polat Mine Gülden</w:t>
            </w:r>
            <w:r>
              <w:rPr>
                <w:color w:val="000000"/>
                <w:szCs w:val="24"/>
              </w:rPr>
              <w:t>, Apaydın Hülya (2023).  The effect of kinesiophobia on physical activity, balance, and fear of falling in patients with Parkinson's disease..  Physiotherapy theory and practice, 39(4), 865-872., Doi: 10.1080/09593985.2022.2028325</w:t>
            </w:r>
          </w:p>
          <w:p w14:paraId="36BAEC65" w14:textId="77777777" w:rsidR="00866DFC" w:rsidRDefault="00866DFC" w:rsidP="007B4DBB">
            <w:pPr>
              <w:numPr>
                <w:ilvl w:val="0"/>
                <w:numId w:val="10"/>
              </w:numPr>
              <w:spacing w:line="360" w:lineRule="auto"/>
              <w:jc w:val="both"/>
              <w:rPr>
                <w:szCs w:val="24"/>
              </w:rPr>
            </w:pPr>
            <w:r>
              <w:rPr>
                <w:color w:val="222222"/>
                <w:szCs w:val="24"/>
                <w:highlight w:val="white"/>
              </w:rPr>
              <w:t xml:space="preserve">Kolbaşı EN, </w:t>
            </w:r>
            <w:r>
              <w:rPr>
                <w:b/>
                <w:color w:val="222222"/>
                <w:szCs w:val="24"/>
                <w:highlight w:val="white"/>
              </w:rPr>
              <w:t>Ersöz Hüseyinsinoğlu B</w:t>
            </w:r>
            <w:r>
              <w:rPr>
                <w:color w:val="222222"/>
                <w:szCs w:val="24"/>
                <w:highlight w:val="white"/>
              </w:rPr>
              <w:t xml:space="preserve">, Özdemir Z, Bayraktaroğlu Z, Soysal A.  (2023). Enhancement of motor skill acquisition by intermittent theta burst stimulation: a pilot study. </w:t>
            </w:r>
            <w:r>
              <w:rPr>
                <w:i/>
                <w:color w:val="222222"/>
                <w:szCs w:val="24"/>
                <w:highlight w:val="white"/>
              </w:rPr>
              <w:t>Acta Neurologica Belgica</w:t>
            </w:r>
            <w:r>
              <w:rPr>
                <w:color w:val="222222"/>
                <w:szCs w:val="24"/>
                <w:highlight w:val="white"/>
              </w:rPr>
              <w:t xml:space="preserve">, </w:t>
            </w:r>
            <w:r>
              <w:rPr>
                <w:i/>
                <w:color w:val="222222"/>
                <w:szCs w:val="24"/>
                <w:highlight w:val="white"/>
              </w:rPr>
              <w:t>123</w:t>
            </w:r>
            <w:r>
              <w:rPr>
                <w:color w:val="222222"/>
                <w:szCs w:val="24"/>
                <w:highlight w:val="white"/>
              </w:rPr>
              <w:t>(3), pp.971-977.</w:t>
            </w:r>
          </w:p>
          <w:p w14:paraId="3C0BB47C" w14:textId="77777777" w:rsidR="00866DFC" w:rsidRDefault="00866DFC" w:rsidP="007B4DBB">
            <w:pPr>
              <w:numPr>
                <w:ilvl w:val="0"/>
                <w:numId w:val="10"/>
              </w:numPr>
              <w:spacing w:line="360" w:lineRule="auto"/>
              <w:jc w:val="both"/>
              <w:rPr>
                <w:szCs w:val="24"/>
              </w:rPr>
            </w:pPr>
            <w:r>
              <w:rPr>
                <w:color w:val="222222"/>
                <w:szCs w:val="24"/>
                <w:highlight w:val="white"/>
              </w:rPr>
              <w:t>Tahran Ö</w:t>
            </w:r>
            <w:r>
              <w:rPr>
                <w:b/>
                <w:color w:val="222222"/>
                <w:szCs w:val="24"/>
                <w:highlight w:val="white"/>
              </w:rPr>
              <w:t xml:space="preserve">, Ersöz Hüseyinsinoğlu B, </w:t>
            </w:r>
            <w:r>
              <w:rPr>
                <w:color w:val="222222"/>
                <w:szCs w:val="24"/>
                <w:highlight w:val="white"/>
              </w:rPr>
              <w:t xml:space="preserve">Yolcu G, Karadağ Saygı E. (2023). Internet-based basic body awareness therapy in fibromyalgia syndrome: A report of three cases. </w:t>
            </w:r>
            <w:r>
              <w:rPr>
                <w:i/>
                <w:color w:val="222222"/>
                <w:szCs w:val="24"/>
                <w:highlight w:val="white"/>
              </w:rPr>
              <w:t>Modern Rheumatology Case Reports</w:t>
            </w:r>
            <w:r>
              <w:rPr>
                <w:color w:val="222222"/>
                <w:szCs w:val="24"/>
                <w:highlight w:val="white"/>
              </w:rPr>
              <w:t xml:space="preserve">, </w:t>
            </w:r>
            <w:r>
              <w:rPr>
                <w:i/>
                <w:color w:val="222222"/>
                <w:szCs w:val="24"/>
                <w:highlight w:val="white"/>
              </w:rPr>
              <w:t>7</w:t>
            </w:r>
            <w:r>
              <w:rPr>
                <w:color w:val="222222"/>
                <w:szCs w:val="24"/>
                <w:highlight w:val="white"/>
              </w:rPr>
              <w:t>(2), pp.464-469.</w:t>
            </w:r>
          </w:p>
          <w:p w14:paraId="2817D210" w14:textId="77777777" w:rsidR="00866DFC" w:rsidRDefault="00866DFC" w:rsidP="007B4DBB">
            <w:pPr>
              <w:numPr>
                <w:ilvl w:val="0"/>
                <w:numId w:val="10"/>
              </w:numPr>
              <w:spacing w:line="360" w:lineRule="auto"/>
              <w:jc w:val="both"/>
              <w:rPr>
                <w:color w:val="222222"/>
                <w:szCs w:val="24"/>
                <w:highlight w:val="white"/>
              </w:rPr>
            </w:pPr>
            <w:r>
              <w:rPr>
                <w:color w:val="222222"/>
                <w:highlight w:val="white"/>
              </w:rPr>
              <w:t xml:space="preserve">Ö Öztürk, </w:t>
            </w:r>
            <w:r>
              <w:rPr>
                <w:b/>
                <w:color w:val="222222"/>
                <w:highlight w:val="white"/>
              </w:rPr>
              <w:t>O Aydoğdu</w:t>
            </w:r>
            <w:r>
              <w:rPr>
                <w:color w:val="222222"/>
                <w:highlight w:val="white"/>
              </w:rPr>
              <w:t>, S Kutlutürk Yıkılmaz, Ö Feyzioğlu, P Pişirici. Physical literacy as a determinant of physical activity level among late adolescents. Plos one. 2023 Apr 28;18(4):e0285032. (</w:t>
            </w:r>
            <w:r>
              <w:rPr>
                <w:b/>
                <w:szCs w:val="24"/>
              </w:rPr>
              <w:t>Science Citation Index-Expanded kapsamındadır).</w:t>
            </w:r>
          </w:p>
          <w:p w14:paraId="34E2818F" w14:textId="77777777" w:rsidR="00866DFC" w:rsidRDefault="00866DFC" w:rsidP="007B4DBB">
            <w:pPr>
              <w:numPr>
                <w:ilvl w:val="0"/>
                <w:numId w:val="10"/>
              </w:numPr>
              <w:spacing w:line="360" w:lineRule="auto"/>
              <w:jc w:val="both"/>
              <w:rPr>
                <w:color w:val="222222"/>
                <w:szCs w:val="24"/>
                <w:highlight w:val="white"/>
              </w:rPr>
            </w:pPr>
            <w:r>
              <w:rPr>
                <w:b/>
                <w:color w:val="222222"/>
                <w:highlight w:val="white"/>
              </w:rPr>
              <w:t>Aydoğdu O</w:t>
            </w:r>
            <w:r>
              <w:rPr>
                <w:color w:val="222222"/>
                <w:highlight w:val="white"/>
              </w:rPr>
              <w:t xml:space="preserve">, Bektaş Karakuş M, Sarı Z. The Effects Of Work-Related And Socıo-Demographıc Characterıstıcs On Attıtudes Towards Professıon And Burnout Among Physıotherapısts Workıng In Turkıye. Turk J Physiother Rehabil. 2023;34(3):329-3. </w:t>
            </w:r>
            <w:r>
              <w:rPr>
                <w:b/>
                <w:szCs w:val="24"/>
              </w:rPr>
              <w:t>(Emerging Sources Citation Index kapsamındadır).</w:t>
            </w:r>
          </w:p>
          <w:p w14:paraId="70912B4E" w14:textId="77777777" w:rsidR="00866DFC" w:rsidRDefault="00866DFC" w:rsidP="007B4DBB">
            <w:pPr>
              <w:numPr>
                <w:ilvl w:val="0"/>
                <w:numId w:val="10"/>
              </w:numPr>
              <w:spacing w:line="360" w:lineRule="auto"/>
              <w:jc w:val="both"/>
              <w:rPr>
                <w:sz w:val="28"/>
                <w:szCs w:val="28"/>
              </w:rPr>
            </w:pPr>
            <w:r w:rsidRPr="00D4727F">
              <w:rPr>
                <w:b/>
                <w:bCs/>
                <w:color w:val="222222"/>
                <w:szCs w:val="24"/>
                <w:highlight w:val="white"/>
              </w:rPr>
              <w:t>Timurtaş, E.,</w:t>
            </w:r>
            <w:r>
              <w:rPr>
                <w:color w:val="222222"/>
                <w:szCs w:val="24"/>
                <w:highlight w:val="white"/>
              </w:rPr>
              <w:t xml:space="preserve"> Selçuk, H., Uğur Canöz, E., Inceer, M., Batar, S., </w:t>
            </w:r>
            <w:r w:rsidRPr="00D4727F">
              <w:rPr>
                <w:b/>
                <w:bCs/>
                <w:color w:val="222222"/>
                <w:szCs w:val="24"/>
                <w:highlight w:val="white"/>
              </w:rPr>
              <w:t>Demirbüken, İ., &amp; Polat, M. G.</w:t>
            </w:r>
            <w:r>
              <w:rPr>
                <w:color w:val="222222"/>
                <w:szCs w:val="24"/>
                <w:highlight w:val="white"/>
              </w:rPr>
              <w:t xml:space="preserve"> (2023). Synchronous and asynchronous telerehabilitation methods produce similar benefits in individuals with non-specific neck pain. </w:t>
            </w:r>
            <w:r>
              <w:rPr>
                <w:i/>
                <w:color w:val="222222"/>
                <w:szCs w:val="24"/>
                <w:highlight w:val="white"/>
              </w:rPr>
              <w:t>Archives of Orthopaedic and Trauma Surgery</w:t>
            </w:r>
            <w:r>
              <w:rPr>
                <w:color w:val="222222"/>
                <w:szCs w:val="24"/>
                <w:highlight w:val="white"/>
              </w:rPr>
              <w:t>, 1-8.</w:t>
            </w:r>
            <w:r>
              <w:rPr>
                <w:color w:val="222222"/>
                <w:highlight w:val="white"/>
              </w:rPr>
              <w:t>(</w:t>
            </w:r>
            <w:r>
              <w:rPr>
                <w:b/>
                <w:szCs w:val="24"/>
              </w:rPr>
              <w:t>Science Citation Index-Expanded kapsamındadır)·</w:t>
            </w:r>
            <w:r>
              <w:rPr>
                <w:b/>
                <w:sz w:val="14"/>
                <w:szCs w:val="14"/>
              </w:rPr>
              <w:t xml:space="preserve">  </w:t>
            </w:r>
            <w:r>
              <w:rPr>
                <w:b/>
                <w:sz w:val="14"/>
                <w:szCs w:val="14"/>
              </w:rPr>
              <w:tab/>
            </w:r>
          </w:p>
          <w:p w14:paraId="0C373FCF" w14:textId="77777777" w:rsidR="00866DFC" w:rsidRDefault="00866DFC" w:rsidP="007B4DBB">
            <w:pPr>
              <w:numPr>
                <w:ilvl w:val="0"/>
                <w:numId w:val="10"/>
              </w:numPr>
              <w:spacing w:line="360" w:lineRule="auto"/>
              <w:jc w:val="both"/>
              <w:rPr>
                <w:szCs w:val="24"/>
              </w:rPr>
            </w:pPr>
            <w:r>
              <w:rPr>
                <w:color w:val="222222"/>
                <w:szCs w:val="24"/>
                <w:highlight w:val="white"/>
              </w:rPr>
              <w:t xml:space="preserve">Tanhan, A., </w:t>
            </w:r>
            <w:r w:rsidRPr="00D4727F">
              <w:rPr>
                <w:b/>
                <w:bCs/>
                <w:color w:val="222222"/>
                <w:szCs w:val="24"/>
                <w:highlight w:val="white"/>
              </w:rPr>
              <w:t>Ozer, A. Y., Timurtas, E.,</w:t>
            </w:r>
            <w:r>
              <w:rPr>
                <w:color w:val="222222"/>
                <w:szCs w:val="24"/>
                <w:highlight w:val="white"/>
              </w:rPr>
              <w:t xml:space="preserve"> Batirel, A., &amp; </w:t>
            </w:r>
            <w:r w:rsidRPr="00D4727F">
              <w:rPr>
                <w:b/>
                <w:bCs/>
                <w:color w:val="222222"/>
                <w:szCs w:val="24"/>
                <w:highlight w:val="white"/>
              </w:rPr>
              <w:t>Polat, M. G.</w:t>
            </w:r>
            <w:r>
              <w:rPr>
                <w:color w:val="222222"/>
                <w:szCs w:val="24"/>
                <w:highlight w:val="white"/>
              </w:rPr>
              <w:t xml:space="preserve"> (2023). Is asynchronous telerehabilitation equal to synchronous telerehabilitation in COVID-19 survivors with classes 4–6?. </w:t>
            </w:r>
            <w:r>
              <w:rPr>
                <w:i/>
                <w:color w:val="222222"/>
                <w:szCs w:val="24"/>
                <w:highlight w:val="white"/>
              </w:rPr>
              <w:t>Journal of Telemedicine and Telecare</w:t>
            </w:r>
            <w:r>
              <w:rPr>
                <w:rFonts w:ascii="Arial" w:eastAsia="Arial" w:hAnsi="Arial" w:cs="Arial"/>
                <w:b/>
                <w:color w:val="222222"/>
                <w:sz w:val="20"/>
                <w:highlight w:val="white"/>
              </w:rPr>
              <w:t xml:space="preserve"> </w:t>
            </w:r>
            <w:r>
              <w:rPr>
                <w:color w:val="222222"/>
                <w:highlight w:val="white"/>
              </w:rPr>
              <w:t>(</w:t>
            </w:r>
            <w:r>
              <w:rPr>
                <w:b/>
                <w:szCs w:val="24"/>
              </w:rPr>
              <w:t>Science Citation Index kapsamındadır)</w:t>
            </w:r>
          </w:p>
          <w:p w14:paraId="3E978E0A" w14:textId="77777777" w:rsidR="00866DFC" w:rsidRDefault="00866DFC" w:rsidP="007B4DBB">
            <w:pPr>
              <w:numPr>
                <w:ilvl w:val="0"/>
                <w:numId w:val="10"/>
              </w:numPr>
              <w:spacing w:line="360" w:lineRule="auto"/>
              <w:jc w:val="both"/>
              <w:rPr>
                <w:szCs w:val="24"/>
              </w:rPr>
            </w:pPr>
            <w:r w:rsidRPr="00D4727F">
              <w:rPr>
                <w:b/>
                <w:bCs/>
                <w:color w:val="222222"/>
                <w:szCs w:val="24"/>
                <w:highlight w:val="white"/>
              </w:rPr>
              <w:t>Timurtaş, E.,</w:t>
            </w:r>
            <w:r>
              <w:rPr>
                <w:color w:val="222222"/>
                <w:szCs w:val="24"/>
                <w:highlight w:val="white"/>
              </w:rPr>
              <w:t xml:space="preserve"> Selçuk, H., Canöz, E. U., KÖRTELLİ, O., </w:t>
            </w:r>
            <w:r w:rsidRPr="00D4727F">
              <w:rPr>
                <w:b/>
                <w:bCs/>
                <w:color w:val="222222"/>
                <w:szCs w:val="24"/>
                <w:highlight w:val="white"/>
              </w:rPr>
              <w:t>Demirbüken, İ., &amp; Polat, M. G.</w:t>
            </w:r>
            <w:r>
              <w:rPr>
                <w:color w:val="222222"/>
                <w:szCs w:val="24"/>
                <w:highlight w:val="white"/>
              </w:rPr>
              <w:t xml:space="preserve"> (2023). The Effect of Different Body Mass Index Levels on Static and Dynamic Postural Balance Performance in Adults. </w:t>
            </w:r>
            <w:r>
              <w:rPr>
                <w:i/>
                <w:color w:val="222222"/>
                <w:szCs w:val="24"/>
                <w:highlight w:val="white"/>
              </w:rPr>
              <w:t>Journal of Basic and Clinical Health Sciences</w:t>
            </w:r>
            <w:r>
              <w:rPr>
                <w:color w:val="222222"/>
                <w:szCs w:val="24"/>
                <w:highlight w:val="white"/>
              </w:rPr>
              <w:t xml:space="preserve">, </w:t>
            </w:r>
            <w:r>
              <w:rPr>
                <w:i/>
                <w:color w:val="222222"/>
                <w:szCs w:val="24"/>
                <w:highlight w:val="white"/>
              </w:rPr>
              <w:t>7</w:t>
            </w:r>
            <w:r>
              <w:rPr>
                <w:color w:val="222222"/>
                <w:szCs w:val="24"/>
                <w:highlight w:val="white"/>
              </w:rPr>
              <w:t>(1), 131-138.</w:t>
            </w:r>
            <w:r>
              <w:rPr>
                <w:b/>
                <w:szCs w:val="24"/>
              </w:rPr>
              <w:t>(Emerging Sources Citation Index kapsamındadır).</w:t>
            </w:r>
          </w:p>
          <w:p w14:paraId="5730E50E" w14:textId="77777777" w:rsidR="00866DFC" w:rsidRDefault="00866DFC" w:rsidP="007B4DBB">
            <w:pPr>
              <w:numPr>
                <w:ilvl w:val="0"/>
                <w:numId w:val="10"/>
              </w:numPr>
              <w:spacing w:line="360" w:lineRule="auto"/>
              <w:jc w:val="both"/>
              <w:rPr>
                <w:color w:val="222222"/>
                <w:szCs w:val="24"/>
                <w:highlight w:val="white"/>
              </w:rPr>
            </w:pPr>
            <w:r w:rsidRPr="00D4727F">
              <w:rPr>
                <w:b/>
                <w:bCs/>
                <w:color w:val="222222"/>
                <w:szCs w:val="24"/>
                <w:highlight w:val="white"/>
              </w:rPr>
              <w:t>Timurtaş, E.,</w:t>
            </w:r>
            <w:r>
              <w:rPr>
                <w:color w:val="222222"/>
                <w:szCs w:val="24"/>
                <w:highlight w:val="white"/>
              </w:rPr>
              <w:t xml:space="preserve"> Kedar, K. V., Kartal, G., </w:t>
            </w:r>
            <w:r w:rsidRPr="00D4727F">
              <w:rPr>
                <w:b/>
                <w:bCs/>
                <w:color w:val="222222"/>
                <w:szCs w:val="24"/>
                <w:highlight w:val="white"/>
              </w:rPr>
              <w:t>Demirbüken, İ., Çelik, Y., Polat, M. G</w:t>
            </w:r>
            <w:r>
              <w:rPr>
                <w:color w:val="222222"/>
                <w:szCs w:val="24"/>
                <w:highlight w:val="white"/>
              </w:rPr>
              <w:t xml:space="preserve">., &amp; Tarım, M. (2023). Cost Analysıs Of Mobıle Technology And Supervısed Exercıse Traınıng In Type 2 Dıabetes Mellıtus. </w:t>
            </w:r>
            <w:r>
              <w:rPr>
                <w:i/>
                <w:color w:val="222222"/>
                <w:szCs w:val="24"/>
                <w:highlight w:val="white"/>
              </w:rPr>
              <w:t>Türk Fizyoterapi Ve Rehabilitasyon Dergisi</w:t>
            </w:r>
            <w:r>
              <w:rPr>
                <w:color w:val="222222"/>
                <w:szCs w:val="24"/>
                <w:highlight w:val="white"/>
              </w:rPr>
              <w:t xml:space="preserve">, </w:t>
            </w:r>
            <w:r>
              <w:rPr>
                <w:i/>
                <w:color w:val="222222"/>
                <w:szCs w:val="24"/>
                <w:highlight w:val="white"/>
              </w:rPr>
              <w:t>34</w:t>
            </w:r>
            <w:r>
              <w:rPr>
                <w:color w:val="222222"/>
                <w:szCs w:val="24"/>
                <w:highlight w:val="white"/>
              </w:rPr>
              <w:t>(3), 274-283.</w:t>
            </w:r>
            <w:r>
              <w:rPr>
                <w:b/>
                <w:szCs w:val="24"/>
              </w:rPr>
              <w:t>(Emerging Sources Citation Index kapsamındadır).</w:t>
            </w:r>
          </w:p>
          <w:p w14:paraId="09D0389C" w14:textId="77777777" w:rsidR="00866DFC" w:rsidRDefault="00866DFC" w:rsidP="007B4DBB">
            <w:pPr>
              <w:numPr>
                <w:ilvl w:val="0"/>
                <w:numId w:val="10"/>
              </w:numPr>
              <w:spacing w:line="360" w:lineRule="auto"/>
              <w:jc w:val="both"/>
              <w:rPr>
                <w:color w:val="222222"/>
                <w:szCs w:val="24"/>
                <w:highlight w:val="white"/>
              </w:rPr>
            </w:pPr>
            <w:r>
              <w:rPr>
                <w:color w:val="212529"/>
                <w:sz w:val="21"/>
                <w:szCs w:val="21"/>
                <w:shd w:val="clear" w:color="auto" w:fill="F7F8FA"/>
              </w:rPr>
              <w:t xml:space="preserve">KILIÇ, B. B., AKGÜL, H., </w:t>
            </w:r>
            <w:r>
              <w:rPr>
                <w:b/>
                <w:color w:val="212529"/>
                <w:sz w:val="21"/>
                <w:szCs w:val="21"/>
                <w:shd w:val="clear" w:color="auto" w:fill="F7F8FA"/>
              </w:rPr>
              <w:t>TİMURTAŞ, E.,</w:t>
            </w:r>
            <w:r>
              <w:rPr>
                <w:color w:val="212529"/>
                <w:sz w:val="21"/>
                <w:szCs w:val="21"/>
                <w:shd w:val="clear" w:color="auto" w:fill="F7F8FA"/>
              </w:rPr>
              <w:t xml:space="preserve"> </w:t>
            </w:r>
            <w:r w:rsidRPr="00D4727F">
              <w:rPr>
                <w:b/>
                <w:bCs/>
                <w:color w:val="212529"/>
                <w:sz w:val="21"/>
                <w:szCs w:val="21"/>
                <w:shd w:val="clear" w:color="auto" w:fill="F7F8FA"/>
              </w:rPr>
              <w:t>YILDIZ ÖZER, A.</w:t>
            </w:r>
            <w:r>
              <w:rPr>
                <w:color w:val="212529"/>
                <w:sz w:val="21"/>
                <w:szCs w:val="21"/>
                <w:shd w:val="clear" w:color="auto" w:fill="F7F8FA"/>
              </w:rPr>
              <w:t xml:space="preserve"> (2023). Knowledge Level of Pelvic Floor and Pelvic Floor Disorders According to and Related Disorders According to Gender and Education Levels. International Journal of Disabilities Sports and Health Sciences, 6(2), 101-110.</w:t>
            </w:r>
          </w:p>
          <w:p w14:paraId="14186914" w14:textId="77777777" w:rsidR="00866DFC" w:rsidRDefault="00866DFC" w:rsidP="007B4DBB">
            <w:pPr>
              <w:numPr>
                <w:ilvl w:val="0"/>
                <w:numId w:val="10"/>
              </w:numPr>
              <w:spacing w:line="360" w:lineRule="auto"/>
              <w:jc w:val="both"/>
              <w:rPr>
                <w:color w:val="222222"/>
                <w:szCs w:val="24"/>
                <w:highlight w:val="white"/>
              </w:rPr>
            </w:pPr>
            <w:r>
              <w:rPr>
                <w:color w:val="222222"/>
                <w:highlight w:val="white"/>
              </w:rPr>
              <w:t xml:space="preserve">Gur K., Erol S., Gunes, F. E., Cifcili, S., Calık, K. B., </w:t>
            </w:r>
            <w:r w:rsidRPr="00D4727F">
              <w:rPr>
                <w:b/>
                <w:bCs/>
                <w:color w:val="222222"/>
                <w:highlight w:val="white"/>
              </w:rPr>
              <w:t>Ozer A. Y., Demirbüken İ, Polat MG</w:t>
            </w:r>
            <w:r>
              <w:rPr>
                <w:color w:val="222222"/>
                <w:highlight w:val="white"/>
              </w:rPr>
              <w:t xml:space="preserve"> &amp; Kaya, CA. (2023). Health behavior and health needs of first-year medical and health sciences students. </w:t>
            </w:r>
            <w:r>
              <w:rPr>
                <w:i/>
                <w:color w:val="222222"/>
                <w:szCs w:val="24"/>
                <w:highlight w:val="white"/>
              </w:rPr>
              <w:t>Marmara Medical Journal</w:t>
            </w:r>
            <w:r>
              <w:rPr>
                <w:color w:val="222222"/>
                <w:szCs w:val="24"/>
                <w:highlight w:val="white"/>
              </w:rPr>
              <w:t xml:space="preserve">, </w:t>
            </w:r>
            <w:r>
              <w:rPr>
                <w:i/>
                <w:color w:val="222222"/>
                <w:szCs w:val="24"/>
                <w:highlight w:val="white"/>
              </w:rPr>
              <w:t>36</w:t>
            </w:r>
            <w:r>
              <w:rPr>
                <w:color w:val="222222"/>
                <w:szCs w:val="24"/>
                <w:highlight w:val="white"/>
              </w:rPr>
              <w:t>(1), 113-125.</w:t>
            </w:r>
            <w:r>
              <w:rPr>
                <w:b/>
                <w:szCs w:val="24"/>
              </w:rPr>
              <w:t>(Emerging Sources Citation Index kapsamındadır)</w:t>
            </w:r>
          </w:p>
          <w:p w14:paraId="0783E4C8" w14:textId="77777777" w:rsidR="00866DFC" w:rsidRPr="0049390C" w:rsidRDefault="00866DFC" w:rsidP="007B4DBB">
            <w:pPr>
              <w:numPr>
                <w:ilvl w:val="0"/>
                <w:numId w:val="10"/>
              </w:numPr>
              <w:spacing w:line="360" w:lineRule="auto"/>
              <w:jc w:val="both"/>
              <w:rPr>
                <w:sz w:val="28"/>
                <w:szCs w:val="28"/>
              </w:rPr>
            </w:pPr>
            <w:r>
              <w:rPr>
                <w:color w:val="222222"/>
                <w:szCs w:val="24"/>
                <w:highlight w:val="white"/>
              </w:rPr>
              <w:t xml:space="preserve">Tanhan, A., </w:t>
            </w:r>
            <w:r w:rsidRPr="00D4727F">
              <w:rPr>
                <w:b/>
                <w:bCs/>
                <w:color w:val="222222"/>
                <w:szCs w:val="24"/>
                <w:highlight w:val="white"/>
              </w:rPr>
              <w:t xml:space="preserve">Ozer, A. Y., &amp; Polat, M. G. </w:t>
            </w:r>
            <w:r>
              <w:rPr>
                <w:color w:val="222222"/>
                <w:szCs w:val="24"/>
                <w:highlight w:val="white"/>
              </w:rPr>
              <w:t xml:space="preserve">(2023). Efficacy of different combinations of physiotherapy techniques compared to exercise and patient education in temporomandibular disorders: a randomized controlled study. </w:t>
            </w:r>
            <w:r>
              <w:rPr>
                <w:i/>
                <w:color w:val="222222"/>
                <w:szCs w:val="24"/>
                <w:highlight w:val="white"/>
              </w:rPr>
              <w:t>CRANIO®</w:t>
            </w:r>
            <w:r>
              <w:rPr>
                <w:color w:val="222222"/>
                <w:szCs w:val="24"/>
                <w:highlight w:val="white"/>
              </w:rPr>
              <w:t>, 1-13.</w:t>
            </w:r>
          </w:p>
          <w:p w14:paraId="69EC8F31" w14:textId="77777777" w:rsidR="00866DFC" w:rsidRDefault="00866DFC" w:rsidP="00BC24C0">
            <w:pPr>
              <w:pBdr>
                <w:top w:val="nil"/>
                <w:left w:val="nil"/>
                <w:bottom w:val="nil"/>
                <w:right w:val="nil"/>
                <w:between w:val="nil"/>
              </w:pBdr>
              <w:ind w:left="108"/>
              <w:rPr>
                <w:color w:val="000000"/>
                <w:szCs w:val="24"/>
              </w:rPr>
            </w:pPr>
          </w:p>
          <w:p w14:paraId="333E3008" w14:textId="77777777" w:rsidR="00866DFC" w:rsidRDefault="00866DFC" w:rsidP="00BC24C0">
            <w:pPr>
              <w:pBdr>
                <w:top w:val="nil"/>
                <w:left w:val="nil"/>
                <w:bottom w:val="nil"/>
                <w:right w:val="nil"/>
                <w:between w:val="nil"/>
              </w:pBdr>
              <w:ind w:left="108"/>
              <w:rPr>
                <w:color w:val="000000"/>
                <w:szCs w:val="24"/>
              </w:rPr>
            </w:pPr>
          </w:p>
        </w:tc>
        <w:tc>
          <w:tcPr>
            <w:tcW w:w="1040" w:type="dxa"/>
          </w:tcPr>
          <w:p w14:paraId="73C56597" w14:textId="77777777" w:rsidR="00866DFC" w:rsidRDefault="00866DFC" w:rsidP="00BC24C0">
            <w:pPr>
              <w:pBdr>
                <w:top w:val="nil"/>
                <w:left w:val="nil"/>
                <w:bottom w:val="nil"/>
                <w:right w:val="nil"/>
                <w:between w:val="nil"/>
              </w:pBdr>
              <w:jc w:val="center"/>
              <w:rPr>
                <w:color w:val="000000"/>
              </w:rPr>
            </w:pPr>
            <w:r>
              <w:t>20</w:t>
            </w:r>
          </w:p>
        </w:tc>
      </w:tr>
      <w:tr w:rsidR="00866DFC" w14:paraId="083B8042" w14:textId="77777777" w:rsidTr="00BC24C0">
        <w:trPr>
          <w:trHeight w:val="319"/>
        </w:trPr>
        <w:tc>
          <w:tcPr>
            <w:tcW w:w="8849" w:type="dxa"/>
          </w:tcPr>
          <w:p w14:paraId="3B7FB1B3" w14:textId="77777777" w:rsidR="00866DFC" w:rsidRPr="0012705E" w:rsidRDefault="00866DFC" w:rsidP="00BC24C0">
            <w:pPr>
              <w:pBdr>
                <w:top w:val="nil"/>
                <w:left w:val="nil"/>
                <w:bottom w:val="nil"/>
                <w:right w:val="nil"/>
                <w:between w:val="nil"/>
              </w:pBdr>
              <w:ind w:left="108"/>
              <w:rPr>
                <w:b/>
                <w:bCs/>
                <w:color w:val="000000"/>
                <w:szCs w:val="24"/>
              </w:rPr>
            </w:pPr>
            <w:r w:rsidRPr="0012705E">
              <w:rPr>
                <w:b/>
                <w:bCs/>
                <w:color w:val="000000"/>
                <w:szCs w:val="24"/>
              </w:rPr>
              <w:t>Ulusal Makale</w:t>
            </w:r>
          </w:p>
          <w:p w14:paraId="2CD0F49F" w14:textId="77777777" w:rsidR="00866DFC" w:rsidRDefault="00866DFC" w:rsidP="00BC24C0">
            <w:pPr>
              <w:pBdr>
                <w:top w:val="nil"/>
                <w:left w:val="nil"/>
                <w:bottom w:val="nil"/>
                <w:right w:val="nil"/>
                <w:between w:val="nil"/>
              </w:pBdr>
              <w:ind w:left="108"/>
              <w:rPr>
                <w:color w:val="000000"/>
                <w:szCs w:val="24"/>
              </w:rPr>
            </w:pPr>
          </w:p>
          <w:p w14:paraId="6745545F" w14:textId="77777777" w:rsidR="00866DFC" w:rsidRDefault="00866DFC" w:rsidP="007B4DBB">
            <w:pPr>
              <w:numPr>
                <w:ilvl w:val="0"/>
                <w:numId w:val="10"/>
              </w:numPr>
              <w:pBdr>
                <w:top w:val="nil"/>
                <w:left w:val="nil"/>
                <w:bottom w:val="nil"/>
                <w:right w:val="nil"/>
                <w:between w:val="nil"/>
              </w:pBdr>
              <w:spacing w:line="360" w:lineRule="auto"/>
              <w:jc w:val="both"/>
              <w:rPr>
                <w:color w:val="000000"/>
                <w:szCs w:val="24"/>
              </w:rPr>
            </w:pPr>
            <w:r>
              <w:rPr>
                <w:color w:val="222222"/>
                <w:szCs w:val="24"/>
                <w:highlight w:val="white"/>
              </w:rPr>
              <w:t xml:space="preserve">HASIRCI, Y., KIZKIN, Z. Y., BONAB, M. A. R., ARMAĞAN, M., ÜSTÜN, K., &amp; </w:t>
            </w:r>
            <w:r w:rsidRPr="0049390C">
              <w:rPr>
                <w:b/>
                <w:bCs/>
                <w:color w:val="222222"/>
                <w:szCs w:val="24"/>
                <w:highlight w:val="white"/>
              </w:rPr>
              <w:t>ÇOLAK, T. K.</w:t>
            </w:r>
            <w:r>
              <w:rPr>
                <w:color w:val="222222"/>
                <w:szCs w:val="24"/>
                <w:highlight w:val="white"/>
              </w:rPr>
              <w:t xml:space="preserve"> (2023). Türkiye'deki Fizyoterapistlerin ve Fizyoterapi ve Rehabilitasyon Öğrencilerinin Video Konferans Temelli Eğitim ve Toplantılara Bakış Açısı. </w:t>
            </w:r>
            <w:r>
              <w:rPr>
                <w:i/>
                <w:color w:val="222222"/>
                <w:szCs w:val="24"/>
              </w:rPr>
              <w:t>Journal of Health Sciences and Management</w:t>
            </w:r>
            <w:r>
              <w:rPr>
                <w:color w:val="222222"/>
                <w:szCs w:val="24"/>
                <w:highlight w:val="white"/>
              </w:rPr>
              <w:t>, </w:t>
            </w:r>
            <w:r>
              <w:rPr>
                <w:i/>
                <w:color w:val="222222"/>
                <w:szCs w:val="24"/>
              </w:rPr>
              <w:t>3</w:t>
            </w:r>
            <w:r>
              <w:rPr>
                <w:color w:val="222222"/>
                <w:szCs w:val="24"/>
                <w:highlight w:val="white"/>
              </w:rPr>
              <w:t>(1), 1-6. (ASOS)</w:t>
            </w:r>
          </w:p>
          <w:p w14:paraId="69C2ADD4" w14:textId="77777777" w:rsidR="00866DFC" w:rsidRDefault="00866DFC" w:rsidP="007B4DBB">
            <w:pPr>
              <w:numPr>
                <w:ilvl w:val="0"/>
                <w:numId w:val="10"/>
              </w:numPr>
              <w:pBdr>
                <w:top w:val="nil"/>
                <w:left w:val="nil"/>
                <w:bottom w:val="nil"/>
                <w:right w:val="nil"/>
                <w:between w:val="nil"/>
              </w:pBdr>
              <w:spacing w:line="360" w:lineRule="auto"/>
              <w:jc w:val="both"/>
              <w:rPr>
                <w:color w:val="000000"/>
                <w:szCs w:val="24"/>
              </w:rPr>
            </w:pPr>
            <w:r>
              <w:rPr>
                <w:color w:val="212529"/>
                <w:szCs w:val="24"/>
                <w:shd w:val="clear" w:color="auto" w:fill="F7F8FA"/>
              </w:rPr>
              <w:t xml:space="preserve">GÜNEŞ, G., &amp; </w:t>
            </w:r>
            <w:r w:rsidRPr="0049390C">
              <w:rPr>
                <w:b/>
                <w:bCs/>
                <w:color w:val="212529"/>
                <w:szCs w:val="24"/>
                <w:shd w:val="clear" w:color="auto" w:fill="F7F8FA"/>
              </w:rPr>
              <w:t>KURU ÇOLAK, T</w:t>
            </w:r>
            <w:r>
              <w:rPr>
                <w:color w:val="212529"/>
                <w:szCs w:val="24"/>
                <w:shd w:val="clear" w:color="auto" w:fill="F7F8FA"/>
              </w:rPr>
              <w:t>. (2023). Adölesan İdiyopatik Skolyozda Emekleme (KLAPP) Egzersizleri (KLAPP). Journal of Health Sciences and Management, 3(3), 66-70.</w:t>
            </w:r>
          </w:p>
          <w:p w14:paraId="6C939EBD" w14:textId="77777777" w:rsidR="00866DFC" w:rsidRDefault="00866DFC" w:rsidP="007B4DBB">
            <w:pPr>
              <w:numPr>
                <w:ilvl w:val="0"/>
                <w:numId w:val="10"/>
              </w:numPr>
              <w:pBdr>
                <w:top w:val="nil"/>
                <w:left w:val="nil"/>
                <w:bottom w:val="nil"/>
                <w:right w:val="nil"/>
                <w:between w:val="nil"/>
              </w:pBdr>
              <w:spacing w:line="360" w:lineRule="auto"/>
              <w:jc w:val="both"/>
              <w:rPr>
                <w:color w:val="000000"/>
                <w:szCs w:val="24"/>
              </w:rPr>
            </w:pPr>
            <w:r w:rsidRPr="0049390C">
              <w:rPr>
                <w:b/>
                <w:bCs/>
                <w:color w:val="212529"/>
                <w:szCs w:val="24"/>
                <w:shd w:val="clear" w:color="auto" w:fill="F7F8FA"/>
              </w:rPr>
              <w:t>KURU ÇOLAK, T</w:t>
            </w:r>
            <w:r>
              <w:rPr>
                <w:color w:val="212529"/>
                <w:szCs w:val="24"/>
                <w:shd w:val="clear" w:color="auto" w:fill="F7F8FA"/>
              </w:rPr>
              <w:t>., AKÇAY, B., &amp; APTI, A. (2023). Skolyoz Tedavisinde Kullanılan Schroth Yönteminin Tarihçesi. Journal of Health Sciences and Management, 3(2), 42-46.</w:t>
            </w:r>
          </w:p>
          <w:p w14:paraId="763DBB1B" w14:textId="77777777" w:rsidR="00866DFC" w:rsidRDefault="00866DFC" w:rsidP="007B4DBB">
            <w:pPr>
              <w:numPr>
                <w:ilvl w:val="0"/>
                <w:numId w:val="10"/>
              </w:numPr>
              <w:pBdr>
                <w:top w:val="nil"/>
                <w:left w:val="nil"/>
                <w:bottom w:val="nil"/>
                <w:right w:val="nil"/>
                <w:between w:val="nil"/>
              </w:pBdr>
              <w:spacing w:line="360" w:lineRule="auto"/>
              <w:jc w:val="both"/>
              <w:rPr>
                <w:color w:val="000000"/>
                <w:szCs w:val="24"/>
              </w:rPr>
            </w:pPr>
            <w:r>
              <w:rPr>
                <w:color w:val="222222"/>
                <w:szCs w:val="24"/>
                <w:highlight w:val="white"/>
              </w:rPr>
              <w:t xml:space="preserve">Akçay, B., </w:t>
            </w:r>
            <w:r w:rsidRPr="0049390C">
              <w:rPr>
                <w:b/>
                <w:bCs/>
                <w:color w:val="222222"/>
                <w:szCs w:val="24"/>
                <w:highlight w:val="white"/>
              </w:rPr>
              <w:t>Çolak, T. K.,</w:t>
            </w:r>
            <w:r>
              <w:rPr>
                <w:color w:val="222222"/>
                <w:szCs w:val="24"/>
                <w:highlight w:val="white"/>
              </w:rPr>
              <w:t xml:space="preserve"> İğrek, S</w:t>
            </w:r>
            <w:r w:rsidRPr="0049390C">
              <w:rPr>
                <w:b/>
                <w:bCs/>
                <w:color w:val="222222"/>
                <w:szCs w:val="24"/>
                <w:highlight w:val="white"/>
              </w:rPr>
              <w:t>., Özgül, B.,</w:t>
            </w:r>
            <w:r>
              <w:rPr>
                <w:color w:val="222222"/>
                <w:szCs w:val="24"/>
                <w:highlight w:val="white"/>
              </w:rPr>
              <w:t xml:space="preserve"> &amp; Apti, A (2023). The Relationship Between Diabetes Knowledge Level, Physical Activity, and Quality of Life in Older Adults. </w:t>
            </w:r>
            <w:r>
              <w:rPr>
                <w:i/>
                <w:color w:val="222222"/>
                <w:szCs w:val="24"/>
                <w:highlight w:val="white"/>
              </w:rPr>
              <w:t>Bandırma Onyedi Eylül Üniversitesi Sağlık Bilimleri ve Araştırmaları Dergisi</w:t>
            </w:r>
            <w:r>
              <w:rPr>
                <w:color w:val="222222"/>
                <w:szCs w:val="24"/>
                <w:highlight w:val="white"/>
              </w:rPr>
              <w:t>, </w:t>
            </w:r>
            <w:r>
              <w:rPr>
                <w:i/>
                <w:color w:val="222222"/>
                <w:szCs w:val="24"/>
                <w:highlight w:val="white"/>
              </w:rPr>
              <w:t>5</w:t>
            </w:r>
            <w:r>
              <w:rPr>
                <w:color w:val="222222"/>
                <w:szCs w:val="24"/>
                <w:highlight w:val="white"/>
              </w:rPr>
              <w:t>(2), 162-170.</w:t>
            </w:r>
          </w:p>
          <w:p w14:paraId="39400427" w14:textId="77777777" w:rsidR="00866DFC" w:rsidRDefault="00866DFC" w:rsidP="007B4DBB">
            <w:pPr>
              <w:numPr>
                <w:ilvl w:val="0"/>
                <w:numId w:val="10"/>
              </w:numPr>
              <w:spacing w:line="360" w:lineRule="auto"/>
              <w:jc w:val="both"/>
              <w:rPr>
                <w:color w:val="222222"/>
                <w:szCs w:val="24"/>
                <w:highlight w:val="white"/>
              </w:rPr>
            </w:pPr>
            <w:r>
              <w:rPr>
                <w:b/>
                <w:color w:val="222222"/>
                <w:szCs w:val="24"/>
                <w:highlight w:val="white"/>
              </w:rPr>
              <w:t>Ersöz Hüseyinsinoğlu B</w:t>
            </w:r>
            <w:r>
              <w:rPr>
                <w:color w:val="222222"/>
                <w:szCs w:val="24"/>
                <w:highlight w:val="white"/>
              </w:rPr>
              <w:t xml:space="preserve">, Demir T.B, Taşkın Ç, Kolbaşı EN. (2023). Parkinson Hastalığında Motor İmgeleme ve Eylem Gözleminin Yürüme, Denge ve Donma Fenomeni Üzerine Etkisi-Literatür Derlemesi. </w:t>
            </w:r>
            <w:r>
              <w:rPr>
                <w:i/>
                <w:color w:val="222222"/>
                <w:szCs w:val="24"/>
                <w:highlight w:val="white"/>
              </w:rPr>
              <w:t>Medical Research Reports</w:t>
            </w:r>
            <w:r>
              <w:rPr>
                <w:color w:val="222222"/>
                <w:szCs w:val="24"/>
                <w:highlight w:val="white"/>
              </w:rPr>
              <w:t xml:space="preserve">, </w:t>
            </w:r>
            <w:r>
              <w:rPr>
                <w:i/>
                <w:color w:val="222222"/>
                <w:szCs w:val="24"/>
                <w:highlight w:val="white"/>
              </w:rPr>
              <w:t>6</w:t>
            </w:r>
            <w:r>
              <w:rPr>
                <w:color w:val="222222"/>
                <w:szCs w:val="24"/>
                <w:highlight w:val="white"/>
              </w:rPr>
              <w:t xml:space="preserve">(1), 47-63. </w:t>
            </w:r>
          </w:p>
          <w:p w14:paraId="67EC240F" w14:textId="77777777" w:rsidR="00866DFC" w:rsidRDefault="00866DFC" w:rsidP="007B4DBB">
            <w:pPr>
              <w:numPr>
                <w:ilvl w:val="0"/>
                <w:numId w:val="10"/>
              </w:numPr>
              <w:spacing w:line="360" w:lineRule="auto"/>
              <w:jc w:val="both"/>
              <w:rPr>
                <w:color w:val="222222"/>
                <w:szCs w:val="24"/>
                <w:highlight w:val="white"/>
              </w:rPr>
            </w:pPr>
            <w:r>
              <w:rPr>
                <w:color w:val="222222"/>
                <w:szCs w:val="24"/>
                <w:highlight w:val="white"/>
              </w:rPr>
              <w:t xml:space="preserve">Koroglu F, </w:t>
            </w:r>
            <w:r>
              <w:rPr>
                <w:b/>
                <w:color w:val="222222"/>
                <w:szCs w:val="24"/>
                <w:highlight w:val="white"/>
              </w:rPr>
              <w:t>Ersöz Hüseyinsinoğlu B,</w:t>
            </w:r>
            <w:r>
              <w:rPr>
                <w:color w:val="222222"/>
                <w:szCs w:val="24"/>
                <w:highlight w:val="white"/>
              </w:rPr>
              <w:t xml:space="preserve"> Uzun N, Kurtaran M, Senyurt M, Abanoz, E. (2023). A Comparison Between Healthy Lıfestyle Behavıors And Physıcal Actıvıty Levels Of Elderly Indıvıduals Resıdıng In The Cıty Center And Rural And Analyzıng Theır Relatıonshıp Wıth Depression. </w:t>
            </w:r>
            <w:r>
              <w:rPr>
                <w:i/>
                <w:color w:val="222222"/>
                <w:szCs w:val="24"/>
                <w:highlight w:val="white"/>
              </w:rPr>
              <w:t>Journal Of Basıc And Clınıcal Health Scıences</w:t>
            </w:r>
            <w:r>
              <w:rPr>
                <w:color w:val="222222"/>
                <w:szCs w:val="24"/>
                <w:highlight w:val="white"/>
              </w:rPr>
              <w:t>.</w:t>
            </w:r>
          </w:p>
          <w:p w14:paraId="69302FC2" w14:textId="77777777" w:rsidR="00866DFC" w:rsidRDefault="00866DFC" w:rsidP="007B4DBB">
            <w:pPr>
              <w:numPr>
                <w:ilvl w:val="0"/>
                <w:numId w:val="10"/>
              </w:numPr>
              <w:spacing w:line="360" w:lineRule="auto"/>
              <w:jc w:val="both"/>
              <w:rPr>
                <w:color w:val="222222"/>
                <w:szCs w:val="24"/>
                <w:highlight w:val="white"/>
              </w:rPr>
            </w:pPr>
            <w:r>
              <w:rPr>
                <w:color w:val="222222"/>
                <w:szCs w:val="24"/>
                <w:highlight w:val="white"/>
              </w:rPr>
              <w:t xml:space="preserve">Erdoğan RU, Yurdalan SU (2023). Koronavirüs Pandemisi Sırasında Görev Yapan Fizyoterapistlerin Pandemiye İlişkin Bilgi, Farkındalık Ve Tutumlarının Değerlendirilmesi. </w:t>
            </w:r>
            <w:r>
              <w:rPr>
                <w:i/>
                <w:color w:val="222222"/>
                <w:szCs w:val="24"/>
                <w:highlight w:val="white"/>
              </w:rPr>
              <w:t xml:space="preserve">Sağlık Profesyonelleri Araştırma Dergisi. </w:t>
            </w:r>
            <w:r>
              <w:rPr>
                <w:color w:val="343A40"/>
                <w:szCs w:val="24"/>
                <w:highlight w:val="white"/>
              </w:rPr>
              <w:t xml:space="preserve">DOI: 10.57224/jhpr.1224530 </w:t>
            </w:r>
          </w:p>
          <w:p w14:paraId="78A51D49" w14:textId="77777777" w:rsidR="00866DFC" w:rsidRDefault="00866DFC" w:rsidP="007B4DBB">
            <w:pPr>
              <w:numPr>
                <w:ilvl w:val="0"/>
                <w:numId w:val="10"/>
              </w:numPr>
              <w:spacing w:before="240" w:after="240" w:line="360" w:lineRule="auto"/>
              <w:jc w:val="both"/>
              <w:rPr>
                <w:color w:val="343A40"/>
                <w:szCs w:val="24"/>
                <w:highlight w:val="white"/>
              </w:rPr>
            </w:pPr>
            <w:r>
              <w:rPr>
                <w:color w:val="343A40"/>
                <w:szCs w:val="24"/>
                <w:highlight w:val="white"/>
              </w:rPr>
              <w:t xml:space="preserve"> Ö. Özdemir Ayla, </w:t>
            </w:r>
            <w:r>
              <w:rPr>
                <w:b/>
                <w:color w:val="343A40"/>
                <w:szCs w:val="24"/>
                <w:highlight w:val="white"/>
              </w:rPr>
              <w:t>G. Acar</w:t>
            </w:r>
            <w:r>
              <w:rPr>
                <w:color w:val="343A40"/>
                <w:szCs w:val="24"/>
                <w:highlight w:val="white"/>
              </w:rPr>
              <w:t>, Ş. Özel, and E. Atıcı, “Effects of TENS and Physiotherapy on Chronic Constipation in Myelomeningocele”, Journal of Innovative Healthcare Practices, vol. 4, no. 2, pp. 130–142, 2023, doi: 10.58770/joinihp.1333236.</w:t>
            </w:r>
          </w:p>
          <w:p w14:paraId="7161645D" w14:textId="77777777" w:rsidR="00866DFC" w:rsidRDefault="00866DFC" w:rsidP="007B4DBB">
            <w:pPr>
              <w:widowControl w:val="0"/>
              <w:numPr>
                <w:ilvl w:val="0"/>
                <w:numId w:val="10"/>
              </w:numPr>
              <w:spacing w:line="360" w:lineRule="auto"/>
              <w:rPr>
                <w:szCs w:val="24"/>
              </w:rPr>
            </w:pPr>
            <w:r>
              <w:rPr>
                <w:b/>
                <w:szCs w:val="24"/>
              </w:rPr>
              <w:t>Aydoğdu O</w:t>
            </w:r>
            <w:r>
              <w:rPr>
                <w:szCs w:val="24"/>
              </w:rPr>
              <w:t>, Balcı N, Telsiz H, Fidancı S. İmpingement Sendromu Olan Hastalarda Egzersiz Eşliğinde Veya Öncesinde Yapılan Transkutanöz Elektrik Sinir Stimülasyonu (Tens) Uygulamasının Ağrı, Eklem Hareket Açıklığı Ve Kinezyofobi Üzerine Etkilerinin Karşılaştırılması. Karya J Health Sci. 2023;4(3):235-40. (Dergipark)</w:t>
            </w:r>
          </w:p>
          <w:p w14:paraId="405444E3" w14:textId="77777777" w:rsidR="00866DFC" w:rsidRDefault="00866DFC" w:rsidP="00BC24C0">
            <w:pPr>
              <w:spacing w:line="360" w:lineRule="auto"/>
              <w:ind w:left="1309"/>
              <w:rPr>
                <w:szCs w:val="24"/>
              </w:rPr>
            </w:pPr>
          </w:p>
          <w:p w14:paraId="7BE3911A" w14:textId="77777777" w:rsidR="00866DFC" w:rsidRDefault="00866DFC" w:rsidP="007B4DBB">
            <w:pPr>
              <w:widowControl w:val="0"/>
              <w:numPr>
                <w:ilvl w:val="0"/>
                <w:numId w:val="10"/>
              </w:numPr>
              <w:spacing w:line="360" w:lineRule="auto"/>
              <w:rPr>
                <w:szCs w:val="24"/>
              </w:rPr>
            </w:pPr>
            <w:r>
              <w:rPr>
                <w:color w:val="222222"/>
                <w:szCs w:val="24"/>
                <w:highlight w:val="white"/>
              </w:rPr>
              <w:t xml:space="preserve">Gökçek, Ö. C., Denız, M. A., </w:t>
            </w:r>
            <w:r>
              <w:rPr>
                <w:b/>
                <w:color w:val="222222"/>
                <w:szCs w:val="24"/>
                <w:highlight w:val="white"/>
              </w:rPr>
              <w:t>Polat, M. G</w:t>
            </w:r>
            <w:r>
              <w:rPr>
                <w:color w:val="222222"/>
                <w:szCs w:val="24"/>
                <w:highlight w:val="white"/>
              </w:rPr>
              <w:t xml:space="preserve">., Hallaceli, H., &amp; Özden, R. (2023). Adolesan İdiopatik Skolyozda Kostal Mobilizasyonun Etkisi: Pilot Çalışma. </w:t>
            </w:r>
            <w:r>
              <w:rPr>
                <w:i/>
                <w:color w:val="222222"/>
                <w:szCs w:val="24"/>
                <w:highlight w:val="white"/>
              </w:rPr>
              <w:t>Genel Sağlık Bilimleri Dergisi</w:t>
            </w:r>
            <w:r>
              <w:rPr>
                <w:color w:val="222222"/>
                <w:szCs w:val="24"/>
                <w:highlight w:val="white"/>
              </w:rPr>
              <w:t xml:space="preserve">, </w:t>
            </w:r>
            <w:r>
              <w:rPr>
                <w:i/>
                <w:color w:val="222222"/>
                <w:szCs w:val="24"/>
                <w:highlight w:val="white"/>
              </w:rPr>
              <w:t>5</w:t>
            </w:r>
            <w:r>
              <w:rPr>
                <w:color w:val="222222"/>
                <w:szCs w:val="24"/>
                <w:highlight w:val="white"/>
              </w:rPr>
              <w:t>(3), 375-384.</w:t>
            </w:r>
          </w:p>
          <w:p w14:paraId="64428E13" w14:textId="77777777" w:rsidR="00866DFC" w:rsidRDefault="00866DFC" w:rsidP="00BC24C0">
            <w:pPr>
              <w:spacing w:line="360" w:lineRule="auto"/>
              <w:jc w:val="both"/>
              <w:rPr>
                <w:b/>
                <w:szCs w:val="24"/>
              </w:rPr>
            </w:pPr>
          </w:p>
          <w:p w14:paraId="68516403" w14:textId="77777777" w:rsidR="00866DFC" w:rsidRDefault="00866DFC" w:rsidP="00BC24C0">
            <w:pPr>
              <w:pBdr>
                <w:top w:val="nil"/>
                <w:left w:val="nil"/>
                <w:bottom w:val="nil"/>
                <w:right w:val="nil"/>
                <w:between w:val="nil"/>
              </w:pBdr>
              <w:ind w:left="108"/>
              <w:rPr>
                <w:color w:val="000000"/>
                <w:szCs w:val="24"/>
              </w:rPr>
            </w:pPr>
          </w:p>
        </w:tc>
        <w:tc>
          <w:tcPr>
            <w:tcW w:w="1040" w:type="dxa"/>
          </w:tcPr>
          <w:p w14:paraId="1576C3A0" w14:textId="77777777" w:rsidR="00866DFC" w:rsidRDefault="00866DFC" w:rsidP="00BC24C0">
            <w:pPr>
              <w:pBdr>
                <w:top w:val="nil"/>
                <w:left w:val="nil"/>
                <w:bottom w:val="nil"/>
                <w:right w:val="nil"/>
                <w:between w:val="nil"/>
              </w:pBdr>
              <w:jc w:val="center"/>
              <w:rPr>
                <w:color w:val="000000"/>
                <w:szCs w:val="24"/>
              </w:rPr>
            </w:pPr>
            <w:r>
              <w:rPr>
                <w:szCs w:val="24"/>
              </w:rPr>
              <w:t>7</w:t>
            </w:r>
          </w:p>
        </w:tc>
      </w:tr>
      <w:tr w:rsidR="00866DFC" w14:paraId="1B423703" w14:textId="77777777" w:rsidTr="00BC24C0">
        <w:trPr>
          <w:trHeight w:val="6110"/>
        </w:trPr>
        <w:tc>
          <w:tcPr>
            <w:tcW w:w="8849" w:type="dxa"/>
          </w:tcPr>
          <w:p w14:paraId="6DB4211E" w14:textId="77777777" w:rsidR="00866DFC" w:rsidRPr="0012705E" w:rsidRDefault="00866DFC" w:rsidP="00BC24C0">
            <w:pPr>
              <w:pBdr>
                <w:top w:val="nil"/>
                <w:left w:val="nil"/>
                <w:bottom w:val="nil"/>
                <w:right w:val="nil"/>
                <w:between w:val="nil"/>
              </w:pBdr>
              <w:ind w:left="108"/>
              <w:rPr>
                <w:b/>
                <w:bCs/>
                <w:color w:val="000000"/>
                <w:szCs w:val="24"/>
              </w:rPr>
            </w:pPr>
            <w:r w:rsidRPr="0012705E">
              <w:rPr>
                <w:b/>
                <w:bCs/>
                <w:color w:val="000000"/>
                <w:szCs w:val="24"/>
              </w:rPr>
              <w:t>Uluslararası Bildiri</w:t>
            </w:r>
          </w:p>
          <w:p w14:paraId="32675E21" w14:textId="77777777" w:rsidR="00866DFC" w:rsidRDefault="00866DFC" w:rsidP="00BC24C0">
            <w:pPr>
              <w:pBdr>
                <w:top w:val="nil"/>
                <w:left w:val="nil"/>
                <w:bottom w:val="nil"/>
                <w:right w:val="nil"/>
                <w:between w:val="nil"/>
              </w:pBdr>
              <w:ind w:left="108"/>
              <w:rPr>
                <w:color w:val="000000"/>
                <w:szCs w:val="24"/>
              </w:rPr>
            </w:pPr>
          </w:p>
          <w:p w14:paraId="4292F6EC" w14:textId="77777777" w:rsidR="00866DFC" w:rsidRDefault="00866DFC" w:rsidP="007B4DBB">
            <w:pPr>
              <w:pStyle w:val="Balk1"/>
              <w:numPr>
                <w:ilvl w:val="0"/>
                <w:numId w:val="9"/>
              </w:numPr>
              <w:tabs>
                <w:tab w:val="clear" w:pos="357"/>
              </w:tabs>
              <w:spacing w:before="0" w:after="0" w:line="360" w:lineRule="auto"/>
              <w:jc w:val="both"/>
            </w:pPr>
            <w:r>
              <w:rPr>
                <w:b w:val="0"/>
                <w:color w:val="1F1F1F"/>
              </w:rPr>
              <w:t xml:space="preserve">Gerçek H, Çakır F, </w:t>
            </w:r>
            <w:r>
              <w:t>Kuru Çolak T</w:t>
            </w:r>
            <w:r>
              <w:rPr>
                <w:b w:val="0"/>
                <w:color w:val="1F1F1F"/>
              </w:rPr>
              <w:t>. Effects of instrument-assisted soft tissue mobilization and myofascial release techniques in individuals with chronic neck pain: A Pilot Study. ESMAC  18 – 23 September 2023, Greece. Gait and Posture 2023;106 (1): 64-65.</w:t>
            </w:r>
            <w:r>
              <w:t xml:space="preserve"> (Sözel Sunum).</w:t>
            </w:r>
          </w:p>
          <w:p w14:paraId="1B179AE5" w14:textId="77777777" w:rsidR="00866DFC" w:rsidRPr="00E20FC9" w:rsidRDefault="00866DFC" w:rsidP="007B4DBB">
            <w:pPr>
              <w:widowControl w:val="0"/>
              <w:numPr>
                <w:ilvl w:val="0"/>
                <w:numId w:val="9"/>
              </w:numPr>
              <w:spacing w:line="360" w:lineRule="auto"/>
              <w:rPr>
                <w:szCs w:val="24"/>
              </w:rPr>
            </w:pPr>
            <w:r>
              <w:rPr>
                <w:szCs w:val="24"/>
              </w:rPr>
              <w:t xml:space="preserve">Duman Özkan Tuğçe, </w:t>
            </w:r>
            <w:r>
              <w:rPr>
                <w:b/>
                <w:szCs w:val="24"/>
              </w:rPr>
              <w:t>Oğuz Semra</w:t>
            </w:r>
            <w:r>
              <w:rPr>
                <w:szCs w:val="24"/>
              </w:rPr>
              <w:t xml:space="preserve">, Ünal Elif, Emir Canan, </w:t>
            </w:r>
            <w:r w:rsidRPr="00E20FC9">
              <w:rPr>
                <w:b/>
                <w:bCs/>
                <w:szCs w:val="24"/>
              </w:rPr>
              <w:t>Polat Mine Gülden</w:t>
            </w:r>
            <w:r>
              <w:rPr>
                <w:szCs w:val="24"/>
              </w:rPr>
              <w:t xml:space="preserve"> (2023). Multipl Skleroz Hastalarında İnspiratuar Kas Eğitiminin Denge ve Gövde </w:t>
            </w:r>
            <w:r w:rsidRPr="00E20FC9">
              <w:rPr>
                <w:szCs w:val="24"/>
              </w:rPr>
              <w:t>Kontrolü Üzerine Etkisinin İncelenmesi.  13 th International Medicine and Health Sciences Researches Congress, 98-99. (Özet Bildiri/Sözlü Sunum) –</w:t>
            </w:r>
          </w:p>
          <w:p w14:paraId="739E10E4" w14:textId="77777777" w:rsidR="00866DFC" w:rsidRPr="00E20FC9" w:rsidRDefault="00866DFC" w:rsidP="007B4DBB">
            <w:pPr>
              <w:widowControl w:val="0"/>
              <w:numPr>
                <w:ilvl w:val="0"/>
                <w:numId w:val="9"/>
              </w:numPr>
              <w:spacing w:line="360" w:lineRule="auto"/>
              <w:rPr>
                <w:szCs w:val="24"/>
              </w:rPr>
            </w:pPr>
            <w:r w:rsidRPr="00E20FC9">
              <w:rPr>
                <w:szCs w:val="24"/>
              </w:rPr>
              <w:t>Yazgan YZ, Vural P, Tarakcı E,</w:t>
            </w:r>
            <w:r w:rsidRPr="00E20FC9">
              <w:rPr>
                <w:b/>
                <w:szCs w:val="24"/>
              </w:rPr>
              <w:t xml:space="preserve"> Ersöz Hüseyinsinoğlu B</w:t>
            </w:r>
            <w:r w:rsidRPr="00E20FC9">
              <w:rPr>
                <w:szCs w:val="24"/>
              </w:rPr>
              <w:t>, Isenkul EM, Kurtüncü M. Examining the Effectiveness of Two Different Web-Based Tele-Rehabilitation Methods in People with Multipl Sclerosis. 28th Annual RIMS Conference, Genoa, Italy.</w:t>
            </w:r>
          </w:p>
          <w:p w14:paraId="11FAE288" w14:textId="77777777" w:rsidR="00866DFC" w:rsidRPr="00E20FC9" w:rsidRDefault="00866DFC" w:rsidP="007B4DBB">
            <w:pPr>
              <w:widowControl w:val="0"/>
              <w:numPr>
                <w:ilvl w:val="0"/>
                <w:numId w:val="9"/>
              </w:numPr>
              <w:spacing w:line="360" w:lineRule="auto"/>
              <w:rPr>
                <w:szCs w:val="24"/>
              </w:rPr>
            </w:pPr>
            <w:r w:rsidRPr="00E20FC9">
              <w:rPr>
                <w:rFonts w:eastAsia="Calibri"/>
                <w:b/>
                <w:szCs w:val="24"/>
              </w:rPr>
              <w:t>Karakoç Z. B.</w:t>
            </w:r>
            <w:r w:rsidRPr="00E20FC9">
              <w:rPr>
                <w:rFonts w:eastAsia="Calibri"/>
                <w:szCs w:val="24"/>
              </w:rPr>
              <w:t xml:space="preserve">, Demirbüken I., Timurtaş E., Sertbaş Y. Obez bireylerde Farklı Egzersiz Eğitimlerinin Yürütücü Fonksiyonlar Üzerine Etkisi: Pilot Çalışma. 13th International Medical and Health Sciences Research Congress (UTSAK) , 26 - 27 August 2023, pp.100-101. </w:t>
            </w:r>
            <w:r w:rsidRPr="00E20FC9">
              <w:rPr>
                <w:b/>
                <w:szCs w:val="24"/>
              </w:rPr>
              <w:t>(Sözel Sunum).</w:t>
            </w:r>
          </w:p>
          <w:p w14:paraId="60D13DDE" w14:textId="77777777" w:rsidR="00866DFC" w:rsidRPr="00E20FC9" w:rsidRDefault="00866DFC" w:rsidP="007B4DBB">
            <w:pPr>
              <w:widowControl w:val="0"/>
              <w:numPr>
                <w:ilvl w:val="0"/>
                <w:numId w:val="9"/>
              </w:numPr>
              <w:spacing w:line="360" w:lineRule="auto"/>
              <w:rPr>
                <w:szCs w:val="24"/>
              </w:rPr>
            </w:pPr>
            <w:r w:rsidRPr="00E20FC9">
              <w:rPr>
                <w:b/>
              </w:rPr>
              <w:t>Aydoğdu O</w:t>
            </w:r>
            <w:r w:rsidRPr="00E20FC9">
              <w:t>, Özçelik Y, Güneş G., Çetin M., Hassanzadeh-Bakhshkandi J, Sarı Z. Investıgatıon Of The Effect Of Pes Planus Level On Dorsı And Plantar Flexor Muscle Strength And Gastrocnemıus And Hamstrıng Muscle Flexıbılty. 1st Rumelı Internatıonal Congress On Food And Health (28-29 August 2023) (Sözel Bildiri).</w:t>
            </w:r>
          </w:p>
          <w:p w14:paraId="563F4BE8" w14:textId="77777777" w:rsidR="00866DFC" w:rsidRPr="00E20FC9" w:rsidRDefault="00866DFC" w:rsidP="007B4DBB">
            <w:pPr>
              <w:widowControl w:val="0"/>
              <w:numPr>
                <w:ilvl w:val="0"/>
                <w:numId w:val="9"/>
              </w:numPr>
              <w:spacing w:line="360" w:lineRule="auto"/>
            </w:pPr>
            <w:r w:rsidRPr="00E20FC9">
              <w:rPr>
                <w:b/>
              </w:rPr>
              <w:t>Aydoğdu O,</w:t>
            </w:r>
            <w:r w:rsidRPr="00E20FC9">
              <w:t xml:space="preserve"> Tetik-Aydoğdu Y, Dönmez Ş, Sarı Z. The Effects of Congenital or Acquired Visual Impairment in Individuals with Visual Impairment. 2. Uluslararası Sağlık Bilimleri Kongresi (18-19 Aralık 2023) (Sözel Bildiri).</w:t>
            </w:r>
          </w:p>
          <w:p w14:paraId="554FF073" w14:textId="77777777" w:rsidR="00866DFC" w:rsidRPr="00E20FC9" w:rsidRDefault="00866DFC" w:rsidP="007B4DBB">
            <w:pPr>
              <w:widowControl w:val="0"/>
              <w:numPr>
                <w:ilvl w:val="0"/>
                <w:numId w:val="9"/>
              </w:numPr>
              <w:spacing w:line="360" w:lineRule="auto"/>
            </w:pPr>
            <w:r w:rsidRPr="00E20FC9">
              <w:rPr>
                <w:b/>
              </w:rPr>
              <w:t>Can HB</w:t>
            </w:r>
            <w:r w:rsidRPr="00E20FC9">
              <w:t xml:space="preserve">, </w:t>
            </w:r>
            <w:r w:rsidRPr="00E20FC9">
              <w:rPr>
                <w:b/>
              </w:rPr>
              <w:t>Acar G</w:t>
            </w:r>
            <w:r w:rsidRPr="00E20FC9">
              <w:t xml:space="preserve">. Ev Ortamında Ebeveyn Gözetimi Altında Uygulanan Hareket Gözlem Tedavisinin Hemiparetik Serebral Palside El Becerisi ve Kullanımı Üzerine Etkisi: Olgu Sunumu. </w:t>
            </w:r>
            <w:r w:rsidRPr="00E20FC9">
              <w:rPr>
                <w:color w:val="333333"/>
                <w:szCs w:val="24"/>
                <w:shd w:val="clear" w:color="auto" w:fill="FDFDFD"/>
              </w:rPr>
              <w:t xml:space="preserve">12th International Hippocrates Congress on Medical and Health Sciences. 1-2 Eylül 2023, Çevrimiçi </w:t>
            </w:r>
            <w:r w:rsidRPr="00E20FC9">
              <w:rPr>
                <w:b/>
                <w:color w:val="333333"/>
                <w:szCs w:val="24"/>
                <w:shd w:val="clear" w:color="auto" w:fill="FDFDFD"/>
              </w:rPr>
              <w:t>(Sözlü sunum)</w:t>
            </w:r>
            <w:r w:rsidRPr="00E20FC9">
              <w:rPr>
                <w:color w:val="333333"/>
                <w:szCs w:val="24"/>
                <w:shd w:val="clear" w:color="auto" w:fill="FDFDFD"/>
              </w:rPr>
              <w:t>.</w:t>
            </w:r>
          </w:p>
          <w:p w14:paraId="76C85E91" w14:textId="77777777" w:rsidR="00866DFC" w:rsidRPr="00E20FC9" w:rsidRDefault="00866DFC" w:rsidP="007B4DBB">
            <w:pPr>
              <w:widowControl w:val="0"/>
              <w:numPr>
                <w:ilvl w:val="0"/>
                <w:numId w:val="9"/>
              </w:numPr>
              <w:spacing w:line="360" w:lineRule="auto"/>
              <w:rPr>
                <w:color w:val="333333"/>
                <w:szCs w:val="24"/>
                <w:shd w:val="clear" w:color="auto" w:fill="FDFDFD"/>
              </w:rPr>
            </w:pPr>
            <w:r w:rsidRPr="00E20FC9">
              <w:rPr>
                <w:b/>
                <w:color w:val="333333"/>
                <w:szCs w:val="24"/>
                <w:shd w:val="clear" w:color="auto" w:fill="FDFDFD"/>
              </w:rPr>
              <w:t>Can HB</w:t>
            </w:r>
            <w:r w:rsidRPr="00E20FC9">
              <w:rPr>
                <w:color w:val="333333"/>
                <w:szCs w:val="24"/>
                <w:shd w:val="clear" w:color="auto" w:fill="FDFDFD"/>
              </w:rPr>
              <w:t xml:space="preserve">, </w:t>
            </w:r>
            <w:r w:rsidRPr="00E20FC9">
              <w:rPr>
                <w:b/>
                <w:color w:val="333333"/>
                <w:szCs w:val="24"/>
                <w:shd w:val="clear" w:color="auto" w:fill="FDFDFD"/>
              </w:rPr>
              <w:t>Acar G</w:t>
            </w:r>
            <w:r w:rsidRPr="00E20FC9">
              <w:rPr>
                <w:color w:val="333333"/>
                <w:szCs w:val="24"/>
                <w:shd w:val="clear" w:color="auto" w:fill="FDFDFD"/>
              </w:rPr>
              <w:t xml:space="preserve">, Torna G, Çekmece Ç, Arduç Akçay A, Bilgili F. Hemiparetik Serebral Palsili Çocuklarda El İçin Hangi Sınıflandırma Sisteminin Kategorilendirmesi Kullanılmalı? Van Yüzüncü Yıl Üniversitesi 2. Uluslararası Sağlık Bilimleri Kongresi. 18-19 Aralık 2023, Çevrimiçi </w:t>
            </w:r>
            <w:r w:rsidRPr="00E20FC9">
              <w:rPr>
                <w:b/>
                <w:color w:val="333333"/>
                <w:szCs w:val="24"/>
                <w:shd w:val="clear" w:color="auto" w:fill="FDFDFD"/>
              </w:rPr>
              <w:t>(Sözlü bildiri)</w:t>
            </w:r>
            <w:r w:rsidRPr="00E20FC9">
              <w:rPr>
                <w:color w:val="333333"/>
                <w:szCs w:val="24"/>
                <w:shd w:val="clear" w:color="auto" w:fill="FDFDFD"/>
              </w:rPr>
              <w:t>.</w:t>
            </w:r>
          </w:p>
          <w:p w14:paraId="7FE0C500" w14:textId="77777777" w:rsidR="00866DFC" w:rsidRPr="00E20FC9" w:rsidRDefault="00866DFC" w:rsidP="007B4DBB">
            <w:pPr>
              <w:widowControl w:val="0"/>
              <w:numPr>
                <w:ilvl w:val="0"/>
                <w:numId w:val="9"/>
              </w:numPr>
              <w:spacing w:line="360" w:lineRule="auto"/>
              <w:rPr>
                <w:rFonts w:eastAsia="Times"/>
                <w:color w:val="333333"/>
                <w:sz w:val="26"/>
                <w:szCs w:val="26"/>
                <w:shd w:val="clear" w:color="auto" w:fill="FDFDFD"/>
              </w:rPr>
            </w:pPr>
            <w:r w:rsidRPr="00E20FC9">
              <w:rPr>
                <w:rFonts w:eastAsia="Times"/>
                <w:b/>
                <w:color w:val="222222"/>
                <w:highlight w:val="white"/>
              </w:rPr>
              <w:t>Aydin, N. S.</w:t>
            </w:r>
            <w:r w:rsidRPr="00E20FC9">
              <w:rPr>
                <w:rFonts w:eastAsia="Times"/>
                <w:color w:val="222222"/>
                <w:highlight w:val="white"/>
              </w:rPr>
              <w:t xml:space="preserve">, Torlakcik, C., &amp; Tonga, E. (2023). POS0073-HPR Applıcabılıty Of The Dıgıtal Physıotherapy Interventıons For Rheumatıc And Musculoskeletal Condıtıons In Turkey: A Mıx Method Study. </w:t>
            </w:r>
            <w:r w:rsidRPr="00E20FC9">
              <w:rPr>
                <w:rFonts w:eastAsia="Times"/>
                <w:i/>
                <w:color w:val="222222"/>
                <w:shd w:val="clear" w:color="auto" w:fill="FDFDFD"/>
              </w:rPr>
              <w:t>Annals of the Rheumatic Diseases</w:t>
            </w:r>
            <w:r w:rsidRPr="00E20FC9">
              <w:rPr>
                <w:rFonts w:eastAsia="Times"/>
                <w:color w:val="222222"/>
                <w:highlight w:val="white"/>
              </w:rPr>
              <w:t xml:space="preserve">, </w:t>
            </w:r>
            <w:r w:rsidRPr="00E20FC9">
              <w:rPr>
                <w:rFonts w:eastAsia="Times"/>
                <w:i/>
                <w:color w:val="222222"/>
                <w:shd w:val="clear" w:color="auto" w:fill="FDFDFD"/>
              </w:rPr>
              <w:t>82</w:t>
            </w:r>
            <w:r w:rsidRPr="00E20FC9">
              <w:rPr>
                <w:rFonts w:eastAsia="Times"/>
                <w:color w:val="222222"/>
                <w:highlight w:val="white"/>
              </w:rPr>
              <w:t>(Suppl 1), 247-248.</w:t>
            </w:r>
          </w:p>
          <w:p w14:paraId="6CF29998" w14:textId="77777777" w:rsidR="00866DFC" w:rsidRPr="00E20FC9" w:rsidRDefault="00866DFC" w:rsidP="007B4DBB">
            <w:pPr>
              <w:widowControl w:val="0"/>
              <w:numPr>
                <w:ilvl w:val="0"/>
                <w:numId w:val="9"/>
              </w:numPr>
              <w:spacing w:line="360" w:lineRule="auto"/>
              <w:rPr>
                <w:rFonts w:eastAsia="Times"/>
                <w:color w:val="222222"/>
                <w:highlight w:val="white"/>
              </w:rPr>
            </w:pPr>
            <w:r w:rsidRPr="00E20FC9">
              <w:rPr>
                <w:rFonts w:eastAsia="Times"/>
                <w:b/>
                <w:color w:val="222222"/>
                <w:highlight w:val="white"/>
              </w:rPr>
              <w:t>Aydin, N. S</w:t>
            </w:r>
            <w:r w:rsidRPr="00E20FC9">
              <w:rPr>
                <w:rFonts w:eastAsia="Times"/>
                <w:color w:val="222222"/>
                <w:highlight w:val="white"/>
              </w:rPr>
              <w:t>., Saritas, F., &amp; Tonga, E. (2023). POS1592-HPR Utılısıng The Perspectıves Of Patıents Wıth Fıbromyalgıa On Physıcal Actıvıty Promotıon: A Qualıtatıve Study.</w:t>
            </w:r>
          </w:p>
          <w:p w14:paraId="31FB3B27" w14:textId="77777777" w:rsidR="00866DFC" w:rsidRDefault="00866DFC" w:rsidP="007B4DBB">
            <w:pPr>
              <w:widowControl w:val="0"/>
              <w:numPr>
                <w:ilvl w:val="0"/>
                <w:numId w:val="9"/>
              </w:numPr>
              <w:spacing w:line="360" w:lineRule="auto"/>
              <w:rPr>
                <w:rFonts w:ascii="Times" w:eastAsia="Times" w:hAnsi="Times" w:cs="Times"/>
                <w:color w:val="222222"/>
                <w:highlight w:val="white"/>
              </w:rPr>
            </w:pPr>
            <w:r w:rsidRPr="00E20FC9">
              <w:rPr>
                <w:rFonts w:eastAsia="Times"/>
                <w:color w:val="222222"/>
                <w:highlight w:val="white"/>
              </w:rPr>
              <w:t xml:space="preserve">Kurt, İ., Ulukaya, S., Selçuk, H., </w:t>
            </w:r>
            <w:r w:rsidRPr="00E20FC9">
              <w:rPr>
                <w:rFonts w:eastAsia="Times"/>
                <w:b/>
                <w:color w:val="222222"/>
                <w:highlight w:val="white"/>
              </w:rPr>
              <w:t>Ayd</w:t>
            </w:r>
            <w:r w:rsidRPr="00195F05">
              <w:rPr>
                <w:rFonts w:eastAsia="Times"/>
                <w:b/>
                <w:color w:val="222222"/>
                <w:highlight w:val="white"/>
              </w:rPr>
              <w:t>ın, N. S</w:t>
            </w:r>
            <w:r w:rsidRPr="00195F05">
              <w:rPr>
                <w:rFonts w:eastAsia="Times"/>
                <w:color w:val="222222"/>
                <w:highlight w:val="white"/>
              </w:rPr>
              <w:t>., Salar</w:t>
            </w:r>
            <w:r>
              <w:rPr>
                <w:rFonts w:ascii="Times" w:eastAsia="Times" w:hAnsi="Times" w:cs="Times"/>
                <w:color w:val="222222"/>
                <w:highlight w:val="white"/>
              </w:rPr>
              <w:t xml:space="preserve">, S., &amp; Keklicek, H. (2023, July). The Effect of Phantom Sensation on the Autocorrelation of Gait in Amputation. In </w:t>
            </w:r>
            <w:r>
              <w:rPr>
                <w:rFonts w:ascii="Times" w:eastAsia="Times" w:hAnsi="Times" w:cs="Times"/>
                <w:i/>
                <w:color w:val="222222"/>
                <w:highlight w:val="white"/>
              </w:rPr>
              <w:t>2023 46th International Conference on Telecommunications and Signal Processing (TSP)</w:t>
            </w:r>
            <w:r>
              <w:rPr>
                <w:rFonts w:ascii="Times" w:eastAsia="Times" w:hAnsi="Times" w:cs="Times"/>
                <w:color w:val="222222"/>
                <w:highlight w:val="white"/>
              </w:rPr>
              <w:t xml:space="preserve"> (pp. 125-128). IEEE.</w:t>
            </w:r>
          </w:p>
          <w:p w14:paraId="0E192668" w14:textId="77777777" w:rsidR="00866DFC" w:rsidRDefault="00866DFC" w:rsidP="007B4DBB">
            <w:pPr>
              <w:widowControl w:val="0"/>
              <w:numPr>
                <w:ilvl w:val="0"/>
                <w:numId w:val="9"/>
              </w:numPr>
              <w:spacing w:line="360" w:lineRule="auto"/>
              <w:rPr>
                <w:rFonts w:ascii="Times" w:eastAsia="Times" w:hAnsi="Times" w:cs="Times"/>
                <w:color w:val="222222"/>
                <w:highlight w:val="white"/>
              </w:rPr>
            </w:pPr>
            <w:r>
              <w:rPr>
                <w:rFonts w:ascii="Times" w:eastAsia="Times" w:hAnsi="Times" w:cs="Times"/>
                <w:b/>
                <w:color w:val="222222"/>
                <w:highlight w:val="white"/>
              </w:rPr>
              <w:t>Aydın, N</w:t>
            </w:r>
            <w:r>
              <w:rPr>
                <w:rFonts w:ascii="Times" w:eastAsia="Times" w:hAnsi="Times" w:cs="Times"/>
                <w:color w:val="222222"/>
                <w:highlight w:val="white"/>
              </w:rPr>
              <w:t xml:space="preserve">. S., Kurt, İ., Selçuk, H., Salar, S., Ulukaya, S., &amp; Keklicek, H. (2023). The effect of perturbation on hip kinematics of transtibial amputees. </w:t>
            </w:r>
            <w:r>
              <w:rPr>
                <w:rFonts w:ascii="Times" w:eastAsia="Times" w:hAnsi="Times" w:cs="Times"/>
                <w:i/>
                <w:color w:val="222222"/>
                <w:highlight w:val="white"/>
              </w:rPr>
              <w:t>Gait &amp; Posture</w:t>
            </w:r>
            <w:r>
              <w:rPr>
                <w:rFonts w:ascii="Times" w:eastAsia="Times" w:hAnsi="Times" w:cs="Times"/>
                <w:color w:val="222222"/>
                <w:highlight w:val="white"/>
              </w:rPr>
              <w:t xml:space="preserve">, </w:t>
            </w:r>
            <w:r>
              <w:rPr>
                <w:rFonts w:ascii="Times" w:eastAsia="Times" w:hAnsi="Times" w:cs="Times"/>
                <w:i/>
                <w:color w:val="222222"/>
                <w:highlight w:val="white"/>
              </w:rPr>
              <w:t>106</w:t>
            </w:r>
            <w:r>
              <w:rPr>
                <w:rFonts w:ascii="Times" w:eastAsia="Times" w:hAnsi="Times" w:cs="Times"/>
                <w:color w:val="222222"/>
                <w:highlight w:val="white"/>
              </w:rPr>
              <w:t>, S189-S190.</w:t>
            </w:r>
          </w:p>
          <w:p w14:paraId="75E31215" w14:textId="77777777" w:rsidR="00866DFC" w:rsidRDefault="00866DFC" w:rsidP="007B4DBB">
            <w:pPr>
              <w:widowControl w:val="0"/>
              <w:numPr>
                <w:ilvl w:val="0"/>
                <w:numId w:val="9"/>
              </w:numPr>
              <w:spacing w:line="360" w:lineRule="auto"/>
              <w:rPr>
                <w:rFonts w:ascii="Times" w:eastAsia="Times" w:hAnsi="Times" w:cs="Times"/>
                <w:color w:val="222222"/>
                <w:highlight w:val="white"/>
              </w:rPr>
            </w:pPr>
            <w:r>
              <w:rPr>
                <w:rFonts w:ascii="Times" w:eastAsia="Times" w:hAnsi="Times" w:cs="Times"/>
                <w:b/>
                <w:color w:val="222222"/>
                <w:highlight w:val="white"/>
              </w:rPr>
              <w:t>Aydın, N. S.</w:t>
            </w:r>
            <w:r>
              <w:rPr>
                <w:rFonts w:ascii="Times" w:eastAsia="Times" w:hAnsi="Times" w:cs="Times"/>
                <w:color w:val="222222"/>
                <w:highlight w:val="white"/>
              </w:rPr>
              <w:t xml:space="preserve">, Kurt, İ., Selçuk, H., Salar, S., Ulukaya, S., &amp; Keklicek, H. (2023). Effect of feeling the phantom sensation during gait on spatiotemporal gait characteristics in individuals with transtibial amputation. </w:t>
            </w:r>
            <w:r>
              <w:rPr>
                <w:rFonts w:ascii="Times" w:eastAsia="Times" w:hAnsi="Times" w:cs="Times"/>
                <w:i/>
                <w:color w:val="222222"/>
                <w:highlight w:val="white"/>
              </w:rPr>
              <w:t>Gait &amp; Posture</w:t>
            </w:r>
            <w:r>
              <w:rPr>
                <w:rFonts w:ascii="Times" w:eastAsia="Times" w:hAnsi="Times" w:cs="Times"/>
                <w:color w:val="222222"/>
                <w:highlight w:val="white"/>
              </w:rPr>
              <w:t xml:space="preserve">, </w:t>
            </w:r>
            <w:r>
              <w:rPr>
                <w:rFonts w:ascii="Times" w:eastAsia="Times" w:hAnsi="Times" w:cs="Times"/>
                <w:i/>
                <w:color w:val="222222"/>
                <w:highlight w:val="white"/>
              </w:rPr>
              <w:t>106</w:t>
            </w:r>
            <w:r>
              <w:rPr>
                <w:rFonts w:ascii="Times" w:eastAsia="Times" w:hAnsi="Times" w:cs="Times"/>
                <w:color w:val="222222"/>
                <w:highlight w:val="white"/>
              </w:rPr>
              <w:t>, S189.</w:t>
            </w:r>
          </w:p>
          <w:p w14:paraId="2339B993" w14:textId="77777777" w:rsidR="00866DFC" w:rsidRDefault="00866DFC" w:rsidP="007B4DBB">
            <w:pPr>
              <w:widowControl w:val="0"/>
              <w:numPr>
                <w:ilvl w:val="0"/>
                <w:numId w:val="9"/>
              </w:numPr>
              <w:spacing w:line="360" w:lineRule="auto"/>
              <w:rPr>
                <w:rFonts w:ascii="Times" w:eastAsia="Times" w:hAnsi="Times" w:cs="Times"/>
                <w:color w:val="222222"/>
                <w:highlight w:val="white"/>
              </w:rPr>
            </w:pPr>
            <w:r>
              <w:rPr>
                <w:rFonts w:ascii="Times" w:eastAsia="Times" w:hAnsi="Times" w:cs="Times"/>
                <w:color w:val="222222"/>
                <w:highlight w:val="white"/>
              </w:rPr>
              <w:t xml:space="preserve">Selçuk, H., </w:t>
            </w:r>
            <w:r>
              <w:rPr>
                <w:rFonts w:ascii="Times" w:eastAsia="Times" w:hAnsi="Times" w:cs="Times"/>
                <w:b/>
                <w:color w:val="222222"/>
                <w:highlight w:val="white"/>
              </w:rPr>
              <w:t>Aydın, N. S.</w:t>
            </w:r>
            <w:r>
              <w:rPr>
                <w:rFonts w:ascii="Times" w:eastAsia="Times" w:hAnsi="Times" w:cs="Times"/>
                <w:color w:val="222222"/>
                <w:highlight w:val="white"/>
              </w:rPr>
              <w:t xml:space="preserve">, Kurt, İ., Ulukaya, S., Salar, S., &amp; Keklicek, H. (2023). Investigating gait variability in amputees with phantom sensation. </w:t>
            </w:r>
            <w:r>
              <w:rPr>
                <w:rFonts w:ascii="Times" w:eastAsia="Times" w:hAnsi="Times" w:cs="Times"/>
                <w:i/>
                <w:color w:val="222222"/>
                <w:highlight w:val="white"/>
              </w:rPr>
              <w:t>Gait &amp; Posture</w:t>
            </w:r>
            <w:r>
              <w:rPr>
                <w:rFonts w:ascii="Times" w:eastAsia="Times" w:hAnsi="Times" w:cs="Times"/>
                <w:color w:val="222222"/>
                <w:highlight w:val="white"/>
              </w:rPr>
              <w:t xml:space="preserve">, </w:t>
            </w:r>
            <w:r>
              <w:rPr>
                <w:rFonts w:ascii="Times" w:eastAsia="Times" w:hAnsi="Times" w:cs="Times"/>
                <w:i/>
                <w:color w:val="222222"/>
                <w:highlight w:val="white"/>
              </w:rPr>
              <w:t>106</w:t>
            </w:r>
            <w:r>
              <w:rPr>
                <w:rFonts w:ascii="Times" w:eastAsia="Times" w:hAnsi="Times" w:cs="Times"/>
                <w:color w:val="222222"/>
                <w:highlight w:val="white"/>
              </w:rPr>
              <w:t>, S185-S186.</w:t>
            </w:r>
          </w:p>
          <w:p w14:paraId="7890FF4F" w14:textId="77777777" w:rsidR="00866DFC" w:rsidRDefault="00866DFC" w:rsidP="00BC24C0">
            <w:pPr>
              <w:pBdr>
                <w:top w:val="nil"/>
                <w:left w:val="nil"/>
                <w:bottom w:val="nil"/>
                <w:right w:val="nil"/>
                <w:between w:val="nil"/>
              </w:pBdr>
              <w:ind w:left="108"/>
              <w:rPr>
                <w:color w:val="000000"/>
                <w:szCs w:val="24"/>
              </w:rPr>
            </w:pPr>
          </w:p>
        </w:tc>
        <w:tc>
          <w:tcPr>
            <w:tcW w:w="1040" w:type="dxa"/>
          </w:tcPr>
          <w:p w14:paraId="6D9F81C4" w14:textId="77777777" w:rsidR="00866DFC" w:rsidRDefault="00866DFC" w:rsidP="00BC24C0">
            <w:pPr>
              <w:pBdr>
                <w:top w:val="nil"/>
                <w:left w:val="nil"/>
                <w:bottom w:val="nil"/>
                <w:right w:val="nil"/>
                <w:between w:val="nil"/>
              </w:pBdr>
              <w:rPr>
                <w:color w:val="000000"/>
              </w:rPr>
            </w:pPr>
            <w:r>
              <w:rPr>
                <w:color w:val="000000"/>
              </w:rPr>
              <w:t xml:space="preserve">            </w:t>
            </w:r>
            <w:r>
              <w:t>14</w:t>
            </w:r>
          </w:p>
        </w:tc>
      </w:tr>
      <w:tr w:rsidR="00866DFC" w14:paraId="6FA7644A" w14:textId="77777777" w:rsidTr="00BC24C0">
        <w:trPr>
          <w:trHeight w:val="303"/>
        </w:trPr>
        <w:tc>
          <w:tcPr>
            <w:tcW w:w="8849" w:type="dxa"/>
          </w:tcPr>
          <w:p w14:paraId="56453CD7" w14:textId="77777777" w:rsidR="00866DFC" w:rsidRPr="0012705E" w:rsidRDefault="00866DFC" w:rsidP="00BC24C0">
            <w:pPr>
              <w:pBdr>
                <w:top w:val="nil"/>
                <w:left w:val="nil"/>
                <w:bottom w:val="nil"/>
                <w:right w:val="nil"/>
                <w:between w:val="nil"/>
              </w:pBdr>
              <w:ind w:left="108"/>
              <w:rPr>
                <w:b/>
                <w:bCs/>
                <w:color w:val="000000"/>
                <w:szCs w:val="24"/>
              </w:rPr>
            </w:pPr>
            <w:r w:rsidRPr="0012705E">
              <w:rPr>
                <w:b/>
                <w:bCs/>
                <w:color w:val="000000"/>
                <w:szCs w:val="24"/>
              </w:rPr>
              <w:t>Ulusal Bildiri</w:t>
            </w:r>
          </w:p>
          <w:p w14:paraId="393BDA46" w14:textId="77777777" w:rsidR="00866DFC" w:rsidRDefault="00866DFC" w:rsidP="00BC24C0">
            <w:pPr>
              <w:pBdr>
                <w:top w:val="nil"/>
                <w:left w:val="nil"/>
                <w:bottom w:val="nil"/>
                <w:right w:val="nil"/>
                <w:between w:val="nil"/>
              </w:pBdr>
              <w:ind w:left="108"/>
              <w:rPr>
                <w:szCs w:val="24"/>
              </w:rPr>
            </w:pPr>
          </w:p>
          <w:p w14:paraId="483184EC" w14:textId="77777777" w:rsidR="00866DFC" w:rsidRDefault="00866DFC" w:rsidP="007B4DBB">
            <w:pPr>
              <w:widowControl w:val="0"/>
              <w:numPr>
                <w:ilvl w:val="0"/>
                <w:numId w:val="4"/>
              </w:numPr>
              <w:spacing w:line="360" w:lineRule="auto"/>
              <w:rPr>
                <w:szCs w:val="24"/>
              </w:rPr>
            </w:pPr>
            <w:r>
              <w:rPr>
                <w:szCs w:val="24"/>
              </w:rPr>
              <w:t xml:space="preserve">Doğan Ö, Kara AN, Öztürk S, </w:t>
            </w:r>
            <w:r>
              <w:rPr>
                <w:b/>
                <w:szCs w:val="24"/>
              </w:rPr>
              <w:t>Ersöz Hüseyinsinoğlu B</w:t>
            </w:r>
            <w:r>
              <w:rPr>
                <w:szCs w:val="24"/>
              </w:rPr>
              <w:t>. Ayna terapisinin dominant olmayan elde reaksiyon hızı, beceri ve motor öğrenmeye etkisi. II. Fizyoterapi ve Rehabilitasyonda Özel Konular Kongresi, 16-18 Kasım 2023, Ankara, Sözlü Sunum.</w:t>
            </w:r>
          </w:p>
          <w:p w14:paraId="2EC5353E" w14:textId="77777777" w:rsidR="00866DFC" w:rsidRDefault="00866DFC" w:rsidP="007B4DBB">
            <w:pPr>
              <w:widowControl w:val="0"/>
              <w:numPr>
                <w:ilvl w:val="0"/>
                <w:numId w:val="4"/>
              </w:numPr>
              <w:spacing w:line="360" w:lineRule="auto"/>
              <w:rPr>
                <w:szCs w:val="24"/>
              </w:rPr>
            </w:pPr>
            <w:r>
              <w:rPr>
                <w:szCs w:val="24"/>
              </w:rPr>
              <w:t xml:space="preserve">Gül E, Delibaş E, Kesgin İM, Öztürk İB, </w:t>
            </w:r>
            <w:r>
              <w:rPr>
                <w:b/>
                <w:szCs w:val="24"/>
              </w:rPr>
              <w:t xml:space="preserve">Ersöz Hüseyinsinoğlu B. </w:t>
            </w:r>
            <w:r>
              <w:rPr>
                <w:szCs w:val="24"/>
              </w:rPr>
              <w:t>Obez erişkinlerde vucut farkındalığını etkileyen fiziksel parametrelerin</w:t>
            </w:r>
            <w:r>
              <w:rPr>
                <w:b/>
                <w:szCs w:val="24"/>
              </w:rPr>
              <w:t xml:space="preserve"> </w:t>
            </w:r>
            <w:r>
              <w:rPr>
                <w:szCs w:val="24"/>
              </w:rPr>
              <w:t>incelenmesi. 9. Ulusal Fizyoterapi ve Rehabilitasyon Kongresi, 28-28 Ekim 2023, Denizli.</w:t>
            </w:r>
            <w:r>
              <w:rPr>
                <w:b/>
                <w:szCs w:val="24"/>
              </w:rPr>
              <w:t xml:space="preserve"> </w:t>
            </w:r>
            <w:r>
              <w:rPr>
                <w:szCs w:val="24"/>
              </w:rPr>
              <w:t>Sözlü Sunum.</w:t>
            </w:r>
          </w:p>
          <w:p w14:paraId="5E984764" w14:textId="77777777" w:rsidR="00866DFC" w:rsidRDefault="00866DFC" w:rsidP="007B4DBB">
            <w:pPr>
              <w:widowControl w:val="0"/>
              <w:numPr>
                <w:ilvl w:val="0"/>
                <w:numId w:val="4"/>
              </w:numPr>
              <w:spacing w:line="360" w:lineRule="auto"/>
              <w:rPr>
                <w:szCs w:val="24"/>
              </w:rPr>
            </w:pPr>
            <w:r>
              <w:rPr>
                <w:szCs w:val="24"/>
              </w:rPr>
              <w:t xml:space="preserve">Bayrak C, Uz ZL, Kılınç H, Çelik M, Erdoğan Fİ, Krespi Y, Yıldız HY,  </w:t>
            </w:r>
            <w:r>
              <w:rPr>
                <w:b/>
                <w:szCs w:val="24"/>
              </w:rPr>
              <w:t>Ersöz Hüseyinsinoğlu B.</w:t>
            </w:r>
            <w:r>
              <w:rPr>
                <w:szCs w:val="24"/>
              </w:rPr>
              <w:t xml:space="preserve"> Akut İnmeli Hastalarda Üst Ekstremite Motor Prognozunu Öngören Prep2 Algoritmasının Ülkemizde Uygulanabilirliği Ve Geçerliliği: Pilot Çalışma. 59. Ulusal Nöroloji Kongresi, 13-18 Aralık 2023, Antalya, e-Poster.</w:t>
            </w:r>
          </w:p>
          <w:p w14:paraId="12F7A631" w14:textId="77777777" w:rsidR="00866DFC" w:rsidRDefault="00866DFC" w:rsidP="007B4DBB">
            <w:pPr>
              <w:widowControl w:val="0"/>
              <w:numPr>
                <w:ilvl w:val="0"/>
                <w:numId w:val="4"/>
              </w:numPr>
              <w:spacing w:line="360" w:lineRule="auto"/>
              <w:rPr>
                <w:szCs w:val="24"/>
              </w:rPr>
            </w:pPr>
            <w:r>
              <w:rPr>
                <w:szCs w:val="24"/>
              </w:rPr>
              <w:t xml:space="preserve">Zengin P, </w:t>
            </w:r>
            <w:r>
              <w:rPr>
                <w:b/>
                <w:szCs w:val="24"/>
              </w:rPr>
              <w:t xml:space="preserve">Ersöz Hüseyinsinoğlu B, </w:t>
            </w:r>
            <w:r>
              <w:rPr>
                <w:szCs w:val="24"/>
              </w:rPr>
              <w:t>Altunrende B. Multipl Skleroz Hastalarında Fonksiyonel Yürüme Değerlendirmesi'nin Teledeğerlendirme Yoluyla Uygulanması. 59. Ulusal Nöroloji Kongresi, 13-18 Aralık 2023, Antalya, e-Poster.</w:t>
            </w:r>
          </w:p>
          <w:p w14:paraId="41AF57A1" w14:textId="77777777" w:rsidR="00866DFC" w:rsidRDefault="00866DFC" w:rsidP="007B4DBB">
            <w:pPr>
              <w:widowControl w:val="0"/>
              <w:numPr>
                <w:ilvl w:val="0"/>
                <w:numId w:val="4"/>
              </w:numPr>
              <w:spacing w:line="360" w:lineRule="auto"/>
              <w:rPr>
                <w:szCs w:val="24"/>
              </w:rPr>
            </w:pPr>
            <w:r>
              <w:rPr>
                <w:b/>
              </w:rPr>
              <w:t>Aydoğdu O,</w:t>
            </w:r>
            <w:r>
              <w:t xml:space="preserve"> Tetik Aydoğdu Y, Kalmış N, Sarı Z. Comparison of the Effects of Covid-19 Pandemic Issue on University Students with and without Internship from Different Departments. Türk Toraks Derneği 26. Ulusal Yıllık Kongresi. 9-13 Mayıs 2023. (Sözel Bildiri)</w:t>
            </w:r>
          </w:p>
          <w:p w14:paraId="7EC18D4E" w14:textId="77777777" w:rsidR="00866DFC" w:rsidRDefault="00866DFC" w:rsidP="007B4DBB">
            <w:pPr>
              <w:widowControl w:val="0"/>
              <w:numPr>
                <w:ilvl w:val="0"/>
                <w:numId w:val="4"/>
              </w:numPr>
              <w:spacing w:line="360" w:lineRule="auto"/>
            </w:pPr>
            <w:r>
              <w:rPr>
                <w:b/>
              </w:rPr>
              <w:t>Aydoğdu O</w:t>
            </w:r>
            <w:r>
              <w:t>, Tetik Aydoğdu Y, Oruç Ö, Alptekin HK. Investigation of Sleep, Quality of Life, Depression, Care Burden and Burnout Levels of Individuals Caring for Geriatric Individuals in the Palliative Care Unit. Türk Toraks Derneği 26. Ulusal Yıllık Kongresi. 9-13 Mayıs 2023. (Sözel Bildiri)</w:t>
            </w:r>
          </w:p>
          <w:p w14:paraId="6256F706" w14:textId="77777777" w:rsidR="00866DFC" w:rsidRDefault="00866DFC" w:rsidP="007B4DBB">
            <w:pPr>
              <w:widowControl w:val="0"/>
              <w:numPr>
                <w:ilvl w:val="0"/>
                <w:numId w:val="4"/>
              </w:numPr>
              <w:spacing w:line="360" w:lineRule="auto"/>
            </w:pPr>
            <w:r>
              <w:t xml:space="preserve">Tetik Aydoğdu Y, </w:t>
            </w:r>
            <w:r>
              <w:rPr>
                <w:b/>
              </w:rPr>
              <w:t>Aydoğdu O,</w:t>
            </w:r>
            <w:r>
              <w:t xml:space="preserve"> Oruç Ö. Investigation of the Relationship between Length of Stay and Hand Grip Strength, Reaction Time, Fatigue, and Quality of Life of Inpatients in the Palliative Care Service. Türk Toraks Derneği 26. Ulusal Yıllık Kongresi. 9-13 Mayıs 2023. (Sözel Bildiri).</w:t>
            </w:r>
          </w:p>
          <w:p w14:paraId="3D4F8D9A" w14:textId="77777777" w:rsidR="00866DFC" w:rsidRDefault="00866DFC" w:rsidP="007B4DBB">
            <w:pPr>
              <w:widowControl w:val="0"/>
              <w:numPr>
                <w:ilvl w:val="0"/>
                <w:numId w:val="4"/>
              </w:numPr>
              <w:spacing w:line="360" w:lineRule="auto"/>
            </w:pPr>
            <w:r>
              <w:t xml:space="preserve">Tetik Aydoğdu Y, </w:t>
            </w:r>
            <w:r>
              <w:rPr>
                <w:b/>
              </w:rPr>
              <w:t>Aydoğdu O</w:t>
            </w:r>
            <w:r>
              <w:t>, Karavelioğlu Y, Alptekin HK. The effects of Core Stabilization and Inspiratory Muscle Training in addition to Cardiac Rehabilitation in Patients with Heart Failure on Functional Capacity and Respiratory Parameters. Türk Toraks Derneği 26. Ulusal Yıllık Kongresi. 9-13 Mayıs 2023. (Sözel Bildiri).</w:t>
            </w:r>
          </w:p>
          <w:p w14:paraId="2FF8206B" w14:textId="77777777" w:rsidR="00866DFC" w:rsidRDefault="00866DFC" w:rsidP="007B4DBB">
            <w:pPr>
              <w:widowControl w:val="0"/>
              <w:numPr>
                <w:ilvl w:val="0"/>
                <w:numId w:val="4"/>
              </w:numPr>
              <w:spacing w:line="360" w:lineRule="auto"/>
            </w:pPr>
            <w:r>
              <w:rPr>
                <w:b/>
              </w:rPr>
              <w:t>Aydoğdu O</w:t>
            </w:r>
            <w:r>
              <w:t>, Tetik Aydoğdu Y, Yıldırım E, Özmen İ. Early Results of Different Rehabilitation Approaches in Covid-19 Patients. Türk Toraks Derneği 26. Ulusal Yıllık Kongresi. 9-13 Mayıs 2023. (Sözel Bildiri).</w:t>
            </w:r>
          </w:p>
          <w:p w14:paraId="5D0069AF" w14:textId="77777777" w:rsidR="00866DFC" w:rsidRDefault="00866DFC" w:rsidP="00BC24C0">
            <w:pPr>
              <w:pBdr>
                <w:top w:val="nil"/>
                <w:left w:val="nil"/>
                <w:bottom w:val="nil"/>
                <w:right w:val="nil"/>
                <w:between w:val="nil"/>
              </w:pBdr>
              <w:spacing w:line="360" w:lineRule="auto"/>
              <w:ind w:left="108"/>
              <w:rPr>
                <w:szCs w:val="24"/>
              </w:rPr>
            </w:pPr>
          </w:p>
        </w:tc>
        <w:tc>
          <w:tcPr>
            <w:tcW w:w="1040" w:type="dxa"/>
          </w:tcPr>
          <w:p w14:paraId="73E33CFB" w14:textId="77777777" w:rsidR="00866DFC" w:rsidRDefault="00866DFC" w:rsidP="00BC24C0">
            <w:pPr>
              <w:pBdr>
                <w:top w:val="nil"/>
                <w:left w:val="nil"/>
                <w:bottom w:val="nil"/>
                <w:right w:val="nil"/>
                <w:between w:val="nil"/>
              </w:pBdr>
              <w:rPr>
                <w:color w:val="000000"/>
              </w:rPr>
            </w:pPr>
            <w:r>
              <w:t>8</w:t>
            </w:r>
          </w:p>
        </w:tc>
      </w:tr>
      <w:tr w:rsidR="00866DFC" w14:paraId="0C0273D2" w14:textId="77777777" w:rsidTr="00BC24C0">
        <w:trPr>
          <w:trHeight w:val="303"/>
        </w:trPr>
        <w:tc>
          <w:tcPr>
            <w:tcW w:w="8849" w:type="dxa"/>
          </w:tcPr>
          <w:p w14:paraId="03BF5583" w14:textId="77777777" w:rsidR="00866DFC" w:rsidRPr="0012705E" w:rsidRDefault="00866DFC" w:rsidP="00BC24C0">
            <w:pPr>
              <w:pBdr>
                <w:top w:val="nil"/>
                <w:left w:val="nil"/>
                <w:bottom w:val="nil"/>
                <w:right w:val="nil"/>
                <w:between w:val="nil"/>
              </w:pBdr>
              <w:ind w:left="108"/>
              <w:rPr>
                <w:b/>
                <w:bCs/>
                <w:color w:val="000000"/>
                <w:szCs w:val="24"/>
              </w:rPr>
            </w:pPr>
            <w:r w:rsidRPr="0012705E">
              <w:rPr>
                <w:b/>
                <w:bCs/>
                <w:color w:val="000000"/>
                <w:szCs w:val="24"/>
              </w:rPr>
              <w:t>Kitap</w:t>
            </w:r>
          </w:p>
          <w:p w14:paraId="5E4021FC" w14:textId="77777777" w:rsidR="00866DFC" w:rsidRDefault="00866DFC" w:rsidP="007B4DBB">
            <w:pPr>
              <w:widowControl w:val="0"/>
              <w:numPr>
                <w:ilvl w:val="0"/>
                <w:numId w:val="5"/>
              </w:numPr>
              <w:pBdr>
                <w:top w:val="nil"/>
                <w:left w:val="nil"/>
                <w:bottom w:val="nil"/>
                <w:right w:val="nil"/>
                <w:between w:val="nil"/>
              </w:pBdr>
              <w:spacing w:before="4" w:line="360" w:lineRule="auto"/>
              <w:rPr>
                <w:color w:val="000000"/>
                <w:szCs w:val="24"/>
              </w:rPr>
            </w:pPr>
            <w:r>
              <w:rPr>
                <w:color w:val="000000"/>
                <w:szCs w:val="24"/>
              </w:rPr>
              <w:t xml:space="preserve">Hareket Bozuklukları E-kitap, Türk Nöroloji Deneği Yayınları – 12-2023 Klinik Çalışmalarda Hastalık Değerleme ve Yaşam Kalitesi Ölçekleri, Bölüm adı:(Parkinson Hastalığında Klinik Bulguların Yaşam Kalitesine Etkisi / Parkinson Hastalığında Donmanın Yaşam Kalitesine Etkisini Değerlendiren Ölçekler) (2023). </w:t>
            </w:r>
            <w:r>
              <w:rPr>
                <w:b/>
                <w:color w:val="000000"/>
                <w:szCs w:val="24"/>
              </w:rPr>
              <w:t>OĞUZ SEMR</w:t>
            </w:r>
            <w:r>
              <w:rPr>
                <w:color w:val="000000"/>
                <w:szCs w:val="24"/>
              </w:rPr>
              <w:t xml:space="preserve">A, MUTLUAY FATMA.  Bayçınar Tıbbi Yayıncılık, Editör:Karşıdağ Sibel, Tokçaer Ayşe Bora, Basım sayısı:1, Sayfa Sayısı 488, ISBN:978-605-73097-6-1, Türkçe (Bilimsel Kitap). – </w:t>
            </w:r>
            <w:r>
              <w:rPr>
                <w:b/>
                <w:color w:val="000000"/>
                <w:szCs w:val="24"/>
              </w:rPr>
              <w:t>Kitap, Bölüm Yazarlığı</w:t>
            </w:r>
          </w:p>
          <w:p w14:paraId="5D649E81" w14:textId="77777777" w:rsidR="00866DFC" w:rsidRDefault="00866DFC" w:rsidP="007B4DBB">
            <w:pPr>
              <w:widowControl w:val="0"/>
              <w:numPr>
                <w:ilvl w:val="0"/>
                <w:numId w:val="5"/>
              </w:numPr>
              <w:pBdr>
                <w:top w:val="nil"/>
                <w:left w:val="nil"/>
                <w:bottom w:val="nil"/>
                <w:right w:val="nil"/>
                <w:between w:val="nil"/>
              </w:pBdr>
              <w:spacing w:before="4" w:line="360" w:lineRule="auto"/>
              <w:rPr>
                <w:szCs w:val="24"/>
              </w:rPr>
            </w:pPr>
            <w:r>
              <w:rPr>
                <w:szCs w:val="24"/>
              </w:rPr>
              <w:t xml:space="preserve">Ortopedik Rehabilitasyon. İstanbul Kitabevi. Editör: Sarı Z, </w:t>
            </w:r>
            <w:r>
              <w:rPr>
                <w:b/>
                <w:szCs w:val="24"/>
              </w:rPr>
              <w:t>Aydoğdu O.</w:t>
            </w:r>
          </w:p>
          <w:p w14:paraId="7821B285" w14:textId="77777777" w:rsidR="00866DFC" w:rsidRDefault="00866DFC" w:rsidP="007B4DBB">
            <w:pPr>
              <w:widowControl w:val="0"/>
              <w:numPr>
                <w:ilvl w:val="0"/>
                <w:numId w:val="5"/>
              </w:numPr>
              <w:pBdr>
                <w:top w:val="nil"/>
                <w:left w:val="nil"/>
                <w:bottom w:val="nil"/>
                <w:right w:val="nil"/>
                <w:between w:val="nil"/>
              </w:pBdr>
              <w:spacing w:before="4" w:line="360" w:lineRule="auto"/>
              <w:rPr>
                <w:b/>
                <w:szCs w:val="24"/>
              </w:rPr>
            </w:pPr>
            <w:r>
              <w:rPr>
                <w:szCs w:val="24"/>
              </w:rPr>
              <w:t xml:space="preserve">Kronik Hastalıklarda Fiziksel Aktivite ve Egzersiz (2023), Bölüm Adı: Romatoid Artrit Eda TONGA, </w:t>
            </w:r>
            <w:r>
              <w:rPr>
                <w:b/>
                <w:szCs w:val="24"/>
              </w:rPr>
              <w:t>Nimet SERMENLİ AYDIN</w:t>
            </w:r>
            <w:r>
              <w:rPr>
                <w:szCs w:val="24"/>
              </w:rPr>
              <w:t xml:space="preserve">, Hakan AKGÜL </w:t>
            </w:r>
            <w:r>
              <w:rPr>
                <w:rFonts w:ascii="Trebuchet MS" w:eastAsia="Trebuchet MS" w:hAnsi="Trebuchet MS" w:cs="Trebuchet MS"/>
                <w:color w:val="333333"/>
                <w:szCs w:val="24"/>
              </w:rPr>
              <w:t>ISBN: 978-625-6429-08-6</w:t>
            </w:r>
            <w:r>
              <w:rPr>
                <w:b/>
                <w:szCs w:val="24"/>
              </w:rPr>
              <w:t xml:space="preserve"> - Kitap Bölüm Yazarlığı </w:t>
            </w:r>
          </w:p>
          <w:p w14:paraId="3FCA9B97" w14:textId="77777777" w:rsidR="00866DFC" w:rsidRDefault="00866DFC" w:rsidP="00BC24C0">
            <w:pPr>
              <w:pBdr>
                <w:top w:val="nil"/>
                <w:left w:val="nil"/>
                <w:bottom w:val="nil"/>
                <w:right w:val="nil"/>
                <w:between w:val="nil"/>
              </w:pBdr>
              <w:ind w:left="108"/>
              <w:rPr>
                <w:color w:val="000000"/>
                <w:szCs w:val="24"/>
              </w:rPr>
            </w:pPr>
          </w:p>
        </w:tc>
        <w:tc>
          <w:tcPr>
            <w:tcW w:w="1040" w:type="dxa"/>
          </w:tcPr>
          <w:p w14:paraId="5ABFD2AF" w14:textId="77777777" w:rsidR="00866DFC" w:rsidRDefault="00866DFC" w:rsidP="00BC24C0">
            <w:pPr>
              <w:pBdr>
                <w:top w:val="nil"/>
                <w:left w:val="nil"/>
                <w:bottom w:val="nil"/>
                <w:right w:val="nil"/>
                <w:between w:val="nil"/>
              </w:pBdr>
              <w:jc w:val="center"/>
              <w:rPr>
                <w:color w:val="000000"/>
              </w:rPr>
            </w:pPr>
            <w:r>
              <w:t>3</w:t>
            </w:r>
          </w:p>
        </w:tc>
      </w:tr>
    </w:tbl>
    <w:p w14:paraId="5521F683" w14:textId="77777777" w:rsidR="00866DFC" w:rsidRDefault="00866DFC" w:rsidP="00866DFC">
      <w:pPr>
        <w:pBdr>
          <w:top w:val="nil"/>
          <w:left w:val="nil"/>
          <w:bottom w:val="nil"/>
          <w:right w:val="nil"/>
          <w:between w:val="nil"/>
        </w:pBdr>
        <w:rPr>
          <w:b/>
          <w:color w:val="000000"/>
          <w:szCs w:val="24"/>
        </w:rPr>
      </w:pPr>
    </w:p>
    <w:p w14:paraId="12FAD469" w14:textId="77777777" w:rsidR="00866DFC" w:rsidRDefault="00866DFC" w:rsidP="00866DFC">
      <w:pPr>
        <w:pBdr>
          <w:top w:val="nil"/>
          <w:left w:val="nil"/>
          <w:bottom w:val="nil"/>
          <w:right w:val="nil"/>
          <w:between w:val="nil"/>
        </w:pBdr>
        <w:spacing w:before="6"/>
        <w:rPr>
          <w:b/>
          <w:color w:val="000000"/>
          <w:szCs w:val="24"/>
        </w:rPr>
      </w:pPr>
    </w:p>
    <w:p w14:paraId="3BB38B4C" w14:textId="77777777" w:rsidR="00866DFC" w:rsidRDefault="00866DFC" w:rsidP="007B4DBB">
      <w:pPr>
        <w:widowControl w:val="0"/>
        <w:numPr>
          <w:ilvl w:val="2"/>
          <w:numId w:val="8"/>
        </w:numPr>
        <w:pBdr>
          <w:top w:val="nil"/>
          <w:left w:val="nil"/>
          <w:bottom w:val="nil"/>
          <w:right w:val="nil"/>
          <w:between w:val="nil"/>
        </w:pBdr>
        <w:tabs>
          <w:tab w:val="left" w:pos="1565"/>
        </w:tabs>
        <w:ind w:left="1565" w:hanging="720"/>
        <w:rPr>
          <w:b/>
          <w:color w:val="FF0000"/>
          <w:szCs w:val="24"/>
        </w:rPr>
      </w:pPr>
      <w:r>
        <w:rPr>
          <w:b/>
          <w:color w:val="FF0000"/>
          <w:szCs w:val="24"/>
        </w:rPr>
        <w:t>Üniversiteler Arasında Yapılan İkili Anlaşmalar</w:t>
      </w:r>
    </w:p>
    <w:p w14:paraId="71F3C390" w14:textId="77777777" w:rsidR="00866DFC" w:rsidRDefault="00866DFC" w:rsidP="00866DFC">
      <w:pPr>
        <w:pBdr>
          <w:top w:val="nil"/>
          <w:left w:val="nil"/>
          <w:bottom w:val="nil"/>
          <w:right w:val="nil"/>
          <w:between w:val="nil"/>
        </w:pBdr>
        <w:spacing w:before="50"/>
        <w:rPr>
          <w:b/>
          <w:color w:val="000000"/>
          <w:sz w:val="20"/>
        </w:rPr>
      </w:pPr>
    </w:p>
    <w:tbl>
      <w:tblPr>
        <w:tblW w:w="988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6181"/>
      </w:tblGrid>
      <w:tr w:rsidR="00866DFC" w14:paraId="6B4764FA" w14:textId="77777777" w:rsidTr="00BC24C0">
        <w:trPr>
          <w:trHeight w:val="275"/>
        </w:trPr>
        <w:tc>
          <w:tcPr>
            <w:tcW w:w="3708" w:type="dxa"/>
          </w:tcPr>
          <w:p w14:paraId="2FA26D2A" w14:textId="77777777" w:rsidR="00866DFC" w:rsidRDefault="00866DFC" w:rsidP="00BC24C0">
            <w:pPr>
              <w:pBdr>
                <w:top w:val="nil"/>
                <w:left w:val="nil"/>
                <w:bottom w:val="nil"/>
                <w:right w:val="nil"/>
                <w:between w:val="nil"/>
              </w:pBdr>
              <w:spacing w:line="256" w:lineRule="auto"/>
              <w:ind w:left="857"/>
              <w:rPr>
                <w:b/>
                <w:color w:val="000000"/>
                <w:szCs w:val="24"/>
              </w:rPr>
            </w:pPr>
            <w:r>
              <w:rPr>
                <w:b/>
                <w:color w:val="000000"/>
                <w:szCs w:val="24"/>
              </w:rPr>
              <w:t>ÜNİVERSİTE ADI</w:t>
            </w:r>
          </w:p>
        </w:tc>
        <w:tc>
          <w:tcPr>
            <w:tcW w:w="6181" w:type="dxa"/>
          </w:tcPr>
          <w:p w14:paraId="0542B5DC" w14:textId="77777777" w:rsidR="00866DFC" w:rsidRDefault="00866DFC" w:rsidP="00BC24C0">
            <w:pPr>
              <w:pBdr>
                <w:top w:val="nil"/>
                <w:left w:val="nil"/>
                <w:bottom w:val="nil"/>
                <w:right w:val="nil"/>
                <w:between w:val="nil"/>
              </w:pBdr>
              <w:spacing w:line="256" w:lineRule="auto"/>
              <w:ind w:left="1746"/>
              <w:rPr>
                <w:b/>
                <w:color w:val="000000"/>
                <w:szCs w:val="24"/>
              </w:rPr>
            </w:pPr>
            <w:r>
              <w:rPr>
                <w:b/>
                <w:color w:val="000000"/>
                <w:szCs w:val="24"/>
              </w:rPr>
              <w:t>ANLAŞMANIN İÇERİĞİ</w:t>
            </w:r>
          </w:p>
        </w:tc>
      </w:tr>
      <w:tr w:rsidR="00866DFC" w14:paraId="14D3E564" w14:textId="77777777" w:rsidTr="00BC24C0">
        <w:trPr>
          <w:trHeight w:val="275"/>
        </w:trPr>
        <w:tc>
          <w:tcPr>
            <w:tcW w:w="3708" w:type="dxa"/>
          </w:tcPr>
          <w:p w14:paraId="2CF9C388" w14:textId="77777777" w:rsidR="00866DFC" w:rsidRDefault="00866DFC" w:rsidP="00BC24C0">
            <w:pPr>
              <w:pBdr>
                <w:top w:val="nil"/>
                <w:left w:val="nil"/>
                <w:bottom w:val="nil"/>
                <w:right w:val="nil"/>
                <w:between w:val="nil"/>
              </w:pBdr>
              <w:rPr>
                <w:color w:val="000000"/>
                <w:sz w:val="20"/>
              </w:rPr>
            </w:pPr>
          </w:p>
        </w:tc>
        <w:tc>
          <w:tcPr>
            <w:tcW w:w="6181" w:type="dxa"/>
          </w:tcPr>
          <w:p w14:paraId="04CF03DD" w14:textId="77777777" w:rsidR="00866DFC" w:rsidRDefault="00866DFC" w:rsidP="00BC24C0">
            <w:pPr>
              <w:pBdr>
                <w:top w:val="nil"/>
                <w:left w:val="nil"/>
                <w:bottom w:val="nil"/>
                <w:right w:val="nil"/>
                <w:between w:val="nil"/>
              </w:pBdr>
              <w:rPr>
                <w:color w:val="000000"/>
                <w:sz w:val="20"/>
              </w:rPr>
            </w:pPr>
          </w:p>
        </w:tc>
      </w:tr>
      <w:tr w:rsidR="00866DFC" w14:paraId="34780649" w14:textId="77777777" w:rsidTr="00BC24C0">
        <w:trPr>
          <w:trHeight w:val="275"/>
        </w:trPr>
        <w:tc>
          <w:tcPr>
            <w:tcW w:w="3708" w:type="dxa"/>
          </w:tcPr>
          <w:p w14:paraId="2013F855" w14:textId="77777777" w:rsidR="00866DFC" w:rsidRDefault="00866DFC" w:rsidP="00BC24C0">
            <w:pPr>
              <w:pBdr>
                <w:top w:val="nil"/>
                <w:left w:val="nil"/>
                <w:bottom w:val="nil"/>
                <w:right w:val="nil"/>
                <w:between w:val="nil"/>
              </w:pBdr>
              <w:rPr>
                <w:color w:val="000000"/>
                <w:sz w:val="20"/>
              </w:rPr>
            </w:pPr>
          </w:p>
        </w:tc>
        <w:tc>
          <w:tcPr>
            <w:tcW w:w="6181" w:type="dxa"/>
          </w:tcPr>
          <w:p w14:paraId="392AA7E6" w14:textId="77777777" w:rsidR="00866DFC" w:rsidRDefault="00866DFC" w:rsidP="00BC24C0">
            <w:pPr>
              <w:pBdr>
                <w:top w:val="nil"/>
                <w:left w:val="nil"/>
                <w:bottom w:val="nil"/>
                <w:right w:val="nil"/>
                <w:between w:val="nil"/>
              </w:pBdr>
              <w:rPr>
                <w:color w:val="000000"/>
                <w:sz w:val="20"/>
              </w:rPr>
            </w:pPr>
          </w:p>
        </w:tc>
      </w:tr>
      <w:tr w:rsidR="00866DFC" w14:paraId="104C6C6B" w14:textId="77777777" w:rsidTr="00BC24C0">
        <w:trPr>
          <w:trHeight w:val="275"/>
        </w:trPr>
        <w:tc>
          <w:tcPr>
            <w:tcW w:w="3708" w:type="dxa"/>
          </w:tcPr>
          <w:p w14:paraId="7B95EF4A" w14:textId="77777777" w:rsidR="00866DFC" w:rsidRDefault="00866DFC" w:rsidP="00BC24C0">
            <w:pPr>
              <w:pBdr>
                <w:top w:val="nil"/>
                <w:left w:val="nil"/>
                <w:bottom w:val="nil"/>
                <w:right w:val="nil"/>
                <w:between w:val="nil"/>
              </w:pBdr>
              <w:rPr>
                <w:color w:val="000000"/>
                <w:sz w:val="20"/>
              </w:rPr>
            </w:pPr>
          </w:p>
        </w:tc>
        <w:tc>
          <w:tcPr>
            <w:tcW w:w="6181" w:type="dxa"/>
          </w:tcPr>
          <w:p w14:paraId="4209E2BE" w14:textId="77777777" w:rsidR="00866DFC" w:rsidRDefault="00866DFC" w:rsidP="00BC24C0">
            <w:pPr>
              <w:pBdr>
                <w:top w:val="nil"/>
                <w:left w:val="nil"/>
                <w:bottom w:val="nil"/>
                <w:right w:val="nil"/>
                <w:between w:val="nil"/>
              </w:pBdr>
              <w:rPr>
                <w:color w:val="000000"/>
                <w:sz w:val="20"/>
              </w:rPr>
            </w:pPr>
          </w:p>
        </w:tc>
      </w:tr>
      <w:tr w:rsidR="00866DFC" w14:paraId="5F1522B3" w14:textId="77777777" w:rsidTr="00BC24C0">
        <w:trPr>
          <w:trHeight w:val="275"/>
        </w:trPr>
        <w:tc>
          <w:tcPr>
            <w:tcW w:w="3708" w:type="dxa"/>
          </w:tcPr>
          <w:p w14:paraId="5EE7ECBB" w14:textId="77777777" w:rsidR="00866DFC" w:rsidRDefault="00866DFC" w:rsidP="00BC24C0">
            <w:pPr>
              <w:pBdr>
                <w:top w:val="nil"/>
                <w:left w:val="nil"/>
                <w:bottom w:val="nil"/>
                <w:right w:val="nil"/>
                <w:between w:val="nil"/>
              </w:pBdr>
              <w:rPr>
                <w:color w:val="000000"/>
                <w:sz w:val="20"/>
              </w:rPr>
            </w:pPr>
          </w:p>
        </w:tc>
        <w:tc>
          <w:tcPr>
            <w:tcW w:w="6181" w:type="dxa"/>
          </w:tcPr>
          <w:p w14:paraId="0271B40E" w14:textId="77777777" w:rsidR="00866DFC" w:rsidRDefault="00866DFC" w:rsidP="00BC24C0">
            <w:pPr>
              <w:pBdr>
                <w:top w:val="nil"/>
                <w:left w:val="nil"/>
                <w:bottom w:val="nil"/>
                <w:right w:val="nil"/>
                <w:between w:val="nil"/>
              </w:pBdr>
              <w:rPr>
                <w:color w:val="000000"/>
                <w:sz w:val="20"/>
              </w:rPr>
            </w:pPr>
          </w:p>
        </w:tc>
      </w:tr>
      <w:tr w:rsidR="00866DFC" w14:paraId="27843133" w14:textId="77777777" w:rsidTr="00BC24C0">
        <w:trPr>
          <w:trHeight w:val="275"/>
        </w:trPr>
        <w:tc>
          <w:tcPr>
            <w:tcW w:w="3708" w:type="dxa"/>
          </w:tcPr>
          <w:p w14:paraId="48E10DE9" w14:textId="77777777" w:rsidR="00866DFC" w:rsidRDefault="00866DFC" w:rsidP="00BC24C0">
            <w:pPr>
              <w:pBdr>
                <w:top w:val="nil"/>
                <w:left w:val="nil"/>
                <w:bottom w:val="nil"/>
                <w:right w:val="nil"/>
                <w:between w:val="nil"/>
              </w:pBdr>
              <w:rPr>
                <w:color w:val="000000"/>
                <w:sz w:val="20"/>
              </w:rPr>
            </w:pPr>
          </w:p>
        </w:tc>
        <w:tc>
          <w:tcPr>
            <w:tcW w:w="6181" w:type="dxa"/>
          </w:tcPr>
          <w:p w14:paraId="7CDF8F2A" w14:textId="77777777" w:rsidR="00866DFC" w:rsidRDefault="00866DFC" w:rsidP="00BC24C0">
            <w:pPr>
              <w:pBdr>
                <w:top w:val="nil"/>
                <w:left w:val="nil"/>
                <w:bottom w:val="nil"/>
                <w:right w:val="nil"/>
                <w:between w:val="nil"/>
              </w:pBdr>
              <w:rPr>
                <w:color w:val="000000"/>
                <w:sz w:val="20"/>
              </w:rPr>
            </w:pPr>
          </w:p>
        </w:tc>
      </w:tr>
    </w:tbl>
    <w:p w14:paraId="15603D95" w14:textId="77777777" w:rsidR="00866DFC" w:rsidRDefault="00866DFC" w:rsidP="00866DFC">
      <w:pPr>
        <w:rPr>
          <w:sz w:val="20"/>
        </w:rPr>
      </w:pPr>
    </w:p>
    <w:p w14:paraId="28273E9E" w14:textId="77777777" w:rsidR="00866DFC" w:rsidRDefault="00866DFC" w:rsidP="007B4DBB">
      <w:pPr>
        <w:widowControl w:val="0"/>
        <w:numPr>
          <w:ilvl w:val="2"/>
          <w:numId w:val="8"/>
        </w:numPr>
        <w:pBdr>
          <w:top w:val="nil"/>
          <w:left w:val="nil"/>
          <w:bottom w:val="nil"/>
          <w:right w:val="nil"/>
          <w:between w:val="nil"/>
        </w:pBdr>
        <w:tabs>
          <w:tab w:val="left" w:pos="1565"/>
        </w:tabs>
        <w:spacing w:before="79"/>
        <w:ind w:left="1565" w:hanging="720"/>
        <w:rPr>
          <w:b/>
          <w:color w:val="FF0000"/>
        </w:rPr>
      </w:pPr>
      <w:r>
        <w:rPr>
          <w:b/>
          <w:color w:val="FF0000"/>
          <w:szCs w:val="24"/>
        </w:rPr>
        <w:t>Proje Bilgileri</w:t>
      </w:r>
    </w:p>
    <w:p w14:paraId="049A03CD" w14:textId="77777777" w:rsidR="00866DFC" w:rsidRDefault="00866DFC" w:rsidP="00866DFC">
      <w:pPr>
        <w:pBdr>
          <w:top w:val="nil"/>
          <w:left w:val="nil"/>
          <w:bottom w:val="nil"/>
          <w:right w:val="nil"/>
          <w:between w:val="nil"/>
        </w:pBdr>
        <w:spacing w:before="45"/>
        <w:rPr>
          <w:b/>
          <w:color w:val="000000"/>
          <w:sz w:val="20"/>
        </w:rPr>
      </w:pPr>
    </w:p>
    <w:tbl>
      <w:tblPr>
        <w:tblW w:w="9736"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1326"/>
        <w:gridCol w:w="1532"/>
        <w:gridCol w:w="974"/>
        <w:gridCol w:w="1692"/>
        <w:gridCol w:w="2081"/>
      </w:tblGrid>
      <w:tr w:rsidR="00866DFC" w14:paraId="7969DC8B" w14:textId="77777777" w:rsidTr="00BC24C0">
        <w:trPr>
          <w:trHeight w:val="624"/>
        </w:trPr>
        <w:tc>
          <w:tcPr>
            <w:tcW w:w="9736" w:type="dxa"/>
            <w:gridSpan w:val="6"/>
            <w:tcBorders>
              <w:left w:val="single" w:sz="8" w:space="0" w:color="000000"/>
              <w:bottom w:val="single" w:sz="8" w:space="0" w:color="000000"/>
              <w:right w:val="single" w:sz="8" w:space="0" w:color="000000"/>
            </w:tcBorders>
          </w:tcPr>
          <w:p w14:paraId="23907F21" w14:textId="77777777" w:rsidR="00866DFC" w:rsidRDefault="00866DFC" w:rsidP="00BC24C0">
            <w:pPr>
              <w:pBdr>
                <w:top w:val="nil"/>
                <w:left w:val="nil"/>
                <w:bottom w:val="nil"/>
                <w:right w:val="nil"/>
                <w:between w:val="nil"/>
              </w:pBdr>
              <w:spacing w:before="185"/>
              <w:ind w:left="20"/>
              <w:jc w:val="center"/>
              <w:rPr>
                <w:b/>
                <w:color w:val="000000"/>
              </w:rPr>
            </w:pPr>
            <w:r>
              <w:rPr>
                <w:b/>
                <w:color w:val="000000"/>
              </w:rPr>
              <w:t>Bilimsel Araştırma Proje Sayısı</w:t>
            </w:r>
          </w:p>
        </w:tc>
      </w:tr>
      <w:tr w:rsidR="00866DFC" w14:paraId="2B510466" w14:textId="77777777" w:rsidTr="00BC24C0">
        <w:trPr>
          <w:trHeight w:val="287"/>
        </w:trPr>
        <w:tc>
          <w:tcPr>
            <w:tcW w:w="2131" w:type="dxa"/>
            <w:vMerge w:val="restart"/>
            <w:tcBorders>
              <w:left w:val="single" w:sz="8" w:space="0" w:color="000000"/>
              <w:bottom w:val="single" w:sz="8" w:space="0" w:color="000000"/>
              <w:right w:val="single" w:sz="8" w:space="0" w:color="000000"/>
            </w:tcBorders>
          </w:tcPr>
          <w:p w14:paraId="6D3EAC3E" w14:textId="77777777" w:rsidR="00866DFC" w:rsidRDefault="00866DFC" w:rsidP="00BC24C0">
            <w:pPr>
              <w:pBdr>
                <w:top w:val="nil"/>
                <w:left w:val="nil"/>
                <w:bottom w:val="nil"/>
                <w:right w:val="nil"/>
                <w:between w:val="nil"/>
              </w:pBdr>
              <w:rPr>
                <w:b/>
                <w:color w:val="000000"/>
                <w:sz w:val="20"/>
              </w:rPr>
            </w:pPr>
          </w:p>
          <w:p w14:paraId="1862A828" w14:textId="77777777" w:rsidR="00866DFC" w:rsidRDefault="00866DFC" w:rsidP="00BC24C0">
            <w:pPr>
              <w:pBdr>
                <w:top w:val="nil"/>
                <w:left w:val="nil"/>
                <w:bottom w:val="nil"/>
                <w:right w:val="nil"/>
                <w:between w:val="nil"/>
              </w:pBdr>
              <w:spacing w:before="68"/>
              <w:rPr>
                <w:b/>
                <w:color w:val="000000"/>
                <w:sz w:val="20"/>
              </w:rPr>
            </w:pPr>
          </w:p>
          <w:p w14:paraId="1BD9D416" w14:textId="77777777" w:rsidR="00866DFC" w:rsidRDefault="00866DFC" w:rsidP="00BC24C0">
            <w:pPr>
              <w:pBdr>
                <w:top w:val="nil"/>
                <w:left w:val="nil"/>
                <w:bottom w:val="nil"/>
                <w:right w:val="nil"/>
                <w:between w:val="nil"/>
              </w:pBdr>
              <w:ind w:left="70"/>
              <w:rPr>
                <w:b/>
                <w:color w:val="000000"/>
                <w:sz w:val="20"/>
              </w:rPr>
            </w:pPr>
            <w:r>
              <w:rPr>
                <w:b/>
                <w:color w:val="000000"/>
                <w:sz w:val="20"/>
              </w:rPr>
              <w:t>PROJELER</w:t>
            </w:r>
          </w:p>
        </w:tc>
        <w:tc>
          <w:tcPr>
            <w:tcW w:w="7605" w:type="dxa"/>
            <w:gridSpan w:val="5"/>
            <w:tcBorders>
              <w:top w:val="single" w:sz="8" w:space="0" w:color="000000"/>
              <w:left w:val="single" w:sz="8" w:space="0" w:color="000000"/>
              <w:bottom w:val="single" w:sz="8" w:space="0" w:color="000000"/>
              <w:right w:val="single" w:sz="8" w:space="0" w:color="000000"/>
            </w:tcBorders>
          </w:tcPr>
          <w:p w14:paraId="0EAA0365" w14:textId="77777777" w:rsidR="00866DFC" w:rsidRDefault="00866DFC" w:rsidP="00BC24C0">
            <w:pPr>
              <w:pBdr>
                <w:top w:val="nil"/>
                <w:left w:val="nil"/>
                <w:bottom w:val="nil"/>
                <w:right w:val="nil"/>
                <w:between w:val="nil"/>
              </w:pBdr>
              <w:spacing w:before="57" w:line="210" w:lineRule="auto"/>
              <w:ind w:left="2520"/>
              <w:rPr>
                <w:b/>
                <w:color w:val="000000"/>
                <w:sz w:val="20"/>
              </w:rPr>
            </w:pPr>
            <w:r>
              <w:rPr>
                <w:b/>
                <w:color w:val="000000"/>
                <w:sz w:val="20"/>
              </w:rPr>
              <w:t>2023 YILI</w:t>
            </w:r>
          </w:p>
        </w:tc>
      </w:tr>
      <w:tr w:rsidR="00866DFC" w14:paraId="4947EDC4" w14:textId="77777777" w:rsidTr="00BC24C0">
        <w:trPr>
          <w:trHeight w:val="978"/>
        </w:trPr>
        <w:tc>
          <w:tcPr>
            <w:tcW w:w="2131" w:type="dxa"/>
            <w:vMerge/>
            <w:tcBorders>
              <w:left w:val="single" w:sz="8" w:space="0" w:color="000000"/>
              <w:bottom w:val="single" w:sz="8" w:space="0" w:color="000000"/>
              <w:right w:val="single" w:sz="8" w:space="0" w:color="000000"/>
            </w:tcBorders>
          </w:tcPr>
          <w:p w14:paraId="5E227433" w14:textId="77777777" w:rsidR="00866DFC" w:rsidRDefault="00866DFC" w:rsidP="00BC24C0">
            <w:pPr>
              <w:pBdr>
                <w:top w:val="nil"/>
                <w:left w:val="nil"/>
                <w:bottom w:val="nil"/>
                <w:right w:val="nil"/>
                <w:between w:val="nil"/>
              </w:pBdr>
              <w:spacing w:line="276" w:lineRule="auto"/>
              <w:rPr>
                <w:b/>
                <w:color w:val="000000"/>
                <w:sz w:val="20"/>
              </w:rPr>
            </w:pPr>
          </w:p>
        </w:tc>
        <w:tc>
          <w:tcPr>
            <w:tcW w:w="1326" w:type="dxa"/>
            <w:tcBorders>
              <w:top w:val="single" w:sz="8" w:space="0" w:color="000000"/>
              <w:left w:val="single" w:sz="8" w:space="0" w:color="000000"/>
              <w:bottom w:val="single" w:sz="8" w:space="0" w:color="000000"/>
            </w:tcBorders>
          </w:tcPr>
          <w:p w14:paraId="6AD0BCBD" w14:textId="77777777" w:rsidR="00866DFC" w:rsidRDefault="00866DFC" w:rsidP="00BC24C0">
            <w:pPr>
              <w:pBdr>
                <w:top w:val="nil"/>
                <w:left w:val="nil"/>
                <w:bottom w:val="nil"/>
                <w:right w:val="nil"/>
                <w:between w:val="nil"/>
              </w:pBdr>
              <w:spacing w:before="29"/>
              <w:ind w:left="252" w:right="235"/>
              <w:jc w:val="center"/>
              <w:rPr>
                <w:b/>
                <w:color w:val="000000"/>
                <w:sz w:val="20"/>
              </w:rPr>
            </w:pPr>
            <w:r>
              <w:rPr>
                <w:b/>
                <w:color w:val="000000"/>
                <w:sz w:val="20"/>
              </w:rPr>
              <w:t>Önceki Yıldan Devreden Proje</w:t>
            </w:r>
          </w:p>
        </w:tc>
        <w:tc>
          <w:tcPr>
            <w:tcW w:w="1532" w:type="dxa"/>
            <w:tcBorders>
              <w:top w:val="single" w:sz="8" w:space="0" w:color="000000"/>
              <w:bottom w:val="single" w:sz="8" w:space="0" w:color="000000"/>
            </w:tcBorders>
          </w:tcPr>
          <w:p w14:paraId="64E5944C" w14:textId="77777777" w:rsidR="00866DFC" w:rsidRDefault="00866DFC" w:rsidP="00BC24C0">
            <w:pPr>
              <w:pBdr>
                <w:top w:val="nil"/>
                <w:left w:val="nil"/>
                <w:bottom w:val="nil"/>
                <w:right w:val="nil"/>
                <w:between w:val="nil"/>
              </w:pBdr>
              <w:spacing w:before="29"/>
              <w:rPr>
                <w:b/>
                <w:color w:val="000000"/>
                <w:sz w:val="20"/>
              </w:rPr>
            </w:pPr>
          </w:p>
          <w:p w14:paraId="56770857" w14:textId="77777777" w:rsidR="00866DFC" w:rsidRDefault="00866DFC" w:rsidP="00BC24C0">
            <w:pPr>
              <w:pBdr>
                <w:top w:val="nil"/>
                <w:left w:val="nil"/>
                <w:bottom w:val="nil"/>
                <w:right w:val="nil"/>
                <w:between w:val="nil"/>
              </w:pBdr>
              <w:ind w:left="20"/>
              <w:jc w:val="center"/>
              <w:rPr>
                <w:b/>
                <w:color w:val="000000"/>
                <w:sz w:val="20"/>
              </w:rPr>
            </w:pPr>
            <w:r>
              <w:rPr>
                <w:b/>
                <w:color w:val="000000"/>
                <w:sz w:val="20"/>
              </w:rPr>
              <w:t>Yıl İçinde</w:t>
            </w:r>
          </w:p>
          <w:p w14:paraId="2F87DE8D" w14:textId="77777777" w:rsidR="00866DFC" w:rsidRDefault="00866DFC" w:rsidP="00BC24C0">
            <w:pPr>
              <w:pBdr>
                <w:top w:val="nil"/>
                <w:left w:val="nil"/>
                <w:bottom w:val="nil"/>
                <w:right w:val="nil"/>
                <w:between w:val="nil"/>
              </w:pBdr>
              <w:ind w:left="20" w:right="1"/>
              <w:jc w:val="center"/>
              <w:rPr>
                <w:b/>
                <w:color w:val="000000"/>
                <w:sz w:val="20"/>
              </w:rPr>
            </w:pPr>
            <w:r>
              <w:rPr>
                <w:b/>
                <w:color w:val="000000"/>
                <w:sz w:val="20"/>
              </w:rPr>
              <w:t>Eklenen Proje</w:t>
            </w:r>
          </w:p>
        </w:tc>
        <w:tc>
          <w:tcPr>
            <w:tcW w:w="974" w:type="dxa"/>
            <w:tcBorders>
              <w:top w:val="single" w:sz="8" w:space="0" w:color="000000"/>
              <w:bottom w:val="single" w:sz="8" w:space="0" w:color="000000"/>
            </w:tcBorders>
          </w:tcPr>
          <w:p w14:paraId="0A71A51D" w14:textId="77777777" w:rsidR="00866DFC" w:rsidRDefault="00866DFC" w:rsidP="00BC24C0">
            <w:pPr>
              <w:pBdr>
                <w:top w:val="nil"/>
                <w:left w:val="nil"/>
                <w:bottom w:val="nil"/>
                <w:right w:val="nil"/>
                <w:between w:val="nil"/>
              </w:pBdr>
              <w:spacing w:before="144"/>
              <w:rPr>
                <w:b/>
                <w:color w:val="000000"/>
                <w:sz w:val="20"/>
              </w:rPr>
            </w:pPr>
          </w:p>
          <w:p w14:paraId="44D7ED80" w14:textId="77777777" w:rsidR="00866DFC" w:rsidRDefault="00866DFC" w:rsidP="00BC24C0">
            <w:pPr>
              <w:pBdr>
                <w:top w:val="nil"/>
                <w:left w:val="nil"/>
                <w:bottom w:val="nil"/>
                <w:right w:val="nil"/>
                <w:between w:val="nil"/>
              </w:pBdr>
              <w:ind w:left="158"/>
              <w:rPr>
                <w:b/>
                <w:color w:val="000000"/>
                <w:sz w:val="20"/>
              </w:rPr>
            </w:pPr>
            <w:r>
              <w:rPr>
                <w:b/>
                <w:color w:val="000000"/>
                <w:sz w:val="20"/>
              </w:rPr>
              <w:t>Toplam</w:t>
            </w:r>
          </w:p>
        </w:tc>
        <w:tc>
          <w:tcPr>
            <w:tcW w:w="1692" w:type="dxa"/>
            <w:tcBorders>
              <w:top w:val="single" w:sz="8" w:space="0" w:color="000000"/>
              <w:bottom w:val="single" w:sz="8" w:space="0" w:color="000000"/>
            </w:tcBorders>
          </w:tcPr>
          <w:p w14:paraId="2ABF2889" w14:textId="77777777" w:rsidR="00866DFC" w:rsidRDefault="00866DFC" w:rsidP="00BC24C0">
            <w:pPr>
              <w:pBdr>
                <w:top w:val="nil"/>
                <w:left w:val="nil"/>
                <w:bottom w:val="nil"/>
                <w:right w:val="nil"/>
                <w:between w:val="nil"/>
              </w:pBdr>
              <w:spacing w:before="144"/>
              <w:ind w:left="278" w:right="258"/>
              <w:jc w:val="center"/>
              <w:rPr>
                <w:b/>
                <w:color w:val="000000"/>
                <w:sz w:val="20"/>
              </w:rPr>
            </w:pPr>
            <w:r>
              <w:rPr>
                <w:b/>
                <w:color w:val="000000"/>
                <w:sz w:val="20"/>
              </w:rPr>
              <w:t>Yıl İçinde Tamamlanan Proje</w:t>
            </w:r>
          </w:p>
        </w:tc>
        <w:tc>
          <w:tcPr>
            <w:tcW w:w="2081" w:type="dxa"/>
            <w:tcBorders>
              <w:top w:val="single" w:sz="8" w:space="0" w:color="000000"/>
              <w:bottom w:val="single" w:sz="8" w:space="0" w:color="000000"/>
              <w:right w:val="single" w:sz="8" w:space="0" w:color="000000"/>
            </w:tcBorders>
          </w:tcPr>
          <w:p w14:paraId="0282CBDE" w14:textId="77777777" w:rsidR="00866DFC" w:rsidRDefault="00866DFC" w:rsidP="00BC24C0">
            <w:pPr>
              <w:pBdr>
                <w:top w:val="nil"/>
                <w:left w:val="nil"/>
                <w:bottom w:val="nil"/>
                <w:right w:val="nil"/>
                <w:between w:val="nil"/>
              </w:pBdr>
              <w:spacing w:before="29"/>
              <w:rPr>
                <w:b/>
                <w:color w:val="000000"/>
                <w:sz w:val="20"/>
              </w:rPr>
            </w:pPr>
          </w:p>
          <w:p w14:paraId="6ED3AAAF" w14:textId="77777777" w:rsidR="00866DFC" w:rsidRDefault="00866DFC" w:rsidP="00BC24C0">
            <w:pPr>
              <w:pBdr>
                <w:top w:val="nil"/>
                <w:left w:val="nil"/>
                <w:bottom w:val="nil"/>
                <w:right w:val="nil"/>
                <w:between w:val="nil"/>
              </w:pBdr>
              <w:ind w:left="839" w:right="326" w:hanging="487"/>
              <w:rPr>
                <w:b/>
                <w:color w:val="000000"/>
                <w:sz w:val="20"/>
              </w:rPr>
            </w:pPr>
            <w:r>
              <w:rPr>
                <w:b/>
                <w:color w:val="000000"/>
                <w:sz w:val="20"/>
              </w:rPr>
              <w:t>Toplam Ödenek YTL</w:t>
            </w:r>
          </w:p>
        </w:tc>
      </w:tr>
      <w:tr w:rsidR="00866DFC" w14:paraId="168E1CAF" w14:textId="77777777" w:rsidTr="00BC24C0">
        <w:trPr>
          <w:trHeight w:val="286"/>
        </w:trPr>
        <w:tc>
          <w:tcPr>
            <w:tcW w:w="2131" w:type="dxa"/>
            <w:tcBorders>
              <w:top w:val="single" w:sz="8" w:space="0" w:color="000000"/>
              <w:left w:val="single" w:sz="8" w:space="0" w:color="000000"/>
              <w:right w:val="single" w:sz="8" w:space="0" w:color="000000"/>
            </w:tcBorders>
          </w:tcPr>
          <w:p w14:paraId="67796239" w14:textId="77777777" w:rsidR="00866DFC" w:rsidRDefault="00866DFC" w:rsidP="00BC24C0">
            <w:pPr>
              <w:pBdr>
                <w:top w:val="nil"/>
                <w:left w:val="nil"/>
                <w:bottom w:val="nil"/>
                <w:right w:val="nil"/>
                <w:between w:val="nil"/>
              </w:pBdr>
              <w:spacing w:before="57" w:line="210" w:lineRule="auto"/>
              <w:ind w:left="70"/>
              <w:rPr>
                <w:b/>
                <w:color w:val="000000"/>
                <w:sz w:val="20"/>
              </w:rPr>
            </w:pPr>
            <w:r>
              <w:rPr>
                <w:b/>
                <w:color w:val="000000"/>
                <w:sz w:val="20"/>
              </w:rPr>
              <w:t>DPT</w:t>
            </w:r>
          </w:p>
        </w:tc>
        <w:tc>
          <w:tcPr>
            <w:tcW w:w="1326" w:type="dxa"/>
            <w:tcBorders>
              <w:top w:val="single" w:sz="8" w:space="0" w:color="000000"/>
              <w:left w:val="single" w:sz="8" w:space="0" w:color="000000"/>
            </w:tcBorders>
          </w:tcPr>
          <w:p w14:paraId="36BA25BC" w14:textId="77777777" w:rsidR="00866DFC" w:rsidRDefault="00866DFC" w:rsidP="00BC24C0">
            <w:pPr>
              <w:pBdr>
                <w:top w:val="nil"/>
                <w:left w:val="nil"/>
                <w:bottom w:val="nil"/>
                <w:right w:val="nil"/>
                <w:between w:val="nil"/>
              </w:pBdr>
              <w:rPr>
                <w:color w:val="000000"/>
                <w:sz w:val="20"/>
              </w:rPr>
            </w:pPr>
          </w:p>
        </w:tc>
        <w:tc>
          <w:tcPr>
            <w:tcW w:w="1532" w:type="dxa"/>
            <w:tcBorders>
              <w:top w:val="single" w:sz="8" w:space="0" w:color="000000"/>
            </w:tcBorders>
          </w:tcPr>
          <w:p w14:paraId="1E466EE5" w14:textId="77777777" w:rsidR="00866DFC" w:rsidRDefault="00866DFC" w:rsidP="00BC24C0">
            <w:pPr>
              <w:pBdr>
                <w:top w:val="nil"/>
                <w:left w:val="nil"/>
                <w:bottom w:val="nil"/>
                <w:right w:val="nil"/>
                <w:between w:val="nil"/>
              </w:pBdr>
              <w:rPr>
                <w:color w:val="000000"/>
                <w:sz w:val="20"/>
              </w:rPr>
            </w:pPr>
          </w:p>
        </w:tc>
        <w:tc>
          <w:tcPr>
            <w:tcW w:w="974" w:type="dxa"/>
            <w:tcBorders>
              <w:top w:val="single" w:sz="8" w:space="0" w:color="000000"/>
            </w:tcBorders>
          </w:tcPr>
          <w:p w14:paraId="0F19199E" w14:textId="77777777" w:rsidR="00866DFC" w:rsidRDefault="00866DFC" w:rsidP="00BC24C0">
            <w:pPr>
              <w:pBdr>
                <w:top w:val="nil"/>
                <w:left w:val="nil"/>
                <w:bottom w:val="nil"/>
                <w:right w:val="nil"/>
                <w:between w:val="nil"/>
              </w:pBdr>
              <w:rPr>
                <w:color w:val="000000"/>
                <w:sz w:val="20"/>
              </w:rPr>
            </w:pPr>
          </w:p>
        </w:tc>
        <w:tc>
          <w:tcPr>
            <w:tcW w:w="1692" w:type="dxa"/>
            <w:tcBorders>
              <w:top w:val="single" w:sz="8" w:space="0" w:color="000000"/>
            </w:tcBorders>
          </w:tcPr>
          <w:p w14:paraId="50F86E61" w14:textId="77777777" w:rsidR="00866DFC" w:rsidRDefault="00866DFC" w:rsidP="00BC24C0">
            <w:pPr>
              <w:pBdr>
                <w:top w:val="nil"/>
                <w:left w:val="nil"/>
                <w:bottom w:val="nil"/>
                <w:right w:val="nil"/>
                <w:between w:val="nil"/>
              </w:pBdr>
              <w:rPr>
                <w:color w:val="000000"/>
                <w:sz w:val="20"/>
              </w:rPr>
            </w:pPr>
          </w:p>
        </w:tc>
        <w:tc>
          <w:tcPr>
            <w:tcW w:w="2081" w:type="dxa"/>
            <w:tcBorders>
              <w:top w:val="single" w:sz="8" w:space="0" w:color="000000"/>
              <w:right w:val="single" w:sz="8" w:space="0" w:color="000000"/>
            </w:tcBorders>
          </w:tcPr>
          <w:p w14:paraId="65AF70FA" w14:textId="77777777" w:rsidR="00866DFC" w:rsidRDefault="00866DFC" w:rsidP="00BC24C0">
            <w:pPr>
              <w:pBdr>
                <w:top w:val="nil"/>
                <w:left w:val="nil"/>
                <w:bottom w:val="nil"/>
                <w:right w:val="nil"/>
                <w:between w:val="nil"/>
              </w:pBdr>
              <w:rPr>
                <w:color w:val="000000"/>
                <w:sz w:val="20"/>
              </w:rPr>
            </w:pPr>
          </w:p>
        </w:tc>
      </w:tr>
      <w:tr w:rsidR="00866DFC" w14:paraId="0534DFEF" w14:textId="77777777" w:rsidTr="00BC24C0">
        <w:trPr>
          <w:trHeight w:val="286"/>
        </w:trPr>
        <w:tc>
          <w:tcPr>
            <w:tcW w:w="2131" w:type="dxa"/>
            <w:tcBorders>
              <w:left w:val="single" w:sz="8" w:space="0" w:color="000000"/>
              <w:right w:val="single" w:sz="8" w:space="0" w:color="000000"/>
            </w:tcBorders>
          </w:tcPr>
          <w:p w14:paraId="64EF34B2" w14:textId="77777777" w:rsidR="00866DFC" w:rsidRDefault="00866DFC" w:rsidP="00BC24C0">
            <w:pPr>
              <w:pBdr>
                <w:top w:val="nil"/>
                <w:left w:val="nil"/>
                <w:bottom w:val="nil"/>
                <w:right w:val="nil"/>
                <w:between w:val="nil"/>
              </w:pBdr>
              <w:spacing w:before="57" w:line="210" w:lineRule="auto"/>
              <w:ind w:left="70"/>
              <w:rPr>
                <w:b/>
                <w:color w:val="000000"/>
                <w:sz w:val="20"/>
              </w:rPr>
            </w:pPr>
            <w:r>
              <w:rPr>
                <w:b/>
                <w:color w:val="000000"/>
                <w:sz w:val="20"/>
              </w:rPr>
              <w:t>TÜBİTAK</w:t>
            </w:r>
          </w:p>
        </w:tc>
        <w:tc>
          <w:tcPr>
            <w:tcW w:w="1326" w:type="dxa"/>
            <w:tcBorders>
              <w:left w:val="single" w:sz="8" w:space="0" w:color="000000"/>
            </w:tcBorders>
          </w:tcPr>
          <w:p w14:paraId="47C589AC" w14:textId="77777777" w:rsidR="00866DFC" w:rsidRDefault="00866DFC" w:rsidP="00BC24C0">
            <w:pPr>
              <w:pBdr>
                <w:top w:val="nil"/>
                <w:left w:val="nil"/>
                <w:bottom w:val="nil"/>
                <w:right w:val="nil"/>
                <w:between w:val="nil"/>
              </w:pBdr>
              <w:rPr>
                <w:color w:val="000000"/>
                <w:sz w:val="20"/>
              </w:rPr>
            </w:pPr>
          </w:p>
        </w:tc>
        <w:tc>
          <w:tcPr>
            <w:tcW w:w="1532" w:type="dxa"/>
          </w:tcPr>
          <w:p w14:paraId="003F72BD" w14:textId="77777777" w:rsidR="00866DFC" w:rsidRDefault="00866DFC" w:rsidP="00BC24C0">
            <w:pPr>
              <w:pBdr>
                <w:top w:val="nil"/>
                <w:left w:val="nil"/>
                <w:bottom w:val="nil"/>
                <w:right w:val="nil"/>
                <w:between w:val="nil"/>
              </w:pBdr>
              <w:rPr>
                <w:color w:val="000000"/>
                <w:sz w:val="20"/>
              </w:rPr>
            </w:pPr>
          </w:p>
        </w:tc>
        <w:tc>
          <w:tcPr>
            <w:tcW w:w="974" w:type="dxa"/>
          </w:tcPr>
          <w:p w14:paraId="1D217BAD" w14:textId="77777777" w:rsidR="00866DFC" w:rsidRDefault="00866DFC" w:rsidP="00BC24C0">
            <w:pPr>
              <w:pBdr>
                <w:top w:val="nil"/>
                <w:left w:val="nil"/>
                <w:bottom w:val="nil"/>
                <w:right w:val="nil"/>
                <w:between w:val="nil"/>
              </w:pBdr>
              <w:rPr>
                <w:color w:val="000000"/>
                <w:sz w:val="20"/>
              </w:rPr>
            </w:pPr>
          </w:p>
        </w:tc>
        <w:tc>
          <w:tcPr>
            <w:tcW w:w="1692" w:type="dxa"/>
          </w:tcPr>
          <w:p w14:paraId="28926C79" w14:textId="77777777" w:rsidR="00866DFC" w:rsidRDefault="00866DFC" w:rsidP="00BC24C0">
            <w:pPr>
              <w:pBdr>
                <w:top w:val="nil"/>
                <w:left w:val="nil"/>
                <w:bottom w:val="nil"/>
                <w:right w:val="nil"/>
                <w:between w:val="nil"/>
              </w:pBdr>
              <w:rPr>
                <w:color w:val="000000"/>
                <w:sz w:val="20"/>
              </w:rPr>
            </w:pPr>
            <w:r>
              <w:rPr>
                <w:color w:val="000000"/>
                <w:sz w:val="20"/>
              </w:rPr>
              <w:t>3001</w:t>
            </w:r>
          </w:p>
          <w:p w14:paraId="145830E8" w14:textId="77777777" w:rsidR="00866DFC" w:rsidRDefault="00866DFC" w:rsidP="00BC24C0">
            <w:pPr>
              <w:pBdr>
                <w:top w:val="nil"/>
                <w:left w:val="nil"/>
                <w:bottom w:val="nil"/>
                <w:right w:val="nil"/>
                <w:between w:val="nil"/>
              </w:pBdr>
              <w:rPr>
                <w:color w:val="000000"/>
                <w:sz w:val="18"/>
                <w:szCs w:val="18"/>
              </w:rPr>
            </w:pPr>
            <w:r>
              <w:rPr>
                <w:rFonts w:ascii="ArialMT" w:eastAsia="ArialMT" w:hAnsi="ArialMT" w:cs="ArialMT"/>
                <w:color w:val="000000"/>
                <w:sz w:val="14"/>
                <w:szCs w:val="14"/>
              </w:rPr>
              <w:t xml:space="preserve">Arttırılmış Sanal Gerçeklik Tabanlı Denge ve Koordinasyon Eğitim Sistemi Geliştirilmesi ve Etkinliğinin Değerlendirilmesi" </w:t>
            </w:r>
          </w:p>
          <w:p w14:paraId="1658EAAF" w14:textId="77777777" w:rsidR="00866DFC" w:rsidRDefault="00866DFC" w:rsidP="00BC24C0">
            <w:pPr>
              <w:pBdr>
                <w:top w:val="nil"/>
                <w:left w:val="nil"/>
                <w:bottom w:val="nil"/>
                <w:right w:val="nil"/>
                <w:between w:val="nil"/>
              </w:pBdr>
              <w:rPr>
                <w:color w:val="000000"/>
                <w:sz w:val="20"/>
              </w:rPr>
            </w:pPr>
          </w:p>
        </w:tc>
        <w:tc>
          <w:tcPr>
            <w:tcW w:w="2081" w:type="dxa"/>
            <w:tcBorders>
              <w:right w:val="single" w:sz="8" w:space="0" w:color="000000"/>
            </w:tcBorders>
          </w:tcPr>
          <w:p w14:paraId="6C2FEA1A" w14:textId="77777777" w:rsidR="00866DFC" w:rsidRDefault="00866DFC" w:rsidP="00BC24C0">
            <w:pPr>
              <w:pBdr>
                <w:top w:val="nil"/>
                <w:left w:val="nil"/>
                <w:bottom w:val="nil"/>
                <w:right w:val="nil"/>
                <w:between w:val="nil"/>
              </w:pBdr>
              <w:rPr>
                <w:color w:val="000000"/>
                <w:sz w:val="20"/>
              </w:rPr>
            </w:pPr>
            <w:r>
              <w:rPr>
                <w:color w:val="000000"/>
                <w:sz w:val="20"/>
              </w:rPr>
              <w:t>84.000</w:t>
            </w:r>
          </w:p>
        </w:tc>
      </w:tr>
      <w:tr w:rsidR="00866DFC" w14:paraId="5074D4F2" w14:textId="77777777" w:rsidTr="00BC24C0">
        <w:trPr>
          <w:trHeight w:val="287"/>
        </w:trPr>
        <w:tc>
          <w:tcPr>
            <w:tcW w:w="2131" w:type="dxa"/>
            <w:tcBorders>
              <w:left w:val="single" w:sz="8" w:space="0" w:color="000000"/>
              <w:right w:val="single" w:sz="8" w:space="0" w:color="000000"/>
            </w:tcBorders>
          </w:tcPr>
          <w:p w14:paraId="587F8A4C" w14:textId="77777777" w:rsidR="00866DFC" w:rsidRDefault="00866DFC" w:rsidP="00BC24C0">
            <w:pPr>
              <w:pBdr>
                <w:top w:val="nil"/>
                <w:left w:val="nil"/>
                <w:bottom w:val="nil"/>
                <w:right w:val="nil"/>
                <w:between w:val="nil"/>
              </w:pBdr>
              <w:spacing w:before="57" w:line="210" w:lineRule="auto"/>
              <w:ind w:left="70"/>
              <w:rPr>
                <w:b/>
                <w:color w:val="000000"/>
                <w:sz w:val="20"/>
              </w:rPr>
            </w:pPr>
            <w:r>
              <w:rPr>
                <w:b/>
                <w:color w:val="000000"/>
                <w:sz w:val="20"/>
              </w:rPr>
              <w:t>A.B.</w:t>
            </w:r>
          </w:p>
        </w:tc>
        <w:tc>
          <w:tcPr>
            <w:tcW w:w="1326" w:type="dxa"/>
            <w:tcBorders>
              <w:left w:val="single" w:sz="8" w:space="0" w:color="000000"/>
            </w:tcBorders>
          </w:tcPr>
          <w:p w14:paraId="2FE96179" w14:textId="77777777" w:rsidR="00866DFC" w:rsidRDefault="00866DFC" w:rsidP="00BC24C0">
            <w:pPr>
              <w:pBdr>
                <w:top w:val="nil"/>
                <w:left w:val="nil"/>
                <w:bottom w:val="nil"/>
                <w:right w:val="nil"/>
                <w:between w:val="nil"/>
              </w:pBdr>
              <w:rPr>
                <w:color w:val="000000"/>
                <w:sz w:val="20"/>
              </w:rPr>
            </w:pPr>
          </w:p>
        </w:tc>
        <w:tc>
          <w:tcPr>
            <w:tcW w:w="1532" w:type="dxa"/>
          </w:tcPr>
          <w:p w14:paraId="274D2CF6" w14:textId="77777777" w:rsidR="00866DFC" w:rsidRDefault="00866DFC" w:rsidP="00BC24C0">
            <w:pPr>
              <w:pBdr>
                <w:top w:val="nil"/>
                <w:left w:val="nil"/>
                <w:bottom w:val="nil"/>
                <w:right w:val="nil"/>
                <w:between w:val="nil"/>
              </w:pBdr>
              <w:rPr>
                <w:color w:val="000000"/>
                <w:sz w:val="20"/>
              </w:rPr>
            </w:pPr>
          </w:p>
        </w:tc>
        <w:tc>
          <w:tcPr>
            <w:tcW w:w="974" w:type="dxa"/>
          </w:tcPr>
          <w:p w14:paraId="56C29037" w14:textId="77777777" w:rsidR="00866DFC" w:rsidRDefault="00866DFC" w:rsidP="00BC24C0">
            <w:pPr>
              <w:pBdr>
                <w:top w:val="nil"/>
                <w:left w:val="nil"/>
                <w:bottom w:val="nil"/>
                <w:right w:val="nil"/>
                <w:between w:val="nil"/>
              </w:pBdr>
              <w:rPr>
                <w:color w:val="000000"/>
                <w:sz w:val="20"/>
              </w:rPr>
            </w:pPr>
          </w:p>
        </w:tc>
        <w:tc>
          <w:tcPr>
            <w:tcW w:w="1692" w:type="dxa"/>
          </w:tcPr>
          <w:p w14:paraId="01236653" w14:textId="77777777" w:rsidR="00866DFC" w:rsidRDefault="00866DFC" w:rsidP="00BC24C0">
            <w:pPr>
              <w:pBdr>
                <w:top w:val="nil"/>
                <w:left w:val="nil"/>
                <w:bottom w:val="nil"/>
                <w:right w:val="nil"/>
                <w:between w:val="nil"/>
              </w:pBdr>
              <w:rPr>
                <w:color w:val="000000"/>
                <w:sz w:val="20"/>
              </w:rPr>
            </w:pPr>
          </w:p>
        </w:tc>
        <w:tc>
          <w:tcPr>
            <w:tcW w:w="2081" w:type="dxa"/>
            <w:tcBorders>
              <w:right w:val="single" w:sz="8" w:space="0" w:color="000000"/>
            </w:tcBorders>
          </w:tcPr>
          <w:p w14:paraId="4619378C" w14:textId="77777777" w:rsidR="00866DFC" w:rsidRDefault="00866DFC" w:rsidP="00BC24C0">
            <w:pPr>
              <w:pBdr>
                <w:top w:val="nil"/>
                <w:left w:val="nil"/>
                <w:bottom w:val="nil"/>
                <w:right w:val="nil"/>
                <w:between w:val="nil"/>
              </w:pBdr>
              <w:rPr>
                <w:color w:val="000000"/>
                <w:sz w:val="20"/>
              </w:rPr>
            </w:pPr>
          </w:p>
        </w:tc>
      </w:tr>
      <w:tr w:rsidR="00866DFC" w14:paraId="19CD9458" w14:textId="77777777" w:rsidTr="00BC24C0">
        <w:trPr>
          <w:trHeight w:val="836"/>
        </w:trPr>
        <w:tc>
          <w:tcPr>
            <w:tcW w:w="2131" w:type="dxa"/>
            <w:tcBorders>
              <w:left w:val="single" w:sz="8" w:space="0" w:color="000000"/>
              <w:right w:val="single" w:sz="8" w:space="0" w:color="000000"/>
            </w:tcBorders>
          </w:tcPr>
          <w:p w14:paraId="2D1A1A1D" w14:textId="77777777" w:rsidR="00866DFC" w:rsidRDefault="00866DFC" w:rsidP="00BC24C0">
            <w:pPr>
              <w:pBdr>
                <w:top w:val="nil"/>
                <w:left w:val="nil"/>
                <w:bottom w:val="nil"/>
                <w:right w:val="nil"/>
                <w:between w:val="nil"/>
              </w:pBdr>
              <w:spacing w:before="126"/>
              <w:ind w:left="70"/>
              <w:rPr>
                <w:b/>
                <w:color w:val="000000"/>
                <w:sz w:val="20"/>
              </w:rPr>
            </w:pPr>
            <w:r>
              <w:rPr>
                <w:b/>
                <w:color w:val="000000"/>
                <w:sz w:val="20"/>
              </w:rPr>
              <w:t>BİLİMSEL ARAŞTIRMA PROJELERİ</w:t>
            </w:r>
          </w:p>
        </w:tc>
        <w:tc>
          <w:tcPr>
            <w:tcW w:w="1326" w:type="dxa"/>
            <w:tcBorders>
              <w:left w:val="single" w:sz="8" w:space="0" w:color="000000"/>
            </w:tcBorders>
          </w:tcPr>
          <w:p w14:paraId="5D6887FA" w14:textId="77777777" w:rsidR="00866DFC" w:rsidRDefault="00866DFC" w:rsidP="00BC24C0">
            <w:pPr>
              <w:pBdr>
                <w:top w:val="nil"/>
                <w:left w:val="nil"/>
                <w:bottom w:val="nil"/>
                <w:right w:val="nil"/>
                <w:between w:val="nil"/>
              </w:pBdr>
              <w:rPr>
                <w:color w:val="000000"/>
                <w:sz w:val="20"/>
              </w:rPr>
            </w:pPr>
          </w:p>
        </w:tc>
        <w:tc>
          <w:tcPr>
            <w:tcW w:w="1532" w:type="dxa"/>
          </w:tcPr>
          <w:p w14:paraId="0E355991" w14:textId="77777777" w:rsidR="00866DFC" w:rsidRDefault="00866DFC" w:rsidP="00BC24C0">
            <w:pPr>
              <w:pBdr>
                <w:top w:val="nil"/>
                <w:left w:val="nil"/>
                <w:bottom w:val="nil"/>
                <w:right w:val="nil"/>
                <w:between w:val="nil"/>
              </w:pBdr>
              <w:rPr>
                <w:sz w:val="20"/>
              </w:rPr>
            </w:pPr>
            <w:r>
              <w:rPr>
                <w:rFonts w:ascii="Roboto" w:eastAsia="Roboto" w:hAnsi="Roboto" w:cs="Roboto"/>
                <w:sz w:val="17"/>
                <w:szCs w:val="17"/>
              </w:rPr>
              <w:t>Obez Bireylerde Farklı Egzersiz Eğitimlerinin Yürütücü Fonksiyonlar Üzerine Etkisi</w:t>
            </w:r>
          </w:p>
        </w:tc>
        <w:tc>
          <w:tcPr>
            <w:tcW w:w="974" w:type="dxa"/>
          </w:tcPr>
          <w:p w14:paraId="2FB9B7B0" w14:textId="77777777" w:rsidR="00866DFC" w:rsidRDefault="00866DFC" w:rsidP="00BC24C0">
            <w:pPr>
              <w:pBdr>
                <w:top w:val="nil"/>
                <w:left w:val="nil"/>
                <w:bottom w:val="nil"/>
                <w:right w:val="nil"/>
                <w:between w:val="nil"/>
              </w:pBdr>
              <w:rPr>
                <w:color w:val="000000"/>
                <w:sz w:val="20"/>
              </w:rPr>
            </w:pPr>
          </w:p>
        </w:tc>
        <w:tc>
          <w:tcPr>
            <w:tcW w:w="1692" w:type="dxa"/>
          </w:tcPr>
          <w:p w14:paraId="02C8B4A1" w14:textId="77777777" w:rsidR="00866DFC" w:rsidRDefault="00866DFC" w:rsidP="00BC24C0">
            <w:pPr>
              <w:pBdr>
                <w:top w:val="nil"/>
                <w:left w:val="nil"/>
                <w:bottom w:val="nil"/>
                <w:right w:val="nil"/>
                <w:between w:val="nil"/>
              </w:pBdr>
              <w:rPr>
                <w:color w:val="000000"/>
                <w:sz w:val="20"/>
              </w:rPr>
            </w:pPr>
            <w:r>
              <w:rPr>
                <w:rFonts w:ascii="Roboto" w:eastAsia="Roboto" w:hAnsi="Roboto" w:cs="Roboto"/>
                <w:sz w:val="17"/>
                <w:szCs w:val="17"/>
              </w:rPr>
              <w:t>Alt ekstremite cerrahisi sonrası uygulanan ağırlık aktarma protokollerinin basınç sensörü ve mobil uygulama ile takibinin klinik iyileşme üzerine etkisi</w:t>
            </w:r>
          </w:p>
        </w:tc>
        <w:tc>
          <w:tcPr>
            <w:tcW w:w="2081" w:type="dxa"/>
            <w:tcBorders>
              <w:right w:val="single" w:sz="8" w:space="0" w:color="000000"/>
            </w:tcBorders>
          </w:tcPr>
          <w:p w14:paraId="68C64839" w14:textId="77777777" w:rsidR="00866DFC" w:rsidRDefault="00866DFC" w:rsidP="00BC24C0">
            <w:pPr>
              <w:pBdr>
                <w:top w:val="nil"/>
                <w:left w:val="nil"/>
                <w:bottom w:val="nil"/>
                <w:right w:val="nil"/>
                <w:between w:val="nil"/>
              </w:pBdr>
              <w:rPr>
                <w:rFonts w:ascii="Verdana" w:eastAsia="Verdana" w:hAnsi="Verdana" w:cs="Verdana"/>
                <w:sz w:val="17"/>
                <w:szCs w:val="17"/>
                <w:shd w:val="clear" w:color="auto" w:fill="F8F8F8"/>
              </w:rPr>
            </w:pPr>
            <w:r>
              <w:rPr>
                <w:rFonts w:ascii="Verdana" w:eastAsia="Verdana" w:hAnsi="Verdana" w:cs="Verdana"/>
                <w:sz w:val="17"/>
                <w:szCs w:val="17"/>
                <w:shd w:val="clear" w:color="auto" w:fill="F8F8F8"/>
              </w:rPr>
              <w:t>61.506</w:t>
            </w:r>
          </w:p>
        </w:tc>
      </w:tr>
      <w:tr w:rsidR="00866DFC" w14:paraId="548E7B22" w14:textId="77777777" w:rsidTr="00BC24C0">
        <w:trPr>
          <w:trHeight w:val="303"/>
        </w:trPr>
        <w:tc>
          <w:tcPr>
            <w:tcW w:w="2131" w:type="dxa"/>
            <w:tcBorders>
              <w:left w:val="single" w:sz="8" w:space="0" w:color="000000"/>
              <w:bottom w:val="single" w:sz="8" w:space="0" w:color="000000"/>
              <w:right w:val="single" w:sz="8" w:space="0" w:color="000000"/>
            </w:tcBorders>
          </w:tcPr>
          <w:p w14:paraId="7EC0B215" w14:textId="77777777" w:rsidR="00866DFC" w:rsidRDefault="00866DFC" w:rsidP="00BC24C0">
            <w:pPr>
              <w:pBdr>
                <w:top w:val="nil"/>
                <w:left w:val="nil"/>
                <w:bottom w:val="nil"/>
                <w:right w:val="nil"/>
                <w:between w:val="nil"/>
              </w:pBdr>
              <w:spacing w:before="74" w:line="210" w:lineRule="auto"/>
              <w:ind w:left="70"/>
              <w:rPr>
                <w:b/>
                <w:color w:val="000000"/>
                <w:sz w:val="20"/>
              </w:rPr>
            </w:pPr>
            <w:r>
              <w:rPr>
                <w:b/>
                <w:color w:val="000000"/>
                <w:sz w:val="20"/>
              </w:rPr>
              <w:t>DİĞER</w:t>
            </w:r>
          </w:p>
        </w:tc>
        <w:tc>
          <w:tcPr>
            <w:tcW w:w="1326" w:type="dxa"/>
            <w:tcBorders>
              <w:left w:val="single" w:sz="8" w:space="0" w:color="000000"/>
              <w:bottom w:val="single" w:sz="8" w:space="0" w:color="000000"/>
            </w:tcBorders>
          </w:tcPr>
          <w:p w14:paraId="417CBFB9" w14:textId="77777777" w:rsidR="00866DFC" w:rsidRDefault="00866DFC" w:rsidP="00BC24C0">
            <w:pPr>
              <w:pBdr>
                <w:top w:val="nil"/>
                <w:left w:val="nil"/>
                <w:bottom w:val="nil"/>
                <w:right w:val="nil"/>
                <w:between w:val="nil"/>
              </w:pBdr>
              <w:rPr>
                <w:color w:val="000000"/>
                <w:sz w:val="20"/>
              </w:rPr>
            </w:pPr>
          </w:p>
        </w:tc>
        <w:tc>
          <w:tcPr>
            <w:tcW w:w="1532" w:type="dxa"/>
            <w:tcBorders>
              <w:bottom w:val="single" w:sz="8" w:space="0" w:color="000000"/>
            </w:tcBorders>
          </w:tcPr>
          <w:p w14:paraId="69D3EBDB" w14:textId="77777777" w:rsidR="00866DFC" w:rsidRDefault="00866DFC" w:rsidP="00BC24C0">
            <w:pPr>
              <w:pBdr>
                <w:top w:val="nil"/>
                <w:left w:val="nil"/>
                <w:bottom w:val="nil"/>
                <w:right w:val="nil"/>
                <w:between w:val="nil"/>
              </w:pBdr>
              <w:rPr>
                <w:color w:val="000000"/>
                <w:sz w:val="20"/>
              </w:rPr>
            </w:pPr>
          </w:p>
        </w:tc>
        <w:tc>
          <w:tcPr>
            <w:tcW w:w="974" w:type="dxa"/>
            <w:tcBorders>
              <w:bottom w:val="single" w:sz="8" w:space="0" w:color="000000"/>
            </w:tcBorders>
          </w:tcPr>
          <w:p w14:paraId="020C0DA0" w14:textId="77777777" w:rsidR="00866DFC" w:rsidRDefault="00866DFC" w:rsidP="00BC24C0">
            <w:pPr>
              <w:pBdr>
                <w:top w:val="nil"/>
                <w:left w:val="nil"/>
                <w:bottom w:val="nil"/>
                <w:right w:val="nil"/>
                <w:between w:val="nil"/>
              </w:pBdr>
              <w:rPr>
                <w:color w:val="000000"/>
                <w:sz w:val="20"/>
              </w:rPr>
            </w:pPr>
          </w:p>
        </w:tc>
        <w:tc>
          <w:tcPr>
            <w:tcW w:w="1692" w:type="dxa"/>
            <w:tcBorders>
              <w:bottom w:val="single" w:sz="8" w:space="0" w:color="000000"/>
            </w:tcBorders>
          </w:tcPr>
          <w:p w14:paraId="2373572B" w14:textId="77777777" w:rsidR="00866DFC" w:rsidRDefault="00866DFC" w:rsidP="00BC24C0">
            <w:pPr>
              <w:pBdr>
                <w:top w:val="nil"/>
                <w:left w:val="nil"/>
                <w:bottom w:val="nil"/>
                <w:right w:val="nil"/>
                <w:between w:val="nil"/>
              </w:pBdr>
              <w:rPr>
                <w:b/>
                <w:sz w:val="18"/>
                <w:szCs w:val="18"/>
              </w:rPr>
            </w:pPr>
            <w:r>
              <w:rPr>
                <w:b/>
                <w:sz w:val="18"/>
                <w:szCs w:val="18"/>
              </w:rPr>
              <w:t>Covid-19 Hastalarında Farklı Tedavi Yaklaşımlarının Etkinliğinin İncelenmesi</w:t>
            </w:r>
          </w:p>
          <w:p w14:paraId="1AE3CE43" w14:textId="77777777" w:rsidR="00866DFC" w:rsidRDefault="00866DFC" w:rsidP="00BC24C0">
            <w:pPr>
              <w:pBdr>
                <w:top w:val="nil"/>
                <w:left w:val="nil"/>
                <w:bottom w:val="nil"/>
                <w:right w:val="nil"/>
                <w:between w:val="nil"/>
              </w:pBdr>
              <w:rPr>
                <w:b/>
                <w:sz w:val="18"/>
                <w:szCs w:val="18"/>
              </w:rPr>
            </w:pPr>
            <w:r>
              <w:rPr>
                <w:b/>
                <w:sz w:val="18"/>
                <w:szCs w:val="18"/>
              </w:rPr>
              <w:t>Aydoğdu O.</w:t>
            </w:r>
          </w:p>
        </w:tc>
        <w:tc>
          <w:tcPr>
            <w:tcW w:w="2081" w:type="dxa"/>
            <w:tcBorders>
              <w:bottom w:val="single" w:sz="8" w:space="0" w:color="000000"/>
              <w:right w:val="single" w:sz="8" w:space="0" w:color="000000"/>
            </w:tcBorders>
          </w:tcPr>
          <w:p w14:paraId="306CAF51" w14:textId="77777777" w:rsidR="00866DFC" w:rsidRDefault="00866DFC" w:rsidP="00BC24C0">
            <w:pPr>
              <w:pBdr>
                <w:top w:val="nil"/>
                <w:left w:val="nil"/>
                <w:bottom w:val="nil"/>
                <w:right w:val="nil"/>
                <w:between w:val="nil"/>
              </w:pBdr>
              <w:rPr>
                <w:color w:val="000000"/>
                <w:sz w:val="20"/>
              </w:rPr>
            </w:pPr>
            <w:r>
              <w:rPr>
                <w:sz w:val="20"/>
              </w:rPr>
              <w:t>45.980</w:t>
            </w:r>
          </w:p>
        </w:tc>
      </w:tr>
      <w:tr w:rsidR="00866DFC" w14:paraId="28CFAA3E" w14:textId="77777777" w:rsidTr="00BC24C0">
        <w:trPr>
          <w:trHeight w:val="360"/>
        </w:trPr>
        <w:tc>
          <w:tcPr>
            <w:tcW w:w="2131" w:type="dxa"/>
            <w:tcBorders>
              <w:top w:val="single" w:sz="8" w:space="0" w:color="000000"/>
              <w:left w:val="single" w:sz="8" w:space="0" w:color="000000"/>
              <w:bottom w:val="single" w:sz="8" w:space="0" w:color="000000"/>
              <w:right w:val="single" w:sz="8" w:space="0" w:color="000000"/>
            </w:tcBorders>
          </w:tcPr>
          <w:p w14:paraId="7916B6D7" w14:textId="77777777" w:rsidR="00866DFC" w:rsidRDefault="00866DFC" w:rsidP="00BC24C0">
            <w:pPr>
              <w:pBdr>
                <w:top w:val="nil"/>
                <w:left w:val="nil"/>
                <w:bottom w:val="nil"/>
                <w:right w:val="nil"/>
                <w:between w:val="nil"/>
              </w:pBdr>
              <w:spacing w:before="65"/>
              <w:ind w:left="70"/>
              <w:rPr>
                <w:b/>
                <w:color w:val="000000"/>
                <w:sz w:val="20"/>
              </w:rPr>
            </w:pPr>
            <w:r>
              <w:rPr>
                <w:b/>
                <w:color w:val="000000"/>
                <w:sz w:val="20"/>
              </w:rPr>
              <w:t>TOPLAM</w:t>
            </w:r>
          </w:p>
        </w:tc>
        <w:tc>
          <w:tcPr>
            <w:tcW w:w="1326" w:type="dxa"/>
            <w:tcBorders>
              <w:top w:val="single" w:sz="8" w:space="0" w:color="000000"/>
              <w:left w:val="single" w:sz="8" w:space="0" w:color="000000"/>
              <w:bottom w:val="single" w:sz="8" w:space="0" w:color="000000"/>
            </w:tcBorders>
          </w:tcPr>
          <w:p w14:paraId="77716118" w14:textId="77777777" w:rsidR="00866DFC" w:rsidRDefault="00866DFC" w:rsidP="00BC24C0">
            <w:pPr>
              <w:pBdr>
                <w:top w:val="nil"/>
                <w:left w:val="nil"/>
                <w:bottom w:val="nil"/>
                <w:right w:val="nil"/>
                <w:between w:val="nil"/>
              </w:pBdr>
              <w:rPr>
                <w:color w:val="000000"/>
                <w:sz w:val="20"/>
              </w:rPr>
            </w:pPr>
          </w:p>
        </w:tc>
        <w:tc>
          <w:tcPr>
            <w:tcW w:w="1532" w:type="dxa"/>
            <w:tcBorders>
              <w:top w:val="single" w:sz="8" w:space="0" w:color="000000"/>
              <w:bottom w:val="single" w:sz="8" w:space="0" w:color="000000"/>
            </w:tcBorders>
          </w:tcPr>
          <w:p w14:paraId="53A6D3D2" w14:textId="77777777" w:rsidR="00866DFC" w:rsidRDefault="00866DFC" w:rsidP="00BC24C0">
            <w:pPr>
              <w:pBdr>
                <w:top w:val="nil"/>
                <w:left w:val="nil"/>
                <w:bottom w:val="nil"/>
                <w:right w:val="nil"/>
                <w:between w:val="nil"/>
              </w:pBdr>
              <w:rPr>
                <w:color w:val="000000"/>
                <w:sz w:val="20"/>
              </w:rPr>
            </w:pPr>
          </w:p>
        </w:tc>
        <w:tc>
          <w:tcPr>
            <w:tcW w:w="974" w:type="dxa"/>
            <w:tcBorders>
              <w:top w:val="single" w:sz="8" w:space="0" w:color="000000"/>
              <w:bottom w:val="single" w:sz="8" w:space="0" w:color="000000"/>
            </w:tcBorders>
          </w:tcPr>
          <w:p w14:paraId="4219141A" w14:textId="77777777" w:rsidR="00866DFC" w:rsidRDefault="00866DFC" w:rsidP="00BC24C0">
            <w:pPr>
              <w:pBdr>
                <w:top w:val="nil"/>
                <w:left w:val="nil"/>
                <w:bottom w:val="nil"/>
                <w:right w:val="nil"/>
                <w:between w:val="nil"/>
              </w:pBdr>
              <w:rPr>
                <w:color w:val="000000"/>
                <w:sz w:val="20"/>
              </w:rPr>
            </w:pPr>
          </w:p>
        </w:tc>
        <w:tc>
          <w:tcPr>
            <w:tcW w:w="1692" w:type="dxa"/>
            <w:tcBorders>
              <w:top w:val="single" w:sz="8" w:space="0" w:color="000000"/>
              <w:bottom w:val="single" w:sz="8" w:space="0" w:color="000000"/>
            </w:tcBorders>
          </w:tcPr>
          <w:p w14:paraId="57250A1A" w14:textId="77777777" w:rsidR="00866DFC" w:rsidRDefault="00866DFC" w:rsidP="00BC24C0">
            <w:pPr>
              <w:pBdr>
                <w:top w:val="nil"/>
                <w:left w:val="nil"/>
                <w:bottom w:val="nil"/>
                <w:right w:val="nil"/>
                <w:between w:val="nil"/>
              </w:pBdr>
              <w:rPr>
                <w:color w:val="000000"/>
                <w:sz w:val="20"/>
              </w:rPr>
            </w:pPr>
          </w:p>
        </w:tc>
        <w:tc>
          <w:tcPr>
            <w:tcW w:w="2081" w:type="dxa"/>
            <w:tcBorders>
              <w:top w:val="single" w:sz="8" w:space="0" w:color="000000"/>
              <w:bottom w:val="single" w:sz="8" w:space="0" w:color="000000"/>
              <w:right w:val="single" w:sz="8" w:space="0" w:color="000000"/>
            </w:tcBorders>
          </w:tcPr>
          <w:p w14:paraId="43016D6C" w14:textId="77777777" w:rsidR="00866DFC" w:rsidRDefault="00866DFC" w:rsidP="00BC24C0">
            <w:pPr>
              <w:pBdr>
                <w:top w:val="nil"/>
                <w:left w:val="nil"/>
                <w:bottom w:val="nil"/>
                <w:right w:val="nil"/>
                <w:between w:val="nil"/>
              </w:pBdr>
              <w:rPr>
                <w:color w:val="000000"/>
                <w:sz w:val="20"/>
              </w:rPr>
            </w:pPr>
          </w:p>
        </w:tc>
      </w:tr>
    </w:tbl>
    <w:p w14:paraId="41C2D67A" w14:textId="77777777" w:rsidR="00866DFC" w:rsidRDefault="00866DFC" w:rsidP="00866DFC">
      <w:pPr>
        <w:pBdr>
          <w:top w:val="nil"/>
          <w:left w:val="nil"/>
          <w:bottom w:val="nil"/>
          <w:right w:val="nil"/>
          <w:between w:val="nil"/>
        </w:pBdr>
        <w:spacing w:before="192"/>
        <w:rPr>
          <w:b/>
          <w:color w:val="000000"/>
          <w:szCs w:val="24"/>
        </w:rPr>
      </w:pPr>
    </w:p>
    <w:p w14:paraId="6AAAEADF" w14:textId="77777777" w:rsidR="00866DFC" w:rsidRDefault="00866DFC" w:rsidP="007B4DBB">
      <w:pPr>
        <w:widowControl w:val="0"/>
        <w:numPr>
          <w:ilvl w:val="2"/>
          <w:numId w:val="8"/>
        </w:numPr>
        <w:pBdr>
          <w:top w:val="nil"/>
          <w:left w:val="nil"/>
          <w:bottom w:val="nil"/>
          <w:right w:val="nil"/>
          <w:between w:val="nil"/>
        </w:pBdr>
        <w:tabs>
          <w:tab w:val="left" w:pos="1565"/>
        </w:tabs>
        <w:spacing w:before="1"/>
        <w:ind w:left="1565" w:hanging="720"/>
        <w:rPr>
          <w:b/>
          <w:color w:val="FF0000"/>
          <w:szCs w:val="24"/>
        </w:rPr>
      </w:pPr>
      <w:r>
        <w:rPr>
          <w:b/>
          <w:color w:val="FF0000"/>
          <w:szCs w:val="24"/>
        </w:rPr>
        <w:t>Patent Bilgileri</w:t>
      </w:r>
    </w:p>
    <w:p w14:paraId="3A016413" w14:textId="77777777" w:rsidR="00866DFC" w:rsidRDefault="00866DFC" w:rsidP="00866DFC">
      <w:pPr>
        <w:pBdr>
          <w:top w:val="nil"/>
          <w:left w:val="nil"/>
          <w:bottom w:val="nil"/>
          <w:right w:val="nil"/>
          <w:between w:val="nil"/>
        </w:pBdr>
        <w:spacing w:before="45"/>
        <w:rPr>
          <w:b/>
          <w:color w:val="000000"/>
          <w:szCs w:val="24"/>
        </w:rPr>
      </w:pPr>
    </w:p>
    <w:p w14:paraId="6268F86E" w14:textId="77777777" w:rsidR="00866DFC" w:rsidRDefault="00866DFC" w:rsidP="00866DFC">
      <w:pPr>
        <w:pBdr>
          <w:top w:val="nil"/>
          <w:left w:val="nil"/>
          <w:bottom w:val="nil"/>
          <w:right w:val="nil"/>
          <w:between w:val="nil"/>
        </w:pBdr>
        <w:spacing w:before="1"/>
        <w:ind w:left="856"/>
        <w:rPr>
          <w:b/>
          <w:color w:val="000000"/>
          <w:szCs w:val="24"/>
        </w:rPr>
      </w:pPr>
      <w:r>
        <w:rPr>
          <w:b/>
          <w:color w:val="000000"/>
          <w:szCs w:val="24"/>
        </w:rPr>
        <w:t>2023 Yılında Yapılan Patent Başvuruları</w:t>
      </w:r>
    </w:p>
    <w:tbl>
      <w:tblPr>
        <w:tblW w:w="906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3"/>
        <w:gridCol w:w="1813"/>
        <w:gridCol w:w="1812"/>
        <w:gridCol w:w="1812"/>
        <w:gridCol w:w="1812"/>
      </w:tblGrid>
      <w:tr w:rsidR="00866DFC" w14:paraId="386253B5" w14:textId="77777777" w:rsidTr="00BC24C0">
        <w:trPr>
          <w:trHeight w:val="321"/>
        </w:trPr>
        <w:tc>
          <w:tcPr>
            <w:tcW w:w="1813" w:type="dxa"/>
          </w:tcPr>
          <w:p w14:paraId="700F7165" w14:textId="77777777" w:rsidR="00866DFC" w:rsidRDefault="00866DFC" w:rsidP="00BC24C0">
            <w:pPr>
              <w:pBdr>
                <w:top w:val="nil"/>
                <w:left w:val="nil"/>
                <w:bottom w:val="nil"/>
                <w:right w:val="nil"/>
                <w:between w:val="nil"/>
              </w:pBdr>
              <w:rPr>
                <w:color w:val="000000"/>
                <w:sz w:val="20"/>
              </w:rPr>
            </w:pPr>
          </w:p>
        </w:tc>
        <w:tc>
          <w:tcPr>
            <w:tcW w:w="1813" w:type="dxa"/>
          </w:tcPr>
          <w:p w14:paraId="1B7E1CF0" w14:textId="77777777" w:rsidR="00866DFC" w:rsidRDefault="00866DFC" w:rsidP="00BC24C0">
            <w:pPr>
              <w:pBdr>
                <w:top w:val="nil"/>
                <w:left w:val="nil"/>
                <w:bottom w:val="nil"/>
                <w:right w:val="nil"/>
                <w:between w:val="nil"/>
              </w:pBdr>
              <w:rPr>
                <w:color w:val="000000"/>
                <w:sz w:val="20"/>
              </w:rPr>
            </w:pPr>
          </w:p>
        </w:tc>
        <w:tc>
          <w:tcPr>
            <w:tcW w:w="1812" w:type="dxa"/>
          </w:tcPr>
          <w:p w14:paraId="5028F6BB" w14:textId="77777777" w:rsidR="00866DFC" w:rsidRDefault="00866DFC" w:rsidP="00BC24C0">
            <w:pPr>
              <w:pBdr>
                <w:top w:val="nil"/>
                <w:left w:val="nil"/>
                <w:bottom w:val="nil"/>
                <w:right w:val="nil"/>
                <w:between w:val="nil"/>
              </w:pBdr>
              <w:rPr>
                <w:color w:val="000000"/>
                <w:sz w:val="20"/>
              </w:rPr>
            </w:pPr>
          </w:p>
        </w:tc>
        <w:tc>
          <w:tcPr>
            <w:tcW w:w="1812" w:type="dxa"/>
          </w:tcPr>
          <w:p w14:paraId="4E8E5214" w14:textId="77777777" w:rsidR="00866DFC" w:rsidRDefault="00866DFC" w:rsidP="00BC24C0">
            <w:pPr>
              <w:pBdr>
                <w:top w:val="nil"/>
                <w:left w:val="nil"/>
                <w:bottom w:val="nil"/>
                <w:right w:val="nil"/>
                <w:between w:val="nil"/>
              </w:pBdr>
              <w:rPr>
                <w:color w:val="000000"/>
                <w:sz w:val="20"/>
              </w:rPr>
            </w:pPr>
          </w:p>
        </w:tc>
        <w:tc>
          <w:tcPr>
            <w:tcW w:w="1812" w:type="dxa"/>
          </w:tcPr>
          <w:p w14:paraId="44EFA38E" w14:textId="77777777" w:rsidR="00866DFC" w:rsidRDefault="00866DFC" w:rsidP="00BC24C0">
            <w:pPr>
              <w:pBdr>
                <w:top w:val="nil"/>
                <w:left w:val="nil"/>
                <w:bottom w:val="nil"/>
                <w:right w:val="nil"/>
                <w:between w:val="nil"/>
              </w:pBdr>
              <w:rPr>
                <w:color w:val="000000"/>
                <w:sz w:val="20"/>
              </w:rPr>
            </w:pPr>
          </w:p>
        </w:tc>
      </w:tr>
      <w:tr w:rsidR="00866DFC" w14:paraId="17CBF129" w14:textId="77777777" w:rsidTr="00BC24C0">
        <w:trPr>
          <w:trHeight w:val="321"/>
        </w:trPr>
        <w:tc>
          <w:tcPr>
            <w:tcW w:w="1813" w:type="dxa"/>
          </w:tcPr>
          <w:p w14:paraId="2F32076B" w14:textId="77777777" w:rsidR="00866DFC" w:rsidRDefault="00866DFC" w:rsidP="00BC24C0">
            <w:pPr>
              <w:pBdr>
                <w:top w:val="nil"/>
                <w:left w:val="nil"/>
                <w:bottom w:val="nil"/>
                <w:right w:val="nil"/>
                <w:between w:val="nil"/>
              </w:pBdr>
              <w:rPr>
                <w:color w:val="000000"/>
                <w:sz w:val="20"/>
              </w:rPr>
            </w:pPr>
          </w:p>
        </w:tc>
        <w:tc>
          <w:tcPr>
            <w:tcW w:w="1813" w:type="dxa"/>
          </w:tcPr>
          <w:p w14:paraId="2D536458" w14:textId="77777777" w:rsidR="00866DFC" w:rsidRDefault="00866DFC" w:rsidP="00BC24C0">
            <w:pPr>
              <w:pBdr>
                <w:top w:val="nil"/>
                <w:left w:val="nil"/>
                <w:bottom w:val="nil"/>
                <w:right w:val="nil"/>
                <w:between w:val="nil"/>
              </w:pBdr>
              <w:rPr>
                <w:color w:val="000000"/>
                <w:sz w:val="20"/>
              </w:rPr>
            </w:pPr>
          </w:p>
        </w:tc>
        <w:tc>
          <w:tcPr>
            <w:tcW w:w="1812" w:type="dxa"/>
          </w:tcPr>
          <w:p w14:paraId="733D60F4" w14:textId="77777777" w:rsidR="00866DFC" w:rsidRDefault="00866DFC" w:rsidP="00BC24C0">
            <w:pPr>
              <w:pBdr>
                <w:top w:val="nil"/>
                <w:left w:val="nil"/>
                <w:bottom w:val="nil"/>
                <w:right w:val="nil"/>
                <w:between w:val="nil"/>
              </w:pBdr>
              <w:rPr>
                <w:color w:val="000000"/>
                <w:sz w:val="20"/>
              </w:rPr>
            </w:pPr>
          </w:p>
        </w:tc>
        <w:tc>
          <w:tcPr>
            <w:tcW w:w="1812" w:type="dxa"/>
          </w:tcPr>
          <w:p w14:paraId="14BD5A71" w14:textId="77777777" w:rsidR="00866DFC" w:rsidRDefault="00866DFC" w:rsidP="00BC24C0">
            <w:pPr>
              <w:pBdr>
                <w:top w:val="nil"/>
                <w:left w:val="nil"/>
                <w:bottom w:val="nil"/>
                <w:right w:val="nil"/>
                <w:between w:val="nil"/>
              </w:pBdr>
              <w:rPr>
                <w:color w:val="000000"/>
                <w:sz w:val="20"/>
              </w:rPr>
            </w:pPr>
          </w:p>
        </w:tc>
        <w:tc>
          <w:tcPr>
            <w:tcW w:w="1812" w:type="dxa"/>
          </w:tcPr>
          <w:p w14:paraId="3F4366CF" w14:textId="77777777" w:rsidR="00866DFC" w:rsidRDefault="00866DFC" w:rsidP="00BC24C0">
            <w:pPr>
              <w:pBdr>
                <w:top w:val="nil"/>
                <w:left w:val="nil"/>
                <w:bottom w:val="nil"/>
                <w:right w:val="nil"/>
                <w:between w:val="nil"/>
              </w:pBdr>
              <w:rPr>
                <w:color w:val="000000"/>
                <w:sz w:val="20"/>
              </w:rPr>
            </w:pPr>
          </w:p>
        </w:tc>
      </w:tr>
      <w:tr w:rsidR="00866DFC" w14:paraId="3EFC96B8" w14:textId="77777777" w:rsidTr="00BC24C0">
        <w:trPr>
          <w:trHeight w:val="321"/>
        </w:trPr>
        <w:tc>
          <w:tcPr>
            <w:tcW w:w="1813" w:type="dxa"/>
          </w:tcPr>
          <w:p w14:paraId="05EF8332" w14:textId="77777777" w:rsidR="00866DFC" w:rsidRDefault="00866DFC" w:rsidP="00BC24C0">
            <w:pPr>
              <w:pBdr>
                <w:top w:val="nil"/>
                <w:left w:val="nil"/>
                <w:bottom w:val="nil"/>
                <w:right w:val="nil"/>
                <w:between w:val="nil"/>
              </w:pBdr>
              <w:rPr>
                <w:color w:val="000000"/>
                <w:sz w:val="20"/>
              </w:rPr>
            </w:pPr>
          </w:p>
        </w:tc>
        <w:tc>
          <w:tcPr>
            <w:tcW w:w="1813" w:type="dxa"/>
          </w:tcPr>
          <w:p w14:paraId="5088CBB6" w14:textId="77777777" w:rsidR="00866DFC" w:rsidRDefault="00866DFC" w:rsidP="00BC24C0">
            <w:pPr>
              <w:pBdr>
                <w:top w:val="nil"/>
                <w:left w:val="nil"/>
                <w:bottom w:val="nil"/>
                <w:right w:val="nil"/>
                <w:between w:val="nil"/>
              </w:pBdr>
              <w:rPr>
                <w:color w:val="000000"/>
                <w:sz w:val="20"/>
              </w:rPr>
            </w:pPr>
          </w:p>
        </w:tc>
        <w:tc>
          <w:tcPr>
            <w:tcW w:w="1812" w:type="dxa"/>
          </w:tcPr>
          <w:p w14:paraId="2AFBE7F3" w14:textId="77777777" w:rsidR="00866DFC" w:rsidRDefault="00866DFC" w:rsidP="00BC24C0">
            <w:pPr>
              <w:pBdr>
                <w:top w:val="nil"/>
                <w:left w:val="nil"/>
                <w:bottom w:val="nil"/>
                <w:right w:val="nil"/>
                <w:between w:val="nil"/>
              </w:pBdr>
              <w:rPr>
                <w:color w:val="000000"/>
                <w:sz w:val="20"/>
              </w:rPr>
            </w:pPr>
          </w:p>
        </w:tc>
        <w:tc>
          <w:tcPr>
            <w:tcW w:w="1812" w:type="dxa"/>
          </w:tcPr>
          <w:p w14:paraId="1CFE1F29" w14:textId="77777777" w:rsidR="00866DFC" w:rsidRDefault="00866DFC" w:rsidP="00BC24C0">
            <w:pPr>
              <w:pBdr>
                <w:top w:val="nil"/>
                <w:left w:val="nil"/>
                <w:bottom w:val="nil"/>
                <w:right w:val="nil"/>
                <w:between w:val="nil"/>
              </w:pBdr>
              <w:rPr>
                <w:color w:val="000000"/>
                <w:sz w:val="20"/>
              </w:rPr>
            </w:pPr>
          </w:p>
        </w:tc>
        <w:tc>
          <w:tcPr>
            <w:tcW w:w="1812" w:type="dxa"/>
          </w:tcPr>
          <w:p w14:paraId="5BFE1F1E" w14:textId="77777777" w:rsidR="00866DFC" w:rsidRDefault="00866DFC" w:rsidP="00BC24C0">
            <w:pPr>
              <w:pBdr>
                <w:top w:val="nil"/>
                <w:left w:val="nil"/>
                <w:bottom w:val="nil"/>
                <w:right w:val="nil"/>
                <w:between w:val="nil"/>
              </w:pBdr>
              <w:rPr>
                <w:color w:val="000000"/>
                <w:sz w:val="20"/>
              </w:rPr>
            </w:pPr>
          </w:p>
        </w:tc>
      </w:tr>
      <w:tr w:rsidR="00866DFC" w14:paraId="666323C2" w14:textId="77777777" w:rsidTr="00BC24C0">
        <w:trPr>
          <w:trHeight w:val="321"/>
        </w:trPr>
        <w:tc>
          <w:tcPr>
            <w:tcW w:w="1813" w:type="dxa"/>
          </w:tcPr>
          <w:p w14:paraId="7B2EDBFE" w14:textId="77777777" w:rsidR="00866DFC" w:rsidRDefault="00866DFC" w:rsidP="00BC24C0">
            <w:pPr>
              <w:pBdr>
                <w:top w:val="nil"/>
                <w:left w:val="nil"/>
                <w:bottom w:val="nil"/>
                <w:right w:val="nil"/>
                <w:between w:val="nil"/>
              </w:pBdr>
              <w:rPr>
                <w:color w:val="000000"/>
                <w:sz w:val="20"/>
              </w:rPr>
            </w:pPr>
          </w:p>
        </w:tc>
        <w:tc>
          <w:tcPr>
            <w:tcW w:w="1813" w:type="dxa"/>
          </w:tcPr>
          <w:p w14:paraId="4FBAA698" w14:textId="77777777" w:rsidR="00866DFC" w:rsidRDefault="00866DFC" w:rsidP="00BC24C0">
            <w:pPr>
              <w:pBdr>
                <w:top w:val="nil"/>
                <w:left w:val="nil"/>
                <w:bottom w:val="nil"/>
                <w:right w:val="nil"/>
                <w:between w:val="nil"/>
              </w:pBdr>
              <w:rPr>
                <w:color w:val="000000"/>
                <w:sz w:val="20"/>
              </w:rPr>
            </w:pPr>
          </w:p>
        </w:tc>
        <w:tc>
          <w:tcPr>
            <w:tcW w:w="1812" w:type="dxa"/>
          </w:tcPr>
          <w:p w14:paraId="4695F0DB" w14:textId="77777777" w:rsidR="00866DFC" w:rsidRDefault="00866DFC" w:rsidP="00BC24C0">
            <w:pPr>
              <w:pBdr>
                <w:top w:val="nil"/>
                <w:left w:val="nil"/>
                <w:bottom w:val="nil"/>
                <w:right w:val="nil"/>
                <w:between w:val="nil"/>
              </w:pBdr>
              <w:rPr>
                <w:color w:val="000000"/>
                <w:sz w:val="20"/>
              </w:rPr>
            </w:pPr>
          </w:p>
        </w:tc>
        <w:tc>
          <w:tcPr>
            <w:tcW w:w="1812" w:type="dxa"/>
          </w:tcPr>
          <w:p w14:paraId="0145E105" w14:textId="77777777" w:rsidR="00866DFC" w:rsidRDefault="00866DFC" w:rsidP="00BC24C0">
            <w:pPr>
              <w:pBdr>
                <w:top w:val="nil"/>
                <w:left w:val="nil"/>
                <w:bottom w:val="nil"/>
                <w:right w:val="nil"/>
                <w:between w:val="nil"/>
              </w:pBdr>
              <w:rPr>
                <w:color w:val="000000"/>
                <w:sz w:val="20"/>
              </w:rPr>
            </w:pPr>
          </w:p>
        </w:tc>
        <w:tc>
          <w:tcPr>
            <w:tcW w:w="1812" w:type="dxa"/>
          </w:tcPr>
          <w:p w14:paraId="70D64006" w14:textId="77777777" w:rsidR="00866DFC" w:rsidRDefault="00866DFC" w:rsidP="00BC24C0">
            <w:pPr>
              <w:pBdr>
                <w:top w:val="nil"/>
                <w:left w:val="nil"/>
                <w:bottom w:val="nil"/>
                <w:right w:val="nil"/>
                <w:between w:val="nil"/>
              </w:pBdr>
              <w:rPr>
                <w:color w:val="000000"/>
                <w:sz w:val="20"/>
              </w:rPr>
            </w:pPr>
          </w:p>
        </w:tc>
      </w:tr>
    </w:tbl>
    <w:p w14:paraId="045FBF58" w14:textId="77777777" w:rsidR="00866DFC" w:rsidRDefault="00866DFC" w:rsidP="00866DFC">
      <w:pPr>
        <w:pBdr>
          <w:top w:val="nil"/>
          <w:left w:val="nil"/>
          <w:bottom w:val="nil"/>
          <w:right w:val="nil"/>
          <w:between w:val="nil"/>
        </w:pBdr>
        <w:spacing w:before="49"/>
        <w:rPr>
          <w:b/>
          <w:color w:val="000000"/>
          <w:szCs w:val="24"/>
        </w:rPr>
      </w:pPr>
    </w:p>
    <w:p w14:paraId="683C3BBA" w14:textId="77777777" w:rsidR="00866DFC" w:rsidRDefault="00866DFC" w:rsidP="00866DFC">
      <w:pPr>
        <w:pBdr>
          <w:top w:val="nil"/>
          <w:left w:val="nil"/>
          <w:bottom w:val="nil"/>
          <w:right w:val="nil"/>
          <w:between w:val="nil"/>
        </w:pBdr>
        <w:spacing w:before="1"/>
        <w:ind w:left="856"/>
        <w:rPr>
          <w:b/>
          <w:color w:val="000000"/>
          <w:szCs w:val="24"/>
        </w:rPr>
      </w:pPr>
      <w:r>
        <w:rPr>
          <w:b/>
          <w:color w:val="000000"/>
          <w:szCs w:val="24"/>
        </w:rPr>
        <w:t>2023 Yılında Yapılan Patent Tescilleri</w:t>
      </w:r>
    </w:p>
    <w:tbl>
      <w:tblPr>
        <w:tblW w:w="909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1673"/>
        <w:gridCol w:w="1672"/>
        <w:gridCol w:w="1672"/>
        <w:gridCol w:w="1672"/>
      </w:tblGrid>
      <w:tr w:rsidR="00866DFC" w14:paraId="0395335F" w14:textId="77777777" w:rsidTr="00BC24C0">
        <w:trPr>
          <w:trHeight w:val="321"/>
        </w:trPr>
        <w:tc>
          <w:tcPr>
            <w:tcW w:w="2407" w:type="dxa"/>
          </w:tcPr>
          <w:p w14:paraId="69CC4794" w14:textId="77777777" w:rsidR="00866DFC" w:rsidRDefault="00866DFC" w:rsidP="00BC24C0">
            <w:pPr>
              <w:pBdr>
                <w:top w:val="nil"/>
                <w:left w:val="nil"/>
                <w:bottom w:val="nil"/>
                <w:right w:val="nil"/>
                <w:between w:val="nil"/>
              </w:pBdr>
              <w:rPr>
                <w:color w:val="000000"/>
                <w:sz w:val="20"/>
              </w:rPr>
            </w:pPr>
          </w:p>
        </w:tc>
        <w:tc>
          <w:tcPr>
            <w:tcW w:w="1673" w:type="dxa"/>
          </w:tcPr>
          <w:p w14:paraId="5CE2E004" w14:textId="77777777" w:rsidR="00866DFC" w:rsidRDefault="00866DFC" w:rsidP="00BC24C0">
            <w:pPr>
              <w:pBdr>
                <w:top w:val="nil"/>
                <w:left w:val="nil"/>
                <w:bottom w:val="nil"/>
                <w:right w:val="nil"/>
                <w:between w:val="nil"/>
              </w:pBdr>
              <w:rPr>
                <w:color w:val="000000"/>
                <w:sz w:val="20"/>
              </w:rPr>
            </w:pPr>
          </w:p>
        </w:tc>
        <w:tc>
          <w:tcPr>
            <w:tcW w:w="1672" w:type="dxa"/>
          </w:tcPr>
          <w:p w14:paraId="06B8DED6" w14:textId="77777777" w:rsidR="00866DFC" w:rsidRDefault="00866DFC" w:rsidP="00BC24C0">
            <w:pPr>
              <w:pBdr>
                <w:top w:val="nil"/>
                <w:left w:val="nil"/>
                <w:bottom w:val="nil"/>
                <w:right w:val="nil"/>
                <w:between w:val="nil"/>
              </w:pBdr>
              <w:rPr>
                <w:color w:val="000000"/>
                <w:sz w:val="20"/>
              </w:rPr>
            </w:pPr>
          </w:p>
        </w:tc>
        <w:tc>
          <w:tcPr>
            <w:tcW w:w="1672" w:type="dxa"/>
          </w:tcPr>
          <w:p w14:paraId="7D496200" w14:textId="77777777" w:rsidR="00866DFC" w:rsidRDefault="00866DFC" w:rsidP="00BC24C0">
            <w:pPr>
              <w:pBdr>
                <w:top w:val="nil"/>
                <w:left w:val="nil"/>
                <w:bottom w:val="nil"/>
                <w:right w:val="nil"/>
                <w:between w:val="nil"/>
              </w:pBdr>
              <w:rPr>
                <w:color w:val="000000"/>
                <w:sz w:val="20"/>
              </w:rPr>
            </w:pPr>
          </w:p>
        </w:tc>
        <w:tc>
          <w:tcPr>
            <w:tcW w:w="1672" w:type="dxa"/>
          </w:tcPr>
          <w:p w14:paraId="034184ED" w14:textId="77777777" w:rsidR="00866DFC" w:rsidRDefault="00866DFC" w:rsidP="00BC24C0">
            <w:pPr>
              <w:pBdr>
                <w:top w:val="nil"/>
                <w:left w:val="nil"/>
                <w:bottom w:val="nil"/>
                <w:right w:val="nil"/>
                <w:between w:val="nil"/>
              </w:pBdr>
              <w:rPr>
                <w:color w:val="000000"/>
                <w:sz w:val="20"/>
              </w:rPr>
            </w:pPr>
          </w:p>
        </w:tc>
      </w:tr>
      <w:tr w:rsidR="00866DFC" w14:paraId="1A33B400" w14:textId="77777777" w:rsidTr="00BC24C0">
        <w:trPr>
          <w:trHeight w:val="321"/>
        </w:trPr>
        <w:tc>
          <w:tcPr>
            <w:tcW w:w="2407" w:type="dxa"/>
          </w:tcPr>
          <w:p w14:paraId="0DE06AA1" w14:textId="77777777" w:rsidR="00866DFC" w:rsidRDefault="00866DFC" w:rsidP="00BC24C0">
            <w:pPr>
              <w:pBdr>
                <w:top w:val="nil"/>
                <w:left w:val="nil"/>
                <w:bottom w:val="nil"/>
                <w:right w:val="nil"/>
                <w:between w:val="nil"/>
              </w:pBdr>
              <w:rPr>
                <w:color w:val="000000"/>
                <w:sz w:val="20"/>
              </w:rPr>
            </w:pPr>
          </w:p>
        </w:tc>
        <w:tc>
          <w:tcPr>
            <w:tcW w:w="1673" w:type="dxa"/>
          </w:tcPr>
          <w:p w14:paraId="756765E9" w14:textId="77777777" w:rsidR="00866DFC" w:rsidRDefault="00866DFC" w:rsidP="00BC24C0">
            <w:pPr>
              <w:pBdr>
                <w:top w:val="nil"/>
                <w:left w:val="nil"/>
                <w:bottom w:val="nil"/>
                <w:right w:val="nil"/>
                <w:between w:val="nil"/>
              </w:pBdr>
              <w:rPr>
                <w:color w:val="000000"/>
                <w:sz w:val="20"/>
              </w:rPr>
            </w:pPr>
          </w:p>
        </w:tc>
        <w:tc>
          <w:tcPr>
            <w:tcW w:w="1672" w:type="dxa"/>
          </w:tcPr>
          <w:p w14:paraId="1ABD9EE2" w14:textId="77777777" w:rsidR="00866DFC" w:rsidRDefault="00866DFC" w:rsidP="00BC24C0">
            <w:pPr>
              <w:pBdr>
                <w:top w:val="nil"/>
                <w:left w:val="nil"/>
                <w:bottom w:val="nil"/>
                <w:right w:val="nil"/>
                <w:between w:val="nil"/>
              </w:pBdr>
              <w:rPr>
                <w:color w:val="000000"/>
                <w:sz w:val="20"/>
              </w:rPr>
            </w:pPr>
          </w:p>
        </w:tc>
        <w:tc>
          <w:tcPr>
            <w:tcW w:w="1672" w:type="dxa"/>
          </w:tcPr>
          <w:p w14:paraId="7785104D" w14:textId="77777777" w:rsidR="00866DFC" w:rsidRDefault="00866DFC" w:rsidP="00BC24C0">
            <w:pPr>
              <w:pBdr>
                <w:top w:val="nil"/>
                <w:left w:val="nil"/>
                <w:bottom w:val="nil"/>
                <w:right w:val="nil"/>
                <w:between w:val="nil"/>
              </w:pBdr>
              <w:rPr>
                <w:color w:val="000000"/>
                <w:sz w:val="20"/>
              </w:rPr>
            </w:pPr>
          </w:p>
        </w:tc>
        <w:tc>
          <w:tcPr>
            <w:tcW w:w="1672" w:type="dxa"/>
          </w:tcPr>
          <w:p w14:paraId="46CF4FC3" w14:textId="77777777" w:rsidR="00866DFC" w:rsidRDefault="00866DFC" w:rsidP="00BC24C0">
            <w:pPr>
              <w:pBdr>
                <w:top w:val="nil"/>
                <w:left w:val="nil"/>
                <w:bottom w:val="nil"/>
                <w:right w:val="nil"/>
                <w:between w:val="nil"/>
              </w:pBdr>
              <w:rPr>
                <w:color w:val="000000"/>
                <w:sz w:val="20"/>
              </w:rPr>
            </w:pPr>
          </w:p>
        </w:tc>
      </w:tr>
      <w:tr w:rsidR="00866DFC" w14:paraId="2FC391CA" w14:textId="77777777" w:rsidTr="00BC24C0">
        <w:trPr>
          <w:trHeight w:val="321"/>
        </w:trPr>
        <w:tc>
          <w:tcPr>
            <w:tcW w:w="2407" w:type="dxa"/>
          </w:tcPr>
          <w:p w14:paraId="4C8D1467" w14:textId="77777777" w:rsidR="00866DFC" w:rsidRDefault="00866DFC" w:rsidP="00BC24C0">
            <w:pPr>
              <w:pBdr>
                <w:top w:val="nil"/>
                <w:left w:val="nil"/>
                <w:bottom w:val="nil"/>
                <w:right w:val="nil"/>
                <w:between w:val="nil"/>
              </w:pBdr>
              <w:rPr>
                <w:color w:val="000000"/>
                <w:sz w:val="20"/>
              </w:rPr>
            </w:pPr>
          </w:p>
        </w:tc>
        <w:tc>
          <w:tcPr>
            <w:tcW w:w="1673" w:type="dxa"/>
          </w:tcPr>
          <w:p w14:paraId="5B549A4B" w14:textId="77777777" w:rsidR="00866DFC" w:rsidRDefault="00866DFC" w:rsidP="00BC24C0">
            <w:pPr>
              <w:pBdr>
                <w:top w:val="nil"/>
                <w:left w:val="nil"/>
                <w:bottom w:val="nil"/>
                <w:right w:val="nil"/>
                <w:between w:val="nil"/>
              </w:pBdr>
              <w:rPr>
                <w:color w:val="000000"/>
                <w:sz w:val="20"/>
              </w:rPr>
            </w:pPr>
          </w:p>
        </w:tc>
        <w:tc>
          <w:tcPr>
            <w:tcW w:w="1672" w:type="dxa"/>
          </w:tcPr>
          <w:p w14:paraId="57B01825" w14:textId="77777777" w:rsidR="00866DFC" w:rsidRDefault="00866DFC" w:rsidP="00BC24C0">
            <w:pPr>
              <w:pBdr>
                <w:top w:val="nil"/>
                <w:left w:val="nil"/>
                <w:bottom w:val="nil"/>
                <w:right w:val="nil"/>
                <w:between w:val="nil"/>
              </w:pBdr>
              <w:rPr>
                <w:color w:val="000000"/>
                <w:sz w:val="20"/>
              </w:rPr>
            </w:pPr>
          </w:p>
        </w:tc>
        <w:tc>
          <w:tcPr>
            <w:tcW w:w="1672" w:type="dxa"/>
          </w:tcPr>
          <w:p w14:paraId="199B28AC" w14:textId="77777777" w:rsidR="00866DFC" w:rsidRDefault="00866DFC" w:rsidP="00BC24C0">
            <w:pPr>
              <w:pBdr>
                <w:top w:val="nil"/>
                <w:left w:val="nil"/>
                <w:bottom w:val="nil"/>
                <w:right w:val="nil"/>
                <w:between w:val="nil"/>
              </w:pBdr>
              <w:rPr>
                <w:color w:val="000000"/>
                <w:sz w:val="20"/>
              </w:rPr>
            </w:pPr>
          </w:p>
        </w:tc>
        <w:tc>
          <w:tcPr>
            <w:tcW w:w="1672" w:type="dxa"/>
          </w:tcPr>
          <w:p w14:paraId="7074112B" w14:textId="77777777" w:rsidR="00866DFC" w:rsidRDefault="00866DFC" w:rsidP="00BC24C0">
            <w:pPr>
              <w:pBdr>
                <w:top w:val="nil"/>
                <w:left w:val="nil"/>
                <w:bottom w:val="nil"/>
                <w:right w:val="nil"/>
                <w:between w:val="nil"/>
              </w:pBdr>
              <w:rPr>
                <w:color w:val="000000"/>
                <w:sz w:val="20"/>
              </w:rPr>
            </w:pPr>
          </w:p>
        </w:tc>
      </w:tr>
      <w:tr w:rsidR="00866DFC" w14:paraId="7D2A0CC5" w14:textId="77777777" w:rsidTr="00BC24C0">
        <w:trPr>
          <w:trHeight w:val="321"/>
        </w:trPr>
        <w:tc>
          <w:tcPr>
            <w:tcW w:w="2407" w:type="dxa"/>
          </w:tcPr>
          <w:p w14:paraId="7CBCACE6" w14:textId="77777777" w:rsidR="00866DFC" w:rsidRDefault="00866DFC" w:rsidP="00BC24C0">
            <w:pPr>
              <w:pBdr>
                <w:top w:val="nil"/>
                <w:left w:val="nil"/>
                <w:bottom w:val="nil"/>
                <w:right w:val="nil"/>
                <w:between w:val="nil"/>
              </w:pBdr>
              <w:rPr>
                <w:color w:val="000000"/>
                <w:sz w:val="20"/>
              </w:rPr>
            </w:pPr>
          </w:p>
        </w:tc>
        <w:tc>
          <w:tcPr>
            <w:tcW w:w="1673" w:type="dxa"/>
          </w:tcPr>
          <w:p w14:paraId="6D41EE6F" w14:textId="77777777" w:rsidR="00866DFC" w:rsidRDefault="00866DFC" w:rsidP="00BC24C0">
            <w:pPr>
              <w:pBdr>
                <w:top w:val="nil"/>
                <w:left w:val="nil"/>
                <w:bottom w:val="nil"/>
                <w:right w:val="nil"/>
                <w:between w:val="nil"/>
              </w:pBdr>
              <w:rPr>
                <w:color w:val="000000"/>
                <w:sz w:val="20"/>
              </w:rPr>
            </w:pPr>
          </w:p>
        </w:tc>
        <w:tc>
          <w:tcPr>
            <w:tcW w:w="1672" w:type="dxa"/>
          </w:tcPr>
          <w:p w14:paraId="15651455" w14:textId="77777777" w:rsidR="00866DFC" w:rsidRDefault="00866DFC" w:rsidP="00BC24C0">
            <w:pPr>
              <w:pBdr>
                <w:top w:val="nil"/>
                <w:left w:val="nil"/>
                <w:bottom w:val="nil"/>
                <w:right w:val="nil"/>
                <w:between w:val="nil"/>
              </w:pBdr>
              <w:rPr>
                <w:color w:val="000000"/>
                <w:sz w:val="20"/>
              </w:rPr>
            </w:pPr>
          </w:p>
        </w:tc>
        <w:tc>
          <w:tcPr>
            <w:tcW w:w="1672" w:type="dxa"/>
          </w:tcPr>
          <w:p w14:paraId="61C9CC08" w14:textId="77777777" w:rsidR="00866DFC" w:rsidRDefault="00866DFC" w:rsidP="00BC24C0">
            <w:pPr>
              <w:pBdr>
                <w:top w:val="nil"/>
                <w:left w:val="nil"/>
                <w:bottom w:val="nil"/>
                <w:right w:val="nil"/>
                <w:between w:val="nil"/>
              </w:pBdr>
              <w:rPr>
                <w:color w:val="000000"/>
                <w:sz w:val="20"/>
              </w:rPr>
            </w:pPr>
          </w:p>
        </w:tc>
        <w:tc>
          <w:tcPr>
            <w:tcW w:w="1672" w:type="dxa"/>
          </w:tcPr>
          <w:p w14:paraId="15A52FDE" w14:textId="77777777" w:rsidR="00866DFC" w:rsidRDefault="00866DFC" w:rsidP="00BC24C0">
            <w:pPr>
              <w:pBdr>
                <w:top w:val="nil"/>
                <w:left w:val="nil"/>
                <w:bottom w:val="nil"/>
                <w:right w:val="nil"/>
                <w:between w:val="nil"/>
              </w:pBdr>
              <w:rPr>
                <w:color w:val="000000"/>
                <w:sz w:val="20"/>
              </w:rPr>
            </w:pPr>
          </w:p>
        </w:tc>
      </w:tr>
    </w:tbl>
    <w:p w14:paraId="5138D973" w14:textId="77777777" w:rsidR="00866DFC" w:rsidRDefault="00866DFC" w:rsidP="00866DFC">
      <w:pPr>
        <w:pBdr>
          <w:top w:val="nil"/>
          <w:left w:val="nil"/>
          <w:bottom w:val="nil"/>
          <w:right w:val="nil"/>
          <w:between w:val="nil"/>
        </w:pBdr>
        <w:spacing w:before="49"/>
        <w:rPr>
          <w:b/>
          <w:color w:val="000000"/>
          <w:szCs w:val="24"/>
        </w:rPr>
      </w:pPr>
    </w:p>
    <w:p w14:paraId="0CFB0299" w14:textId="77777777" w:rsidR="00866DFC" w:rsidRDefault="00866DFC" w:rsidP="00866DFC">
      <w:pPr>
        <w:pBdr>
          <w:top w:val="nil"/>
          <w:left w:val="nil"/>
          <w:bottom w:val="nil"/>
          <w:right w:val="nil"/>
          <w:between w:val="nil"/>
        </w:pBdr>
        <w:spacing w:before="1"/>
        <w:ind w:left="856"/>
        <w:rPr>
          <w:b/>
          <w:color w:val="000000"/>
          <w:szCs w:val="24"/>
        </w:rPr>
      </w:pPr>
      <w:r>
        <w:rPr>
          <w:b/>
          <w:color w:val="000000"/>
          <w:szCs w:val="24"/>
        </w:rPr>
        <w:t>2023 Yılında Yapılan Faydalı Model Başvuruları</w:t>
      </w:r>
    </w:p>
    <w:tbl>
      <w:tblPr>
        <w:tblW w:w="909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1673"/>
        <w:gridCol w:w="1672"/>
        <w:gridCol w:w="1672"/>
        <w:gridCol w:w="1672"/>
      </w:tblGrid>
      <w:tr w:rsidR="00866DFC" w14:paraId="74FA8319" w14:textId="77777777" w:rsidTr="00BC24C0">
        <w:trPr>
          <w:trHeight w:val="321"/>
        </w:trPr>
        <w:tc>
          <w:tcPr>
            <w:tcW w:w="2407" w:type="dxa"/>
          </w:tcPr>
          <w:p w14:paraId="149F57B0" w14:textId="77777777" w:rsidR="00866DFC" w:rsidRDefault="00866DFC" w:rsidP="00BC24C0">
            <w:pPr>
              <w:pBdr>
                <w:top w:val="nil"/>
                <w:left w:val="nil"/>
                <w:bottom w:val="nil"/>
                <w:right w:val="nil"/>
                <w:between w:val="nil"/>
              </w:pBdr>
              <w:rPr>
                <w:color w:val="000000"/>
                <w:sz w:val="20"/>
              </w:rPr>
            </w:pPr>
          </w:p>
        </w:tc>
        <w:tc>
          <w:tcPr>
            <w:tcW w:w="1673" w:type="dxa"/>
          </w:tcPr>
          <w:p w14:paraId="3FF3C5F1" w14:textId="77777777" w:rsidR="00866DFC" w:rsidRDefault="00866DFC" w:rsidP="00BC24C0">
            <w:pPr>
              <w:pBdr>
                <w:top w:val="nil"/>
                <w:left w:val="nil"/>
                <w:bottom w:val="nil"/>
                <w:right w:val="nil"/>
                <w:between w:val="nil"/>
              </w:pBdr>
              <w:rPr>
                <w:color w:val="000000"/>
                <w:sz w:val="20"/>
              </w:rPr>
            </w:pPr>
          </w:p>
        </w:tc>
        <w:tc>
          <w:tcPr>
            <w:tcW w:w="1672" w:type="dxa"/>
          </w:tcPr>
          <w:p w14:paraId="05FD8193" w14:textId="77777777" w:rsidR="00866DFC" w:rsidRDefault="00866DFC" w:rsidP="00BC24C0">
            <w:pPr>
              <w:pBdr>
                <w:top w:val="nil"/>
                <w:left w:val="nil"/>
                <w:bottom w:val="nil"/>
                <w:right w:val="nil"/>
                <w:between w:val="nil"/>
              </w:pBdr>
              <w:rPr>
                <w:color w:val="000000"/>
                <w:sz w:val="20"/>
              </w:rPr>
            </w:pPr>
          </w:p>
        </w:tc>
        <w:tc>
          <w:tcPr>
            <w:tcW w:w="1672" w:type="dxa"/>
          </w:tcPr>
          <w:p w14:paraId="6960A1C4" w14:textId="77777777" w:rsidR="00866DFC" w:rsidRDefault="00866DFC" w:rsidP="00BC24C0">
            <w:pPr>
              <w:pBdr>
                <w:top w:val="nil"/>
                <w:left w:val="nil"/>
                <w:bottom w:val="nil"/>
                <w:right w:val="nil"/>
                <w:between w:val="nil"/>
              </w:pBdr>
              <w:rPr>
                <w:color w:val="000000"/>
                <w:sz w:val="20"/>
              </w:rPr>
            </w:pPr>
          </w:p>
        </w:tc>
        <w:tc>
          <w:tcPr>
            <w:tcW w:w="1672" w:type="dxa"/>
          </w:tcPr>
          <w:p w14:paraId="3B2AD357" w14:textId="77777777" w:rsidR="00866DFC" w:rsidRDefault="00866DFC" w:rsidP="00BC24C0">
            <w:pPr>
              <w:pBdr>
                <w:top w:val="nil"/>
                <w:left w:val="nil"/>
                <w:bottom w:val="nil"/>
                <w:right w:val="nil"/>
                <w:between w:val="nil"/>
              </w:pBdr>
              <w:rPr>
                <w:color w:val="000000"/>
                <w:sz w:val="20"/>
              </w:rPr>
            </w:pPr>
          </w:p>
        </w:tc>
      </w:tr>
      <w:tr w:rsidR="00866DFC" w14:paraId="2C9C7206" w14:textId="77777777" w:rsidTr="00BC24C0">
        <w:trPr>
          <w:trHeight w:val="321"/>
        </w:trPr>
        <w:tc>
          <w:tcPr>
            <w:tcW w:w="2407" w:type="dxa"/>
          </w:tcPr>
          <w:p w14:paraId="498455C2" w14:textId="77777777" w:rsidR="00866DFC" w:rsidRDefault="00866DFC" w:rsidP="00BC24C0">
            <w:pPr>
              <w:pBdr>
                <w:top w:val="nil"/>
                <w:left w:val="nil"/>
                <w:bottom w:val="nil"/>
                <w:right w:val="nil"/>
                <w:between w:val="nil"/>
              </w:pBdr>
              <w:rPr>
                <w:color w:val="000000"/>
                <w:sz w:val="20"/>
              </w:rPr>
            </w:pPr>
          </w:p>
        </w:tc>
        <w:tc>
          <w:tcPr>
            <w:tcW w:w="1673" w:type="dxa"/>
          </w:tcPr>
          <w:p w14:paraId="74DAE118" w14:textId="77777777" w:rsidR="00866DFC" w:rsidRDefault="00866DFC" w:rsidP="00BC24C0">
            <w:pPr>
              <w:pBdr>
                <w:top w:val="nil"/>
                <w:left w:val="nil"/>
                <w:bottom w:val="nil"/>
                <w:right w:val="nil"/>
                <w:between w:val="nil"/>
              </w:pBdr>
              <w:rPr>
                <w:color w:val="000000"/>
                <w:sz w:val="20"/>
              </w:rPr>
            </w:pPr>
          </w:p>
        </w:tc>
        <w:tc>
          <w:tcPr>
            <w:tcW w:w="1672" w:type="dxa"/>
          </w:tcPr>
          <w:p w14:paraId="0BFA4BF6" w14:textId="77777777" w:rsidR="00866DFC" w:rsidRDefault="00866DFC" w:rsidP="00BC24C0">
            <w:pPr>
              <w:pBdr>
                <w:top w:val="nil"/>
                <w:left w:val="nil"/>
                <w:bottom w:val="nil"/>
                <w:right w:val="nil"/>
                <w:between w:val="nil"/>
              </w:pBdr>
              <w:rPr>
                <w:color w:val="000000"/>
                <w:sz w:val="20"/>
              </w:rPr>
            </w:pPr>
          </w:p>
        </w:tc>
        <w:tc>
          <w:tcPr>
            <w:tcW w:w="1672" w:type="dxa"/>
          </w:tcPr>
          <w:p w14:paraId="1C40C1C2" w14:textId="77777777" w:rsidR="00866DFC" w:rsidRDefault="00866DFC" w:rsidP="00BC24C0">
            <w:pPr>
              <w:pBdr>
                <w:top w:val="nil"/>
                <w:left w:val="nil"/>
                <w:bottom w:val="nil"/>
                <w:right w:val="nil"/>
                <w:between w:val="nil"/>
              </w:pBdr>
              <w:rPr>
                <w:color w:val="000000"/>
                <w:sz w:val="20"/>
              </w:rPr>
            </w:pPr>
          </w:p>
        </w:tc>
        <w:tc>
          <w:tcPr>
            <w:tcW w:w="1672" w:type="dxa"/>
          </w:tcPr>
          <w:p w14:paraId="7B55FB73" w14:textId="77777777" w:rsidR="00866DFC" w:rsidRDefault="00866DFC" w:rsidP="00BC24C0">
            <w:pPr>
              <w:pBdr>
                <w:top w:val="nil"/>
                <w:left w:val="nil"/>
                <w:bottom w:val="nil"/>
                <w:right w:val="nil"/>
                <w:between w:val="nil"/>
              </w:pBdr>
              <w:rPr>
                <w:color w:val="000000"/>
                <w:sz w:val="20"/>
              </w:rPr>
            </w:pPr>
          </w:p>
        </w:tc>
      </w:tr>
      <w:tr w:rsidR="00866DFC" w14:paraId="3076FBED" w14:textId="77777777" w:rsidTr="00BC24C0">
        <w:trPr>
          <w:trHeight w:val="321"/>
        </w:trPr>
        <w:tc>
          <w:tcPr>
            <w:tcW w:w="2407" w:type="dxa"/>
          </w:tcPr>
          <w:p w14:paraId="08CF24C7" w14:textId="77777777" w:rsidR="00866DFC" w:rsidRDefault="00866DFC" w:rsidP="00BC24C0">
            <w:pPr>
              <w:pBdr>
                <w:top w:val="nil"/>
                <w:left w:val="nil"/>
                <w:bottom w:val="nil"/>
                <w:right w:val="nil"/>
                <w:between w:val="nil"/>
              </w:pBdr>
              <w:rPr>
                <w:color w:val="000000"/>
                <w:sz w:val="20"/>
              </w:rPr>
            </w:pPr>
          </w:p>
        </w:tc>
        <w:tc>
          <w:tcPr>
            <w:tcW w:w="1673" w:type="dxa"/>
          </w:tcPr>
          <w:p w14:paraId="0DC29C8B" w14:textId="77777777" w:rsidR="00866DFC" w:rsidRDefault="00866DFC" w:rsidP="00BC24C0">
            <w:pPr>
              <w:pBdr>
                <w:top w:val="nil"/>
                <w:left w:val="nil"/>
                <w:bottom w:val="nil"/>
                <w:right w:val="nil"/>
                <w:between w:val="nil"/>
              </w:pBdr>
              <w:rPr>
                <w:color w:val="000000"/>
                <w:sz w:val="20"/>
              </w:rPr>
            </w:pPr>
          </w:p>
        </w:tc>
        <w:tc>
          <w:tcPr>
            <w:tcW w:w="1672" w:type="dxa"/>
          </w:tcPr>
          <w:p w14:paraId="7DFC4773" w14:textId="77777777" w:rsidR="00866DFC" w:rsidRDefault="00866DFC" w:rsidP="00BC24C0">
            <w:pPr>
              <w:pBdr>
                <w:top w:val="nil"/>
                <w:left w:val="nil"/>
                <w:bottom w:val="nil"/>
                <w:right w:val="nil"/>
                <w:between w:val="nil"/>
              </w:pBdr>
              <w:rPr>
                <w:color w:val="000000"/>
                <w:sz w:val="20"/>
              </w:rPr>
            </w:pPr>
          </w:p>
        </w:tc>
        <w:tc>
          <w:tcPr>
            <w:tcW w:w="1672" w:type="dxa"/>
          </w:tcPr>
          <w:p w14:paraId="524E0781" w14:textId="77777777" w:rsidR="00866DFC" w:rsidRDefault="00866DFC" w:rsidP="00BC24C0">
            <w:pPr>
              <w:pBdr>
                <w:top w:val="nil"/>
                <w:left w:val="nil"/>
                <w:bottom w:val="nil"/>
                <w:right w:val="nil"/>
                <w:between w:val="nil"/>
              </w:pBdr>
              <w:rPr>
                <w:color w:val="000000"/>
                <w:sz w:val="20"/>
              </w:rPr>
            </w:pPr>
          </w:p>
        </w:tc>
        <w:tc>
          <w:tcPr>
            <w:tcW w:w="1672" w:type="dxa"/>
          </w:tcPr>
          <w:p w14:paraId="1682BC1A" w14:textId="77777777" w:rsidR="00866DFC" w:rsidRDefault="00866DFC" w:rsidP="00BC24C0">
            <w:pPr>
              <w:pBdr>
                <w:top w:val="nil"/>
                <w:left w:val="nil"/>
                <w:bottom w:val="nil"/>
                <w:right w:val="nil"/>
                <w:between w:val="nil"/>
              </w:pBdr>
              <w:rPr>
                <w:color w:val="000000"/>
                <w:sz w:val="20"/>
              </w:rPr>
            </w:pPr>
          </w:p>
        </w:tc>
      </w:tr>
    </w:tbl>
    <w:p w14:paraId="5FAB7BB4" w14:textId="77777777" w:rsidR="00866DFC" w:rsidRDefault="00866DFC" w:rsidP="00866DFC"/>
    <w:p w14:paraId="50B5829B" w14:textId="77777777" w:rsidR="00866DFC" w:rsidRDefault="00866DFC" w:rsidP="00833C8D">
      <w:pPr>
        <w:rPr>
          <w:b/>
          <w:sz w:val="28"/>
          <w:szCs w:val="28"/>
        </w:rPr>
      </w:pPr>
    </w:p>
    <w:p w14:paraId="5E604275" w14:textId="77777777" w:rsidR="00866DFC" w:rsidRDefault="00866DFC" w:rsidP="00833C8D">
      <w:pPr>
        <w:rPr>
          <w:b/>
          <w:sz w:val="28"/>
          <w:szCs w:val="28"/>
        </w:rPr>
      </w:pPr>
    </w:p>
    <w:p w14:paraId="2DE26DA7" w14:textId="77777777" w:rsidR="00866DFC" w:rsidRDefault="00866DFC" w:rsidP="00833C8D">
      <w:pPr>
        <w:rPr>
          <w:b/>
          <w:sz w:val="28"/>
          <w:szCs w:val="28"/>
        </w:rPr>
      </w:pPr>
    </w:p>
    <w:p w14:paraId="62956FC4" w14:textId="77777777" w:rsidR="00866DFC" w:rsidRDefault="00866DFC" w:rsidP="00833C8D">
      <w:pPr>
        <w:rPr>
          <w:b/>
          <w:sz w:val="28"/>
          <w:szCs w:val="28"/>
        </w:rPr>
      </w:pPr>
    </w:p>
    <w:p w14:paraId="19ED92B7" w14:textId="77777777" w:rsidR="00143C0D" w:rsidRDefault="00143C0D" w:rsidP="00833C8D">
      <w:pPr>
        <w:rPr>
          <w:b/>
          <w:sz w:val="28"/>
          <w:szCs w:val="28"/>
        </w:rPr>
      </w:pPr>
    </w:p>
    <w:p w14:paraId="4A222828" w14:textId="77777777" w:rsidR="006E2338" w:rsidRDefault="006E2338" w:rsidP="00833C8D"/>
    <w:bookmarkEnd w:id="12"/>
    <w:p w14:paraId="1B6B70C8" w14:textId="77777777" w:rsidR="00A02751" w:rsidRPr="00026F3A" w:rsidRDefault="00A02751" w:rsidP="00A02751">
      <w:pPr>
        <w:keepNext/>
        <w:tabs>
          <w:tab w:val="left" w:pos="357"/>
        </w:tabs>
        <w:spacing w:before="100" w:beforeAutospacing="1" w:after="100" w:afterAutospacing="1"/>
        <w:ind w:left="360" w:hanging="360"/>
        <w:jc w:val="both"/>
        <w:outlineLvl w:val="0"/>
        <w:rPr>
          <w:b/>
          <w:color w:val="002060"/>
          <w:sz w:val="28"/>
          <w:szCs w:val="28"/>
          <w:lang w:val="tr-TR"/>
        </w:rPr>
      </w:pPr>
      <w:r w:rsidRPr="00026F3A">
        <w:rPr>
          <w:b/>
          <w:color w:val="002060"/>
          <w:sz w:val="28"/>
          <w:szCs w:val="28"/>
          <w:lang w:val="tr-TR"/>
        </w:rPr>
        <w:t>III- FAALİYETLERE İLİŞKİN BİLGİ VE DEĞERLENDİRMELER</w:t>
      </w:r>
    </w:p>
    <w:p w14:paraId="03D271DD" w14:textId="77777777" w:rsidR="00A02751" w:rsidRDefault="00A02751" w:rsidP="00136B9B">
      <w:pPr>
        <w:tabs>
          <w:tab w:val="left" w:pos="567"/>
        </w:tabs>
        <w:jc w:val="both"/>
        <w:rPr>
          <w:b/>
          <w:color w:val="0070C0"/>
          <w:lang w:val="tr-TR"/>
        </w:rPr>
      </w:pPr>
      <w:r w:rsidRPr="004901EE">
        <w:rPr>
          <w:b/>
          <w:sz w:val="18"/>
          <w:szCs w:val="18"/>
          <w:lang w:val="tr-TR"/>
        </w:rPr>
        <w:tab/>
      </w:r>
      <w:r w:rsidRPr="00026F3A">
        <w:rPr>
          <w:b/>
          <w:color w:val="0070C0"/>
          <w:lang w:val="tr-TR"/>
        </w:rPr>
        <w:t>Mali Bilgiler</w:t>
      </w:r>
    </w:p>
    <w:p w14:paraId="3B66F085" w14:textId="77777777" w:rsidR="00143C0D" w:rsidRDefault="00143C0D" w:rsidP="00136B9B">
      <w:pPr>
        <w:tabs>
          <w:tab w:val="left" w:pos="567"/>
        </w:tabs>
        <w:jc w:val="both"/>
        <w:rPr>
          <w:b/>
          <w:color w:val="0070C0"/>
          <w:lang w:val="tr-TR"/>
        </w:rPr>
      </w:pPr>
    </w:p>
    <w:tbl>
      <w:tblPr>
        <w:tblW w:w="10363"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2068"/>
      </w:tblGrid>
      <w:tr w:rsidR="00143C0D" w:rsidRPr="00564731" w14:paraId="4349A8F6" w14:textId="77777777" w:rsidTr="00143C0D">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7725F1DC" w14:textId="77777777" w:rsidR="00143C0D" w:rsidRPr="00564731" w:rsidRDefault="00143C0D" w:rsidP="00106035">
            <w:pPr>
              <w:jc w:val="center"/>
              <w:rPr>
                <w:szCs w:val="24"/>
                <w:lang w:val="tr-TR" w:eastAsia="tr-TR"/>
              </w:rPr>
            </w:pPr>
          </w:p>
        </w:tc>
        <w:tc>
          <w:tcPr>
            <w:tcW w:w="2340" w:type="dxa"/>
            <w:tcBorders>
              <w:top w:val="single" w:sz="8" w:space="0" w:color="auto"/>
              <w:left w:val="nil"/>
              <w:bottom w:val="single" w:sz="8" w:space="0" w:color="000000"/>
              <w:right w:val="single" w:sz="4" w:space="0" w:color="auto"/>
            </w:tcBorders>
          </w:tcPr>
          <w:p w14:paraId="05BC7312" w14:textId="77777777" w:rsidR="00143C0D" w:rsidRPr="00564731" w:rsidRDefault="00143C0D" w:rsidP="00106035">
            <w:pPr>
              <w:jc w:val="center"/>
              <w:rPr>
                <w:b/>
                <w:bCs/>
                <w:szCs w:val="24"/>
                <w:lang w:val="tr-TR" w:eastAsia="tr-TR"/>
              </w:rPr>
            </w:pPr>
            <w:r>
              <w:rPr>
                <w:b/>
                <w:bCs/>
                <w:szCs w:val="24"/>
                <w:lang w:val="tr-TR" w:eastAsia="tr-TR"/>
              </w:rPr>
              <w:t>2023</w:t>
            </w:r>
          </w:p>
          <w:p w14:paraId="29972D9E" w14:textId="77777777" w:rsidR="00143C0D" w:rsidRPr="00564731" w:rsidRDefault="00143C0D" w:rsidP="00106035">
            <w:pPr>
              <w:jc w:val="center"/>
              <w:rPr>
                <w:b/>
                <w:bCs/>
                <w:szCs w:val="24"/>
                <w:lang w:val="tr-TR" w:eastAsia="tr-TR"/>
              </w:rPr>
            </w:pPr>
            <w:r w:rsidRPr="00564731">
              <w:rPr>
                <w:b/>
                <w:bCs/>
                <w:szCs w:val="24"/>
                <w:lang w:val="tr-TR" w:eastAsia="tr-TR"/>
              </w:rPr>
              <w:t>BÜTÇE</w:t>
            </w:r>
          </w:p>
          <w:p w14:paraId="27BDC318" w14:textId="77777777" w:rsidR="00143C0D" w:rsidRPr="00564731" w:rsidRDefault="00143C0D" w:rsidP="00106035">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14:paraId="35F22824" w14:textId="77777777" w:rsidR="00143C0D" w:rsidRDefault="00143C0D" w:rsidP="00106035">
            <w:pPr>
              <w:jc w:val="center"/>
              <w:rPr>
                <w:b/>
                <w:bCs/>
                <w:szCs w:val="24"/>
                <w:lang w:val="tr-TR" w:eastAsia="tr-TR"/>
              </w:rPr>
            </w:pPr>
            <w:r>
              <w:rPr>
                <w:b/>
                <w:bCs/>
                <w:szCs w:val="24"/>
                <w:lang w:val="tr-TR" w:eastAsia="tr-TR"/>
              </w:rPr>
              <w:t>2023</w:t>
            </w:r>
          </w:p>
          <w:p w14:paraId="25FABE4D" w14:textId="77777777" w:rsidR="00143C0D" w:rsidRPr="00564731" w:rsidRDefault="00143C0D" w:rsidP="00106035">
            <w:pPr>
              <w:jc w:val="center"/>
              <w:rPr>
                <w:b/>
                <w:bCs/>
                <w:szCs w:val="24"/>
                <w:lang w:val="tr-TR" w:eastAsia="tr-TR"/>
              </w:rPr>
            </w:pPr>
            <w:r w:rsidRPr="00564731">
              <w:rPr>
                <w:b/>
                <w:bCs/>
                <w:szCs w:val="24"/>
                <w:lang w:val="tr-TR" w:eastAsia="tr-TR"/>
              </w:rPr>
              <w:t>GERÇEKLEŞME TOPLAMI</w:t>
            </w:r>
          </w:p>
        </w:tc>
        <w:tc>
          <w:tcPr>
            <w:tcW w:w="2068" w:type="dxa"/>
            <w:tcBorders>
              <w:top w:val="single" w:sz="8" w:space="0" w:color="auto"/>
              <w:left w:val="single" w:sz="4" w:space="0" w:color="auto"/>
              <w:bottom w:val="single" w:sz="8" w:space="0" w:color="000000"/>
              <w:right w:val="single" w:sz="8" w:space="0" w:color="auto"/>
            </w:tcBorders>
            <w:shd w:val="clear" w:color="auto" w:fill="auto"/>
            <w:vAlign w:val="center"/>
          </w:tcPr>
          <w:p w14:paraId="1F6365EB" w14:textId="77777777" w:rsidR="00143C0D" w:rsidRPr="00564731" w:rsidRDefault="00143C0D" w:rsidP="00106035">
            <w:pPr>
              <w:jc w:val="center"/>
              <w:rPr>
                <w:b/>
                <w:bCs/>
                <w:sz w:val="18"/>
                <w:szCs w:val="18"/>
                <w:lang w:val="tr-TR" w:eastAsia="tr-TR"/>
              </w:rPr>
            </w:pPr>
            <w:r w:rsidRPr="00564731">
              <w:rPr>
                <w:b/>
                <w:bCs/>
                <w:sz w:val="18"/>
                <w:szCs w:val="18"/>
                <w:lang w:val="tr-TR" w:eastAsia="tr-TR"/>
              </w:rPr>
              <w:t>GERÇEK. ORANI</w:t>
            </w:r>
          </w:p>
        </w:tc>
      </w:tr>
      <w:tr w:rsidR="00143C0D" w:rsidRPr="00564731" w14:paraId="3B5A5587" w14:textId="77777777" w:rsidTr="00143C0D">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14:paraId="7BE3AEDE" w14:textId="77777777" w:rsidR="00143C0D" w:rsidRPr="00564731" w:rsidRDefault="00143C0D" w:rsidP="00106035">
            <w:pPr>
              <w:rPr>
                <w:szCs w:val="24"/>
                <w:lang w:val="tr-TR" w:eastAsia="tr-TR"/>
              </w:rPr>
            </w:pPr>
          </w:p>
        </w:tc>
        <w:tc>
          <w:tcPr>
            <w:tcW w:w="2340" w:type="dxa"/>
            <w:tcBorders>
              <w:top w:val="single" w:sz="8" w:space="0" w:color="auto"/>
              <w:left w:val="nil"/>
              <w:bottom w:val="single" w:sz="8" w:space="0" w:color="000000"/>
              <w:right w:val="single" w:sz="4" w:space="0" w:color="auto"/>
            </w:tcBorders>
          </w:tcPr>
          <w:p w14:paraId="68B8821E" w14:textId="77777777" w:rsidR="00143C0D" w:rsidRPr="00564731" w:rsidRDefault="00143C0D" w:rsidP="00106035">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14:paraId="0964A254" w14:textId="77777777" w:rsidR="00143C0D" w:rsidRPr="00564731" w:rsidRDefault="00143C0D" w:rsidP="00106035">
            <w:pPr>
              <w:rPr>
                <w:b/>
                <w:bCs/>
                <w:szCs w:val="24"/>
                <w:lang w:val="tr-TR" w:eastAsia="tr-TR"/>
              </w:rPr>
            </w:pPr>
            <w:r>
              <w:rPr>
                <w:b/>
                <w:bCs/>
                <w:szCs w:val="24"/>
                <w:lang w:val="tr-TR" w:eastAsia="tr-TR"/>
              </w:rPr>
              <w:t xml:space="preserve">               </w:t>
            </w:r>
            <w:r w:rsidRPr="00564731">
              <w:rPr>
                <w:b/>
                <w:bCs/>
                <w:szCs w:val="24"/>
                <w:lang w:val="tr-TR" w:eastAsia="tr-TR"/>
              </w:rPr>
              <w:t>TL</w:t>
            </w:r>
          </w:p>
        </w:tc>
        <w:tc>
          <w:tcPr>
            <w:tcW w:w="2068" w:type="dxa"/>
            <w:tcBorders>
              <w:top w:val="single" w:sz="8" w:space="0" w:color="auto"/>
              <w:left w:val="single" w:sz="4" w:space="0" w:color="auto"/>
              <w:bottom w:val="single" w:sz="8" w:space="0" w:color="000000"/>
              <w:right w:val="single" w:sz="8" w:space="0" w:color="auto"/>
            </w:tcBorders>
            <w:vAlign w:val="center"/>
          </w:tcPr>
          <w:p w14:paraId="74B4136E" w14:textId="77777777" w:rsidR="00143C0D" w:rsidRPr="00564731" w:rsidRDefault="00143C0D" w:rsidP="00106035">
            <w:pPr>
              <w:jc w:val="center"/>
              <w:rPr>
                <w:b/>
                <w:bCs/>
                <w:szCs w:val="24"/>
                <w:lang w:val="tr-TR" w:eastAsia="tr-TR"/>
              </w:rPr>
            </w:pPr>
            <w:r w:rsidRPr="00564731">
              <w:rPr>
                <w:b/>
                <w:bCs/>
                <w:szCs w:val="24"/>
                <w:lang w:val="tr-TR" w:eastAsia="tr-TR"/>
              </w:rPr>
              <w:t>%</w:t>
            </w:r>
          </w:p>
        </w:tc>
      </w:tr>
      <w:tr w:rsidR="00143C0D" w:rsidRPr="00564731" w14:paraId="4F55E149" w14:textId="77777777" w:rsidTr="00143C0D">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138FEB8C" w14:textId="77777777" w:rsidR="00143C0D" w:rsidRPr="00564731" w:rsidRDefault="00143C0D" w:rsidP="00106035">
            <w:pPr>
              <w:rPr>
                <w:b/>
                <w:bCs/>
                <w:sz w:val="20"/>
                <w:lang w:val="tr-TR" w:eastAsia="tr-TR"/>
              </w:rPr>
            </w:pPr>
            <w:r w:rsidRPr="00564731">
              <w:rPr>
                <w:b/>
                <w:bCs/>
                <w:sz w:val="20"/>
                <w:lang w:val="tr-TR" w:eastAsia="tr-TR"/>
              </w:rPr>
              <w:t>BÜTÇE GİDERLERİ TOPLAMI</w:t>
            </w:r>
          </w:p>
        </w:tc>
        <w:tc>
          <w:tcPr>
            <w:tcW w:w="2340" w:type="dxa"/>
            <w:tcBorders>
              <w:top w:val="nil"/>
              <w:left w:val="nil"/>
              <w:bottom w:val="single" w:sz="4" w:space="0" w:color="auto"/>
              <w:right w:val="single" w:sz="4" w:space="0" w:color="auto"/>
            </w:tcBorders>
          </w:tcPr>
          <w:p w14:paraId="134C02A0" w14:textId="77777777" w:rsidR="00143C0D" w:rsidRPr="00564731" w:rsidRDefault="00143C0D" w:rsidP="00106035">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14:paraId="660D6068" w14:textId="77777777" w:rsidR="00143C0D" w:rsidRPr="00564731" w:rsidRDefault="00143C0D" w:rsidP="00106035">
            <w:pPr>
              <w:jc w:val="right"/>
              <w:rPr>
                <w:b/>
                <w:bCs/>
                <w:szCs w:val="24"/>
                <w:lang w:val="tr-TR" w:eastAsia="tr-TR"/>
              </w:rPr>
            </w:pPr>
          </w:p>
        </w:tc>
        <w:tc>
          <w:tcPr>
            <w:tcW w:w="2068" w:type="dxa"/>
            <w:tcBorders>
              <w:top w:val="nil"/>
              <w:left w:val="single" w:sz="4" w:space="0" w:color="auto"/>
              <w:bottom w:val="single" w:sz="4" w:space="0" w:color="auto"/>
              <w:right w:val="single" w:sz="8" w:space="0" w:color="auto"/>
            </w:tcBorders>
            <w:shd w:val="clear" w:color="auto" w:fill="auto"/>
            <w:vAlign w:val="center"/>
          </w:tcPr>
          <w:p w14:paraId="2A385D09" w14:textId="77777777" w:rsidR="00143C0D" w:rsidRPr="00564731" w:rsidRDefault="00143C0D" w:rsidP="00106035">
            <w:pPr>
              <w:jc w:val="right"/>
              <w:rPr>
                <w:b/>
                <w:bCs/>
                <w:szCs w:val="24"/>
                <w:lang w:val="tr-TR" w:eastAsia="tr-TR"/>
              </w:rPr>
            </w:pPr>
          </w:p>
        </w:tc>
      </w:tr>
      <w:tr w:rsidR="00143C0D" w:rsidRPr="00564731" w14:paraId="2D215A6C" w14:textId="77777777" w:rsidTr="00143C0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2CB07E25" w14:textId="77777777" w:rsidR="00143C0D" w:rsidRPr="00564731" w:rsidRDefault="00143C0D" w:rsidP="00106035">
            <w:pPr>
              <w:rPr>
                <w:b/>
                <w:bCs/>
                <w:sz w:val="20"/>
                <w:lang w:val="tr-TR" w:eastAsia="tr-TR"/>
              </w:rPr>
            </w:pPr>
            <w:r w:rsidRPr="00564731">
              <w:rPr>
                <w:b/>
                <w:bCs/>
                <w:sz w:val="20"/>
                <w:lang w:val="tr-TR" w:eastAsia="tr-TR"/>
              </w:rPr>
              <w:t>01 - PERSONEL GİDERLERİ</w:t>
            </w:r>
          </w:p>
        </w:tc>
        <w:tc>
          <w:tcPr>
            <w:tcW w:w="2340" w:type="dxa"/>
            <w:tcBorders>
              <w:top w:val="nil"/>
              <w:left w:val="nil"/>
              <w:bottom w:val="single" w:sz="4" w:space="0" w:color="auto"/>
              <w:right w:val="single" w:sz="4" w:space="0" w:color="auto"/>
            </w:tcBorders>
          </w:tcPr>
          <w:p w14:paraId="09E41601" w14:textId="77777777" w:rsidR="00143C0D" w:rsidRPr="00564731" w:rsidRDefault="00143C0D" w:rsidP="00106035">
            <w:pPr>
              <w:rPr>
                <w:b/>
                <w:bCs/>
                <w:szCs w:val="24"/>
                <w:lang w:val="tr-TR" w:eastAsia="tr-TR"/>
              </w:rPr>
            </w:pPr>
            <w:r w:rsidRPr="007A65DA">
              <w:rPr>
                <w:b/>
                <w:bCs/>
                <w:szCs w:val="24"/>
                <w:lang w:val="tr-TR" w:eastAsia="tr-TR"/>
              </w:rPr>
              <w:t>43.639.000</w:t>
            </w:r>
            <w:r>
              <w:rPr>
                <w:b/>
                <w:bCs/>
                <w:szCs w:val="24"/>
                <w:lang w:val="tr-TR" w:eastAsia="tr-TR"/>
              </w:rPr>
              <w:t>,00</w:t>
            </w:r>
          </w:p>
        </w:tc>
        <w:tc>
          <w:tcPr>
            <w:tcW w:w="2340" w:type="dxa"/>
            <w:tcBorders>
              <w:top w:val="nil"/>
              <w:left w:val="single" w:sz="4" w:space="0" w:color="auto"/>
              <w:bottom w:val="single" w:sz="4" w:space="0" w:color="auto"/>
              <w:right w:val="single" w:sz="4" w:space="0" w:color="auto"/>
            </w:tcBorders>
          </w:tcPr>
          <w:p w14:paraId="0E2CDF8F" w14:textId="77777777" w:rsidR="00143C0D" w:rsidRPr="00564731" w:rsidRDefault="00143C0D" w:rsidP="00106035">
            <w:pPr>
              <w:rPr>
                <w:b/>
                <w:bCs/>
                <w:szCs w:val="24"/>
                <w:lang w:val="tr-TR" w:eastAsia="tr-TR"/>
              </w:rPr>
            </w:pPr>
            <w:r w:rsidRPr="007A65DA">
              <w:rPr>
                <w:b/>
                <w:bCs/>
                <w:szCs w:val="24"/>
                <w:lang w:val="tr-TR" w:eastAsia="tr-TR"/>
              </w:rPr>
              <w:t>42.426.409,97</w:t>
            </w:r>
          </w:p>
        </w:tc>
        <w:tc>
          <w:tcPr>
            <w:tcW w:w="2068" w:type="dxa"/>
            <w:tcBorders>
              <w:top w:val="nil"/>
              <w:left w:val="single" w:sz="4" w:space="0" w:color="auto"/>
              <w:bottom w:val="single" w:sz="4" w:space="0" w:color="auto"/>
              <w:right w:val="single" w:sz="8" w:space="0" w:color="auto"/>
            </w:tcBorders>
            <w:shd w:val="clear" w:color="auto" w:fill="auto"/>
            <w:noWrap/>
            <w:vAlign w:val="bottom"/>
          </w:tcPr>
          <w:p w14:paraId="6A893774" w14:textId="77777777" w:rsidR="00143C0D" w:rsidRPr="00564731" w:rsidRDefault="00143C0D" w:rsidP="00106035">
            <w:pPr>
              <w:rPr>
                <w:b/>
                <w:bCs/>
                <w:szCs w:val="24"/>
                <w:lang w:val="tr-TR" w:eastAsia="tr-TR"/>
              </w:rPr>
            </w:pPr>
          </w:p>
        </w:tc>
      </w:tr>
      <w:tr w:rsidR="00143C0D" w:rsidRPr="00564731" w14:paraId="449781C6" w14:textId="77777777" w:rsidTr="00143C0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7396AFAE" w14:textId="77777777" w:rsidR="00143C0D" w:rsidRPr="00564731" w:rsidRDefault="00143C0D" w:rsidP="00106035">
            <w:pPr>
              <w:rPr>
                <w:b/>
                <w:bCs/>
                <w:sz w:val="20"/>
                <w:lang w:val="tr-TR" w:eastAsia="tr-TR"/>
              </w:rPr>
            </w:pPr>
            <w:r w:rsidRPr="00564731">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14:paraId="76DEAD3B" w14:textId="77777777" w:rsidR="00143C0D" w:rsidRPr="00564731" w:rsidRDefault="00143C0D" w:rsidP="00106035">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14:paraId="57A8968F" w14:textId="77777777" w:rsidR="00143C0D" w:rsidRPr="00564731" w:rsidRDefault="00143C0D" w:rsidP="00106035">
            <w:pPr>
              <w:rPr>
                <w:b/>
                <w:bCs/>
                <w:szCs w:val="24"/>
                <w:lang w:val="tr-TR" w:eastAsia="tr-TR"/>
              </w:rPr>
            </w:pPr>
          </w:p>
        </w:tc>
        <w:tc>
          <w:tcPr>
            <w:tcW w:w="2068" w:type="dxa"/>
            <w:tcBorders>
              <w:top w:val="nil"/>
              <w:left w:val="single" w:sz="4" w:space="0" w:color="auto"/>
              <w:bottom w:val="single" w:sz="4" w:space="0" w:color="auto"/>
              <w:right w:val="single" w:sz="8" w:space="0" w:color="auto"/>
            </w:tcBorders>
            <w:shd w:val="clear" w:color="auto" w:fill="auto"/>
            <w:noWrap/>
            <w:vAlign w:val="bottom"/>
          </w:tcPr>
          <w:p w14:paraId="79A4DBF7" w14:textId="77777777" w:rsidR="00143C0D" w:rsidRPr="00564731" w:rsidRDefault="00143C0D" w:rsidP="00106035">
            <w:pPr>
              <w:rPr>
                <w:b/>
                <w:bCs/>
                <w:szCs w:val="24"/>
                <w:lang w:val="tr-TR" w:eastAsia="tr-TR"/>
              </w:rPr>
            </w:pPr>
          </w:p>
        </w:tc>
      </w:tr>
      <w:tr w:rsidR="00143C0D" w:rsidRPr="00564731" w14:paraId="04D0556F" w14:textId="77777777" w:rsidTr="00143C0D">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35A6A44" w14:textId="77777777" w:rsidR="00143C0D" w:rsidRPr="00564731" w:rsidRDefault="00143C0D" w:rsidP="00106035">
            <w:pPr>
              <w:rPr>
                <w:b/>
                <w:bCs/>
                <w:sz w:val="20"/>
                <w:lang w:val="tr-TR" w:eastAsia="tr-TR"/>
              </w:rPr>
            </w:pPr>
            <w:r w:rsidRPr="00564731">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14:paraId="3EAB644E" w14:textId="77777777" w:rsidR="00143C0D" w:rsidRPr="00564731" w:rsidRDefault="00143C0D" w:rsidP="00106035">
            <w:pPr>
              <w:rPr>
                <w:b/>
                <w:bCs/>
                <w:szCs w:val="24"/>
                <w:lang w:val="tr-TR" w:eastAsia="tr-TR"/>
              </w:rPr>
            </w:pPr>
            <w:r w:rsidRPr="0089098E">
              <w:rPr>
                <w:b/>
                <w:bCs/>
                <w:szCs w:val="24"/>
                <w:lang w:val="tr-TR" w:eastAsia="tr-TR"/>
              </w:rPr>
              <w:t>174.000</w:t>
            </w:r>
            <w:r>
              <w:rPr>
                <w:b/>
                <w:bCs/>
                <w:szCs w:val="24"/>
                <w:lang w:val="tr-TR" w:eastAsia="tr-TR"/>
              </w:rPr>
              <w:t>,00</w:t>
            </w:r>
          </w:p>
        </w:tc>
        <w:tc>
          <w:tcPr>
            <w:tcW w:w="2340" w:type="dxa"/>
            <w:tcBorders>
              <w:top w:val="single" w:sz="4" w:space="0" w:color="auto"/>
              <w:left w:val="single" w:sz="4" w:space="0" w:color="auto"/>
              <w:bottom w:val="single" w:sz="4" w:space="0" w:color="auto"/>
              <w:right w:val="single" w:sz="4" w:space="0" w:color="auto"/>
            </w:tcBorders>
          </w:tcPr>
          <w:p w14:paraId="5033E79E" w14:textId="77777777" w:rsidR="00143C0D" w:rsidRPr="00564731" w:rsidRDefault="00143C0D" w:rsidP="00106035">
            <w:pPr>
              <w:rPr>
                <w:b/>
                <w:bCs/>
                <w:szCs w:val="24"/>
                <w:lang w:val="tr-TR" w:eastAsia="tr-TR"/>
              </w:rPr>
            </w:pPr>
            <w:r w:rsidRPr="0089098E">
              <w:rPr>
                <w:b/>
                <w:bCs/>
                <w:szCs w:val="24"/>
                <w:lang w:val="tr-TR" w:eastAsia="tr-TR"/>
              </w:rPr>
              <w:t>102.806,55</w:t>
            </w:r>
          </w:p>
        </w:tc>
        <w:tc>
          <w:tcPr>
            <w:tcW w:w="2068"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24965B9" w14:textId="77777777" w:rsidR="00143C0D" w:rsidRPr="00564731" w:rsidRDefault="00143C0D" w:rsidP="00106035">
            <w:pPr>
              <w:rPr>
                <w:b/>
                <w:bCs/>
                <w:szCs w:val="24"/>
                <w:lang w:val="tr-TR" w:eastAsia="tr-TR"/>
              </w:rPr>
            </w:pPr>
          </w:p>
        </w:tc>
      </w:tr>
      <w:tr w:rsidR="00143C0D" w:rsidRPr="00564731" w14:paraId="33993DC7" w14:textId="77777777" w:rsidTr="00143C0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476A341A" w14:textId="77777777" w:rsidR="00143C0D" w:rsidRPr="00564731" w:rsidRDefault="00143C0D" w:rsidP="00106035">
            <w:pPr>
              <w:rPr>
                <w:b/>
                <w:bCs/>
                <w:sz w:val="20"/>
                <w:lang w:val="tr-TR" w:eastAsia="tr-TR"/>
              </w:rPr>
            </w:pPr>
            <w:r w:rsidRPr="00564731">
              <w:rPr>
                <w:b/>
                <w:bCs/>
                <w:sz w:val="20"/>
                <w:lang w:val="tr-TR" w:eastAsia="tr-TR"/>
              </w:rPr>
              <w:t xml:space="preserve">05 - CARİ TRANSFERLER </w:t>
            </w:r>
          </w:p>
        </w:tc>
        <w:tc>
          <w:tcPr>
            <w:tcW w:w="2340" w:type="dxa"/>
            <w:tcBorders>
              <w:top w:val="nil"/>
              <w:left w:val="nil"/>
              <w:bottom w:val="single" w:sz="4" w:space="0" w:color="auto"/>
              <w:right w:val="single" w:sz="4" w:space="0" w:color="auto"/>
            </w:tcBorders>
          </w:tcPr>
          <w:p w14:paraId="505DACCD" w14:textId="77777777" w:rsidR="00143C0D" w:rsidRPr="00564731" w:rsidRDefault="00143C0D" w:rsidP="00106035">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14:paraId="34BB08C5" w14:textId="77777777" w:rsidR="00143C0D" w:rsidRPr="00564731" w:rsidRDefault="00143C0D" w:rsidP="00106035">
            <w:pPr>
              <w:rPr>
                <w:b/>
                <w:bCs/>
                <w:szCs w:val="24"/>
                <w:lang w:val="tr-TR" w:eastAsia="tr-TR"/>
              </w:rPr>
            </w:pPr>
          </w:p>
        </w:tc>
        <w:tc>
          <w:tcPr>
            <w:tcW w:w="2068" w:type="dxa"/>
            <w:tcBorders>
              <w:top w:val="nil"/>
              <w:left w:val="single" w:sz="4" w:space="0" w:color="auto"/>
              <w:bottom w:val="single" w:sz="4" w:space="0" w:color="auto"/>
              <w:right w:val="single" w:sz="8" w:space="0" w:color="auto"/>
            </w:tcBorders>
            <w:shd w:val="clear" w:color="auto" w:fill="auto"/>
            <w:noWrap/>
            <w:vAlign w:val="bottom"/>
          </w:tcPr>
          <w:p w14:paraId="064C2E4F" w14:textId="77777777" w:rsidR="00143C0D" w:rsidRPr="00564731" w:rsidRDefault="00143C0D" w:rsidP="00106035">
            <w:pPr>
              <w:rPr>
                <w:b/>
                <w:bCs/>
                <w:szCs w:val="24"/>
                <w:lang w:val="tr-TR" w:eastAsia="tr-TR"/>
              </w:rPr>
            </w:pPr>
          </w:p>
        </w:tc>
      </w:tr>
      <w:tr w:rsidR="00143C0D" w:rsidRPr="00564731" w14:paraId="2C2B0DA9" w14:textId="77777777" w:rsidTr="00143C0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18E3D429" w14:textId="77777777" w:rsidR="00143C0D" w:rsidRPr="00564731" w:rsidRDefault="00143C0D" w:rsidP="00106035">
            <w:pPr>
              <w:rPr>
                <w:b/>
                <w:bCs/>
                <w:sz w:val="20"/>
                <w:lang w:val="tr-TR" w:eastAsia="tr-TR"/>
              </w:rPr>
            </w:pPr>
            <w:r w:rsidRPr="00564731">
              <w:rPr>
                <w:b/>
                <w:bCs/>
                <w:sz w:val="20"/>
                <w:lang w:val="tr-TR" w:eastAsia="tr-TR"/>
              </w:rPr>
              <w:t>06 - SERMAYE GİDERLERİ</w:t>
            </w:r>
          </w:p>
        </w:tc>
        <w:tc>
          <w:tcPr>
            <w:tcW w:w="2340" w:type="dxa"/>
            <w:tcBorders>
              <w:top w:val="nil"/>
              <w:left w:val="nil"/>
              <w:bottom w:val="single" w:sz="4" w:space="0" w:color="auto"/>
              <w:right w:val="single" w:sz="4" w:space="0" w:color="auto"/>
            </w:tcBorders>
          </w:tcPr>
          <w:p w14:paraId="774EECB4" w14:textId="77777777" w:rsidR="00143C0D" w:rsidRPr="00564731" w:rsidRDefault="00143C0D" w:rsidP="00106035">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14:paraId="29DB9DFE" w14:textId="77777777" w:rsidR="00143C0D" w:rsidRPr="00564731" w:rsidRDefault="00143C0D" w:rsidP="00106035">
            <w:pPr>
              <w:rPr>
                <w:b/>
                <w:bCs/>
                <w:szCs w:val="24"/>
                <w:lang w:val="tr-TR" w:eastAsia="tr-TR"/>
              </w:rPr>
            </w:pPr>
          </w:p>
        </w:tc>
        <w:tc>
          <w:tcPr>
            <w:tcW w:w="2068" w:type="dxa"/>
            <w:tcBorders>
              <w:top w:val="nil"/>
              <w:left w:val="single" w:sz="4" w:space="0" w:color="auto"/>
              <w:bottom w:val="single" w:sz="4" w:space="0" w:color="auto"/>
              <w:right w:val="single" w:sz="8" w:space="0" w:color="auto"/>
            </w:tcBorders>
            <w:shd w:val="clear" w:color="auto" w:fill="auto"/>
            <w:noWrap/>
            <w:vAlign w:val="bottom"/>
          </w:tcPr>
          <w:p w14:paraId="6948E2A0" w14:textId="77777777" w:rsidR="00143C0D" w:rsidRPr="00564731" w:rsidRDefault="00143C0D" w:rsidP="00106035">
            <w:pPr>
              <w:rPr>
                <w:b/>
                <w:bCs/>
                <w:szCs w:val="24"/>
                <w:lang w:val="tr-TR" w:eastAsia="tr-TR"/>
              </w:rPr>
            </w:pPr>
          </w:p>
        </w:tc>
      </w:tr>
    </w:tbl>
    <w:p w14:paraId="0AB7D7B3" w14:textId="77777777" w:rsidR="00143C0D" w:rsidRDefault="00143C0D" w:rsidP="00136B9B">
      <w:pPr>
        <w:tabs>
          <w:tab w:val="left" w:pos="567"/>
        </w:tabs>
        <w:jc w:val="both"/>
        <w:rPr>
          <w:b/>
          <w:color w:val="0070C0"/>
          <w:lang w:val="tr-TR"/>
        </w:rPr>
      </w:pPr>
    </w:p>
    <w:p w14:paraId="49DAB68F" w14:textId="77777777" w:rsidR="00143C0D" w:rsidRDefault="00143C0D" w:rsidP="00136B9B">
      <w:pPr>
        <w:tabs>
          <w:tab w:val="left" w:pos="567"/>
        </w:tabs>
        <w:jc w:val="both"/>
        <w:rPr>
          <w:b/>
          <w:color w:val="0070C0"/>
          <w:lang w:val="tr-TR"/>
        </w:rPr>
      </w:pPr>
    </w:p>
    <w:p w14:paraId="669A5F31" w14:textId="77777777" w:rsidR="00143C0D" w:rsidRDefault="00143C0D" w:rsidP="00136B9B">
      <w:pPr>
        <w:tabs>
          <w:tab w:val="left" w:pos="567"/>
        </w:tabs>
        <w:jc w:val="both"/>
        <w:rPr>
          <w:b/>
          <w:color w:val="0070C0"/>
          <w:lang w:val="tr-TR"/>
        </w:rPr>
      </w:pPr>
    </w:p>
    <w:tbl>
      <w:tblPr>
        <w:tblW w:w="10220" w:type="dxa"/>
        <w:tblInd w:w="80" w:type="dxa"/>
        <w:tblCellMar>
          <w:left w:w="70" w:type="dxa"/>
          <w:right w:w="70" w:type="dxa"/>
        </w:tblCellMar>
        <w:tblLook w:val="04A0" w:firstRow="1" w:lastRow="0" w:firstColumn="1" w:lastColumn="0" w:noHBand="0" w:noVBand="1"/>
      </w:tblPr>
      <w:tblGrid>
        <w:gridCol w:w="2660"/>
        <w:gridCol w:w="1780"/>
        <w:gridCol w:w="1860"/>
        <w:gridCol w:w="960"/>
        <w:gridCol w:w="1540"/>
        <w:gridCol w:w="1420"/>
      </w:tblGrid>
      <w:tr w:rsidR="00143C0D" w:rsidRPr="00143C0D" w14:paraId="5DB63418" w14:textId="77777777" w:rsidTr="00143C0D">
        <w:trPr>
          <w:trHeight w:val="315"/>
        </w:trPr>
        <w:tc>
          <w:tcPr>
            <w:tcW w:w="102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42D36F" w14:textId="77777777" w:rsidR="00143C0D" w:rsidRPr="00143C0D" w:rsidRDefault="00143C0D" w:rsidP="00143C0D">
            <w:pPr>
              <w:jc w:val="center"/>
              <w:rPr>
                <w:rFonts w:ascii="Tahoma" w:hAnsi="Tahoma" w:cs="Tahoma"/>
                <w:b/>
                <w:bCs/>
                <w:color w:val="000000"/>
                <w:sz w:val="20"/>
                <w:lang w:val="tr-TR" w:eastAsia="tr-TR"/>
              </w:rPr>
            </w:pPr>
            <w:r w:rsidRPr="00143C0D">
              <w:rPr>
                <w:rFonts w:ascii="Tahoma" w:hAnsi="Tahoma" w:cs="Tahoma"/>
                <w:b/>
                <w:bCs/>
                <w:color w:val="000000"/>
                <w:sz w:val="20"/>
                <w:lang w:val="tr-TR" w:eastAsia="tr-TR"/>
              </w:rPr>
              <w:t>FAKÜLTEMİZİN YOLLUK BİLGİLERİ</w:t>
            </w:r>
          </w:p>
        </w:tc>
      </w:tr>
      <w:tr w:rsidR="00143C0D" w:rsidRPr="00143C0D" w14:paraId="5191AE79" w14:textId="77777777" w:rsidTr="00143C0D">
        <w:trPr>
          <w:trHeight w:val="465"/>
        </w:trPr>
        <w:tc>
          <w:tcPr>
            <w:tcW w:w="2660" w:type="dxa"/>
            <w:tcBorders>
              <w:top w:val="nil"/>
              <w:left w:val="single" w:sz="8" w:space="0" w:color="auto"/>
              <w:bottom w:val="nil"/>
              <w:right w:val="nil"/>
            </w:tcBorders>
            <w:shd w:val="clear" w:color="auto" w:fill="auto"/>
            <w:noWrap/>
            <w:vAlign w:val="center"/>
            <w:hideMark/>
          </w:tcPr>
          <w:p w14:paraId="31F976B4" w14:textId="77777777" w:rsidR="00143C0D" w:rsidRPr="00143C0D" w:rsidRDefault="00143C0D" w:rsidP="00143C0D">
            <w:pPr>
              <w:rPr>
                <w:rFonts w:ascii="Tahoma" w:hAnsi="Tahoma" w:cs="Tahoma"/>
                <w:b/>
                <w:bCs/>
                <w:color w:val="000000"/>
                <w:sz w:val="18"/>
                <w:szCs w:val="18"/>
                <w:lang w:val="tr-TR" w:eastAsia="tr-TR"/>
              </w:rPr>
            </w:pPr>
            <w:r w:rsidRPr="00143C0D">
              <w:rPr>
                <w:rFonts w:ascii="Tahoma" w:hAnsi="Tahoma" w:cs="Tahoma"/>
                <w:b/>
                <w:bCs/>
                <w:color w:val="000000"/>
                <w:sz w:val="18"/>
                <w:szCs w:val="18"/>
                <w:lang w:val="tr-TR" w:eastAsia="tr-TR"/>
              </w:rPr>
              <w:t>2023 YOLLUK</w:t>
            </w:r>
          </w:p>
        </w:tc>
        <w:tc>
          <w:tcPr>
            <w:tcW w:w="1780" w:type="dxa"/>
            <w:tcBorders>
              <w:top w:val="nil"/>
              <w:left w:val="single" w:sz="8" w:space="0" w:color="auto"/>
              <w:bottom w:val="nil"/>
              <w:right w:val="single" w:sz="8" w:space="0" w:color="auto"/>
            </w:tcBorders>
            <w:shd w:val="clear" w:color="auto" w:fill="auto"/>
            <w:noWrap/>
            <w:vAlign w:val="center"/>
            <w:hideMark/>
          </w:tcPr>
          <w:p w14:paraId="4A4BA624" w14:textId="77777777" w:rsidR="00143C0D" w:rsidRPr="00143C0D" w:rsidRDefault="00143C0D" w:rsidP="00143C0D">
            <w:pPr>
              <w:rPr>
                <w:rFonts w:ascii="Tahoma" w:hAnsi="Tahoma" w:cs="Tahoma"/>
                <w:b/>
                <w:bCs/>
                <w:color w:val="000000"/>
                <w:sz w:val="18"/>
                <w:szCs w:val="18"/>
                <w:lang w:val="tr-TR" w:eastAsia="tr-TR"/>
              </w:rPr>
            </w:pPr>
            <w:r w:rsidRPr="00143C0D">
              <w:rPr>
                <w:rFonts w:ascii="Tahoma" w:hAnsi="Tahoma" w:cs="Tahoma"/>
                <w:b/>
                <w:bCs/>
                <w:color w:val="000000"/>
                <w:sz w:val="18"/>
                <w:szCs w:val="18"/>
                <w:lang w:val="tr-TR" w:eastAsia="tr-TR"/>
              </w:rPr>
              <w:t>KİŞİ SAYISI</w:t>
            </w:r>
          </w:p>
        </w:tc>
        <w:tc>
          <w:tcPr>
            <w:tcW w:w="1860" w:type="dxa"/>
            <w:tcBorders>
              <w:top w:val="nil"/>
              <w:left w:val="nil"/>
              <w:bottom w:val="nil"/>
              <w:right w:val="single" w:sz="8" w:space="0" w:color="auto"/>
            </w:tcBorders>
            <w:shd w:val="clear" w:color="auto" w:fill="auto"/>
            <w:vAlign w:val="center"/>
            <w:hideMark/>
          </w:tcPr>
          <w:p w14:paraId="5331893F" w14:textId="77777777" w:rsidR="00143C0D" w:rsidRPr="00143C0D" w:rsidRDefault="00143C0D" w:rsidP="00143C0D">
            <w:pPr>
              <w:rPr>
                <w:rFonts w:ascii="Tahoma" w:hAnsi="Tahoma" w:cs="Tahoma"/>
                <w:b/>
                <w:bCs/>
                <w:color w:val="000000"/>
                <w:sz w:val="18"/>
                <w:szCs w:val="18"/>
                <w:lang w:val="tr-TR" w:eastAsia="tr-TR"/>
              </w:rPr>
            </w:pPr>
            <w:r w:rsidRPr="00143C0D">
              <w:rPr>
                <w:rFonts w:ascii="Tahoma" w:hAnsi="Tahoma" w:cs="Tahoma"/>
                <w:b/>
                <w:bCs/>
                <w:color w:val="000000"/>
                <w:sz w:val="18"/>
                <w:szCs w:val="18"/>
                <w:lang w:val="tr-TR" w:eastAsia="tr-TR"/>
              </w:rPr>
              <w:t>GÖREVLENDİRME SAYISI</w:t>
            </w:r>
          </w:p>
        </w:tc>
        <w:tc>
          <w:tcPr>
            <w:tcW w:w="960" w:type="dxa"/>
            <w:tcBorders>
              <w:top w:val="nil"/>
              <w:left w:val="nil"/>
              <w:bottom w:val="nil"/>
              <w:right w:val="nil"/>
            </w:tcBorders>
            <w:shd w:val="clear" w:color="auto" w:fill="auto"/>
            <w:vAlign w:val="center"/>
            <w:hideMark/>
          </w:tcPr>
          <w:p w14:paraId="2E6B0B62" w14:textId="77777777" w:rsidR="00143C0D" w:rsidRPr="00143C0D" w:rsidRDefault="00143C0D" w:rsidP="00143C0D">
            <w:pPr>
              <w:rPr>
                <w:rFonts w:ascii="Tahoma" w:hAnsi="Tahoma" w:cs="Tahoma"/>
                <w:b/>
                <w:bCs/>
                <w:color w:val="000000"/>
                <w:sz w:val="18"/>
                <w:szCs w:val="18"/>
                <w:lang w:val="tr-TR" w:eastAsia="tr-TR"/>
              </w:rPr>
            </w:pPr>
            <w:r w:rsidRPr="00143C0D">
              <w:rPr>
                <w:rFonts w:ascii="Tahoma" w:hAnsi="Tahoma" w:cs="Tahoma"/>
                <w:b/>
                <w:bCs/>
                <w:color w:val="000000"/>
                <w:sz w:val="18"/>
                <w:szCs w:val="18"/>
                <w:lang w:val="tr-TR" w:eastAsia="tr-TR"/>
              </w:rPr>
              <w:t>GÜN SAYISI</w:t>
            </w:r>
          </w:p>
        </w:tc>
        <w:tc>
          <w:tcPr>
            <w:tcW w:w="1540" w:type="dxa"/>
            <w:tcBorders>
              <w:top w:val="nil"/>
              <w:left w:val="single" w:sz="8" w:space="0" w:color="auto"/>
              <w:bottom w:val="nil"/>
              <w:right w:val="single" w:sz="8" w:space="0" w:color="auto"/>
            </w:tcBorders>
            <w:shd w:val="clear" w:color="auto" w:fill="auto"/>
            <w:noWrap/>
            <w:vAlign w:val="center"/>
            <w:hideMark/>
          </w:tcPr>
          <w:p w14:paraId="5BA06BBE" w14:textId="77777777" w:rsidR="00143C0D" w:rsidRPr="00143C0D" w:rsidRDefault="00143C0D" w:rsidP="00143C0D">
            <w:pPr>
              <w:rPr>
                <w:rFonts w:ascii="Tahoma" w:hAnsi="Tahoma" w:cs="Tahoma"/>
                <w:b/>
                <w:bCs/>
                <w:color w:val="000000"/>
                <w:sz w:val="18"/>
                <w:szCs w:val="18"/>
                <w:lang w:val="tr-TR" w:eastAsia="tr-TR"/>
              </w:rPr>
            </w:pPr>
            <w:r w:rsidRPr="00143C0D">
              <w:rPr>
                <w:rFonts w:ascii="Tahoma" w:hAnsi="Tahoma" w:cs="Tahoma"/>
                <w:b/>
                <w:bCs/>
                <w:color w:val="000000"/>
                <w:sz w:val="18"/>
                <w:szCs w:val="18"/>
                <w:lang w:val="tr-TR" w:eastAsia="tr-TR"/>
              </w:rPr>
              <w:t>TOPLAM TUTAR</w:t>
            </w:r>
          </w:p>
        </w:tc>
        <w:tc>
          <w:tcPr>
            <w:tcW w:w="1420" w:type="dxa"/>
            <w:tcBorders>
              <w:top w:val="nil"/>
              <w:left w:val="nil"/>
              <w:bottom w:val="nil"/>
              <w:right w:val="single" w:sz="8" w:space="0" w:color="auto"/>
            </w:tcBorders>
            <w:shd w:val="clear" w:color="auto" w:fill="auto"/>
            <w:vAlign w:val="center"/>
            <w:hideMark/>
          </w:tcPr>
          <w:p w14:paraId="34523A41" w14:textId="77777777" w:rsidR="00143C0D" w:rsidRPr="00143C0D" w:rsidRDefault="00143C0D" w:rsidP="00143C0D">
            <w:pPr>
              <w:rPr>
                <w:rFonts w:ascii="Tahoma" w:hAnsi="Tahoma" w:cs="Tahoma"/>
                <w:b/>
                <w:bCs/>
                <w:color w:val="000000"/>
                <w:sz w:val="18"/>
                <w:szCs w:val="18"/>
                <w:lang w:val="tr-TR" w:eastAsia="tr-TR"/>
              </w:rPr>
            </w:pPr>
            <w:r w:rsidRPr="00143C0D">
              <w:rPr>
                <w:rFonts w:ascii="Tahoma" w:hAnsi="Tahoma" w:cs="Tahoma"/>
                <w:b/>
                <w:bCs/>
                <w:color w:val="000000"/>
                <w:sz w:val="18"/>
                <w:szCs w:val="18"/>
                <w:lang w:val="tr-TR" w:eastAsia="tr-TR"/>
              </w:rPr>
              <w:t>ORTALAMA KİŞİ TUTAR</w:t>
            </w:r>
          </w:p>
        </w:tc>
      </w:tr>
      <w:tr w:rsidR="00143C0D" w:rsidRPr="00143C0D" w14:paraId="7494720B" w14:textId="77777777" w:rsidTr="00143C0D">
        <w:trPr>
          <w:trHeight w:val="315"/>
        </w:trPr>
        <w:tc>
          <w:tcPr>
            <w:tcW w:w="2660" w:type="dxa"/>
            <w:tcBorders>
              <w:top w:val="single" w:sz="8" w:space="0" w:color="auto"/>
              <w:left w:val="single" w:sz="8" w:space="0" w:color="auto"/>
              <w:bottom w:val="single" w:sz="8" w:space="0" w:color="auto"/>
              <w:right w:val="nil"/>
            </w:tcBorders>
            <w:shd w:val="clear" w:color="auto" w:fill="auto"/>
            <w:noWrap/>
            <w:vAlign w:val="center"/>
            <w:hideMark/>
          </w:tcPr>
          <w:p w14:paraId="5CDF3025" w14:textId="77777777" w:rsidR="00143C0D" w:rsidRPr="00143C0D" w:rsidRDefault="00143C0D" w:rsidP="00143C0D">
            <w:pP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YURTİÇİ GEÇİCİ</w:t>
            </w:r>
          </w:p>
        </w:tc>
        <w:tc>
          <w:tcPr>
            <w:tcW w:w="1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6F3A0"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3</w:t>
            </w:r>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14:paraId="31FD2874"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3</w:t>
            </w:r>
          </w:p>
        </w:tc>
        <w:tc>
          <w:tcPr>
            <w:tcW w:w="960" w:type="dxa"/>
            <w:tcBorders>
              <w:top w:val="single" w:sz="8" w:space="0" w:color="auto"/>
              <w:left w:val="nil"/>
              <w:bottom w:val="single" w:sz="8" w:space="0" w:color="auto"/>
              <w:right w:val="nil"/>
            </w:tcBorders>
            <w:shd w:val="clear" w:color="auto" w:fill="auto"/>
            <w:noWrap/>
            <w:vAlign w:val="center"/>
            <w:hideMark/>
          </w:tcPr>
          <w:p w14:paraId="5805B033"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9</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567FF" w14:textId="77777777" w:rsidR="00143C0D" w:rsidRPr="00143C0D" w:rsidRDefault="00143C0D" w:rsidP="00143C0D">
            <w:pPr>
              <w:jc w:val="center"/>
              <w:rPr>
                <w:rFonts w:ascii="Tahoma" w:hAnsi="Tahoma" w:cs="Tahoma"/>
                <w:b/>
                <w:bCs/>
                <w:color w:val="212529"/>
                <w:sz w:val="16"/>
                <w:szCs w:val="16"/>
                <w:lang w:val="tr-TR" w:eastAsia="tr-TR"/>
              </w:rPr>
            </w:pPr>
            <w:r w:rsidRPr="00143C0D">
              <w:rPr>
                <w:rFonts w:ascii="Tahoma" w:hAnsi="Tahoma" w:cs="Tahoma"/>
                <w:b/>
                <w:bCs/>
                <w:color w:val="212529"/>
                <w:sz w:val="16"/>
                <w:szCs w:val="16"/>
                <w:lang w:val="tr-TR" w:eastAsia="tr-TR"/>
              </w:rPr>
              <w:t>6.549,13</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1AB388D1"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2.169,65</w:t>
            </w:r>
          </w:p>
        </w:tc>
      </w:tr>
      <w:tr w:rsidR="00143C0D" w:rsidRPr="00143C0D" w14:paraId="1ECCA875" w14:textId="77777777" w:rsidTr="00143C0D">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DE81211" w14:textId="77777777" w:rsidR="00143C0D" w:rsidRPr="00143C0D" w:rsidRDefault="00143C0D" w:rsidP="00143C0D">
            <w:pP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YURTİÇİ SÜREKLİ</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14:paraId="4B0A22F7"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860" w:type="dxa"/>
            <w:tcBorders>
              <w:top w:val="nil"/>
              <w:left w:val="nil"/>
              <w:bottom w:val="single" w:sz="8" w:space="0" w:color="auto"/>
              <w:right w:val="single" w:sz="8" w:space="0" w:color="auto"/>
            </w:tcBorders>
            <w:shd w:val="clear" w:color="auto" w:fill="auto"/>
            <w:vAlign w:val="center"/>
            <w:hideMark/>
          </w:tcPr>
          <w:p w14:paraId="5EEC4342"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960" w:type="dxa"/>
            <w:tcBorders>
              <w:top w:val="nil"/>
              <w:left w:val="nil"/>
              <w:bottom w:val="single" w:sz="8" w:space="0" w:color="auto"/>
              <w:right w:val="nil"/>
            </w:tcBorders>
            <w:shd w:val="clear" w:color="auto" w:fill="auto"/>
            <w:vAlign w:val="center"/>
            <w:hideMark/>
          </w:tcPr>
          <w:p w14:paraId="28DD198A"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14:paraId="45297F73"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420" w:type="dxa"/>
            <w:tcBorders>
              <w:top w:val="nil"/>
              <w:left w:val="nil"/>
              <w:bottom w:val="single" w:sz="8" w:space="0" w:color="auto"/>
              <w:right w:val="single" w:sz="8" w:space="0" w:color="auto"/>
            </w:tcBorders>
            <w:shd w:val="clear" w:color="auto" w:fill="auto"/>
            <w:vAlign w:val="center"/>
            <w:hideMark/>
          </w:tcPr>
          <w:p w14:paraId="640B4115"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r>
      <w:tr w:rsidR="00143C0D" w:rsidRPr="00143C0D" w14:paraId="511488D6" w14:textId="77777777" w:rsidTr="00143C0D">
        <w:trPr>
          <w:trHeight w:val="315"/>
        </w:trPr>
        <w:tc>
          <w:tcPr>
            <w:tcW w:w="2660" w:type="dxa"/>
            <w:tcBorders>
              <w:top w:val="nil"/>
              <w:left w:val="single" w:sz="8" w:space="0" w:color="auto"/>
              <w:bottom w:val="single" w:sz="8" w:space="0" w:color="auto"/>
              <w:right w:val="nil"/>
            </w:tcBorders>
            <w:shd w:val="clear" w:color="auto" w:fill="auto"/>
            <w:noWrap/>
            <w:vAlign w:val="center"/>
            <w:hideMark/>
          </w:tcPr>
          <w:p w14:paraId="2C676493" w14:textId="77777777" w:rsidR="00143C0D" w:rsidRPr="00143C0D" w:rsidRDefault="00143C0D" w:rsidP="00143C0D">
            <w:pP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YURTİÇİ SÜREKLİ( EMEKLİ)</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158A2D9A"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860" w:type="dxa"/>
            <w:tcBorders>
              <w:top w:val="nil"/>
              <w:left w:val="nil"/>
              <w:bottom w:val="single" w:sz="8" w:space="0" w:color="auto"/>
              <w:right w:val="single" w:sz="8" w:space="0" w:color="auto"/>
            </w:tcBorders>
            <w:shd w:val="clear" w:color="auto" w:fill="auto"/>
            <w:noWrap/>
            <w:vAlign w:val="center"/>
            <w:hideMark/>
          </w:tcPr>
          <w:p w14:paraId="71042A62"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960" w:type="dxa"/>
            <w:tcBorders>
              <w:top w:val="nil"/>
              <w:left w:val="nil"/>
              <w:bottom w:val="single" w:sz="8" w:space="0" w:color="auto"/>
              <w:right w:val="nil"/>
            </w:tcBorders>
            <w:shd w:val="clear" w:color="auto" w:fill="auto"/>
            <w:noWrap/>
            <w:vAlign w:val="center"/>
            <w:hideMark/>
          </w:tcPr>
          <w:p w14:paraId="47DAEFB5"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352AC134"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420" w:type="dxa"/>
            <w:tcBorders>
              <w:top w:val="nil"/>
              <w:left w:val="nil"/>
              <w:bottom w:val="single" w:sz="8" w:space="0" w:color="auto"/>
              <w:right w:val="single" w:sz="8" w:space="0" w:color="auto"/>
            </w:tcBorders>
            <w:shd w:val="clear" w:color="auto" w:fill="auto"/>
            <w:noWrap/>
            <w:vAlign w:val="center"/>
            <w:hideMark/>
          </w:tcPr>
          <w:p w14:paraId="4442C88C"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r>
      <w:tr w:rsidR="00143C0D" w:rsidRPr="00143C0D" w14:paraId="5E2372DA" w14:textId="77777777" w:rsidTr="00143C0D">
        <w:trPr>
          <w:trHeight w:val="315"/>
        </w:trPr>
        <w:tc>
          <w:tcPr>
            <w:tcW w:w="2660" w:type="dxa"/>
            <w:tcBorders>
              <w:top w:val="nil"/>
              <w:left w:val="single" w:sz="8" w:space="0" w:color="auto"/>
              <w:bottom w:val="single" w:sz="8" w:space="0" w:color="auto"/>
              <w:right w:val="nil"/>
            </w:tcBorders>
            <w:shd w:val="clear" w:color="auto" w:fill="auto"/>
            <w:noWrap/>
            <w:vAlign w:val="center"/>
            <w:hideMark/>
          </w:tcPr>
          <w:p w14:paraId="1BD25BC0" w14:textId="77777777" w:rsidR="00143C0D" w:rsidRPr="00143C0D" w:rsidRDefault="00143C0D" w:rsidP="00143C0D">
            <w:pP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YURT DIŞI GEÇİCİ</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70169EB4"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860" w:type="dxa"/>
            <w:tcBorders>
              <w:top w:val="nil"/>
              <w:left w:val="nil"/>
              <w:bottom w:val="single" w:sz="8" w:space="0" w:color="auto"/>
              <w:right w:val="single" w:sz="8" w:space="0" w:color="auto"/>
            </w:tcBorders>
            <w:shd w:val="clear" w:color="auto" w:fill="auto"/>
            <w:noWrap/>
            <w:vAlign w:val="center"/>
            <w:hideMark/>
          </w:tcPr>
          <w:p w14:paraId="2ED343F2"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960" w:type="dxa"/>
            <w:tcBorders>
              <w:top w:val="nil"/>
              <w:left w:val="nil"/>
              <w:bottom w:val="single" w:sz="8" w:space="0" w:color="auto"/>
              <w:right w:val="single" w:sz="8" w:space="0" w:color="auto"/>
            </w:tcBorders>
            <w:shd w:val="clear" w:color="auto" w:fill="auto"/>
            <w:noWrap/>
            <w:vAlign w:val="center"/>
            <w:hideMark/>
          </w:tcPr>
          <w:p w14:paraId="79E26BC2"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540" w:type="dxa"/>
            <w:tcBorders>
              <w:top w:val="nil"/>
              <w:left w:val="nil"/>
              <w:bottom w:val="single" w:sz="8" w:space="0" w:color="auto"/>
              <w:right w:val="single" w:sz="8" w:space="0" w:color="auto"/>
            </w:tcBorders>
            <w:shd w:val="clear" w:color="auto" w:fill="auto"/>
            <w:noWrap/>
            <w:vAlign w:val="center"/>
            <w:hideMark/>
          </w:tcPr>
          <w:p w14:paraId="7E4CF14D"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c>
          <w:tcPr>
            <w:tcW w:w="1420" w:type="dxa"/>
            <w:tcBorders>
              <w:top w:val="nil"/>
              <w:left w:val="nil"/>
              <w:bottom w:val="single" w:sz="8" w:space="0" w:color="auto"/>
              <w:right w:val="single" w:sz="8" w:space="0" w:color="auto"/>
            </w:tcBorders>
            <w:shd w:val="clear" w:color="auto" w:fill="auto"/>
            <w:noWrap/>
            <w:vAlign w:val="center"/>
            <w:hideMark/>
          </w:tcPr>
          <w:p w14:paraId="68D212AD" w14:textId="77777777" w:rsidR="00143C0D" w:rsidRPr="00143C0D" w:rsidRDefault="00143C0D" w:rsidP="00143C0D">
            <w:pPr>
              <w:jc w:val="center"/>
              <w:rPr>
                <w:rFonts w:ascii="Tahoma" w:hAnsi="Tahoma" w:cs="Tahoma"/>
                <w:b/>
                <w:bCs/>
                <w:color w:val="000000"/>
                <w:sz w:val="16"/>
                <w:szCs w:val="16"/>
                <w:lang w:val="tr-TR" w:eastAsia="tr-TR"/>
              </w:rPr>
            </w:pPr>
            <w:r w:rsidRPr="00143C0D">
              <w:rPr>
                <w:rFonts w:ascii="Tahoma" w:hAnsi="Tahoma" w:cs="Tahoma"/>
                <w:b/>
                <w:bCs/>
                <w:color w:val="000000"/>
                <w:sz w:val="16"/>
                <w:szCs w:val="16"/>
                <w:lang w:val="tr-TR" w:eastAsia="tr-TR"/>
              </w:rPr>
              <w:t> </w:t>
            </w:r>
          </w:p>
        </w:tc>
      </w:tr>
    </w:tbl>
    <w:p w14:paraId="10FA06A4" w14:textId="77777777" w:rsidR="00143C0D" w:rsidRDefault="00143C0D" w:rsidP="00136B9B">
      <w:pPr>
        <w:tabs>
          <w:tab w:val="left" w:pos="567"/>
        </w:tabs>
        <w:jc w:val="both"/>
        <w:rPr>
          <w:b/>
          <w:color w:val="0070C0"/>
          <w:lang w:val="tr-TR"/>
        </w:rPr>
      </w:pPr>
    </w:p>
    <w:p w14:paraId="62DD7534" w14:textId="77777777" w:rsidR="00143C0D" w:rsidRDefault="00143C0D" w:rsidP="00136B9B">
      <w:pPr>
        <w:tabs>
          <w:tab w:val="left" w:pos="567"/>
        </w:tabs>
        <w:jc w:val="both"/>
        <w:rPr>
          <w:b/>
          <w:color w:val="0070C0"/>
          <w:lang w:val="tr-TR"/>
        </w:rPr>
      </w:pPr>
    </w:p>
    <w:p w14:paraId="64E62B7F" w14:textId="77777777" w:rsidR="00143C0D" w:rsidRDefault="00143C0D" w:rsidP="00136B9B">
      <w:pPr>
        <w:tabs>
          <w:tab w:val="left" w:pos="567"/>
        </w:tabs>
        <w:jc w:val="both"/>
        <w:rPr>
          <w:b/>
          <w:color w:val="0070C0"/>
          <w:lang w:val="tr-TR"/>
        </w:rPr>
      </w:pPr>
    </w:p>
    <w:p w14:paraId="6D1F9EA5" w14:textId="77777777" w:rsidR="00143C0D" w:rsidRDefault="00143C0D" w:rsidP="00136B9B">
      <w:pPr>
        <w:tabs>
          <w:tab w:val="left" w:pos="567"/>
        </w:tabs>
        <w:jc w:val="both"/>
        <w:rPr>
          <w:b/>
          <w:color w:val="0070C0"/>
          <w:lang w:val="tr-TR"/>
        </w:rPr>
      </w:pPr>
    </w:p>
    <w:p w14:paraId="71161547" w14:textId="77777777" w:rsidR="00143C0D" w:rsidRDefault="00143C0D" w:rsidP="00136B9B">
      <w:pPr>
        <w:tabs>
          <w:tab w:val="left" w:pos="567"/>
        </w:tabs>
        <w:jc w:val="both"/>
        <w:rPr>
          <w:b/>
          <w:color w:val="0070C0"/>
          <w:lang w:val="tr-TR"/>
        </w:rPr>
      </w:pPr>
    </w:p>
    <w:p w14:paraId="773B3003" w14:textId="77777777" w:rsidR="00143C0D" w:rsidRDefault="00143C0D" w:rsidP="00136B9B">
      <w:pPr>
        <w:tabs>
          <w:tab w:val="left" w:pos="567"/>
        </w:tabs>
        <w:jc w:val="both"/>
        <w:rPr>
          <w:b/>
          <w:color w:val="0070C0"/>
          <w:lang w:val="tr-TR"/>
        </w:rPr>
      </w:pPr>
    </w:p>
    <w:p w14:paraId="34ADE099" w14:textId="77777777" w:rsidR="00143C0D" w:rsidRDefault="00143C0D" w:rsidP="00136B9B">
      <w:pPr>
        <w:tabs>
          <w:tab w:val="left" w:pos="567"/>
        </w:tabs>
        <w:jc w:val="both"/>
        <w:rPr>
          <w:b/>
          <w:color w:val="0070C0"/>
          <w:lang w:val="tr-TR"/>
        </w:rPr>
      </w:pPr>
    </w:p>
    <w:p w14:paraId="0D8E0AA7" w14:textId="77777777" w:rsidR="00143C0D" w:rsidRDefault="00143C0D" w:rsidP="00136B9B">
      <w:pPr>
        <w:tabs>
          <w:tab w:val="left" w:pos="567"/>
        </w:tabs>
        <w:jc w:val="both"/>
        <w:rPr>
          <w:b/>
          <w:color w:val="0070C0"/>
          <w:lang w:val="tr-TR"/>
        </w:rPr>
      </w:pPr>
    </w:p>
    <w:p w14:paraId="1D3B5D92" w14:textId="77777777" w:rsidR="00143C0D" w:rsidRDefault="00143C0D" w:rsidP="00136B9B">
      <w:pPr>
        <w:tabs>
          <w:tab w:val="left" w:pos="567"/>
        </w:tabs>
        <w:jc w:val="both"/>
        <w:rPr>
          <w:b/>
          <w:color w:val="0070C0"/>
          <w:lang w:val="tr-TR"/>
        </w:rPr>
      </w:pPr>
    </w:p>
    <w:p w14:paraId="098166A9" w14:textId="77777777" w:rsidR="00143C0D" w:rsidRDefault="00143C0D" w:rsidP="00136B9B">
      <w:pPr>
        <w:tabs>
          <w:tab w:val="left" w:pos="567"/>
        </w:tabs>
        <w:jc w:val="both"/>
        <w:rPr>
          <w:b/>
          <w:color w:val="0070C0"/>
          <w:lang w:val="tr-TR"/>
        </w:rPr>
      </w:pPr>
    </w:p>
    <w:p w14:paraId="444C12D9" w14:textId="77777777" w:rsidR="00143C0D" w:rsidRDefault="00143C0D" w:rsidP="00136B9B">
      <w:pPr>
        <w:tabs>
          <w:tab w:val="left" w:pos="567"/>
        </w:tabs>
        <w:jc w:val="both"/>
        <w:rPr>
          <w:b/>
          <w:color w:val="0070C0"/>
          <w:lang w:val="tr-TR"/>
        </w:rPr>
      </w:pPr>
    </w:p>
    <w:p w14:paraId="357BE42D" w14:textId="77777777" w:rsidR="00143C0D" w:rsidRDefault="00143C0D" w:rsidP="00136B9B">
      <w:pPr>
        <w:tabs>
          <w:tab w:val="left" w:pos="567"/>
        </w:tabs>
        <w:jc w:val="both"/>
        <w:rPr>
          <w:b/>
          <w:color w:val="0070C0"/>
          <w:lang w:val="tr-TR"/>
        </w:rPr>
      </w:pPr>
    </w:p>
    <w:p w14:paraId="6CED67EA" w14:textId="77777777" w:rsidR="00143C0D" w:rsidRDefault="00143C0D" w:rsidP="00136B9B">
      <w:pPr>
        <w:tabs>
          <w:tab w:val="left" w:pos="567"/>
        </w:tabs>
        <w:jc w:val="both"/>
        <w:rPr>
          <w:b/>
          <w:color w:val="0070C0"/>
          <w:lang w:val="tr-TR"/>
        </w:rPr>
      </w:pPr>
    </w:p>
    <w:p w14:paraId="6AB8667B" w14:textId="77777777" w:rsidR="00143C0D" w:rsidRDefault="00143C0D" w:rsidP="00136B9B">
      <w:pPr>
        <w:tabs>
          <w:tab w:val="left" w:pos="567"/>
        </w:tabs>
        <w:jc w:val="both"/>
        <w:rPr>
          <w:b/>
          <w:color w:val="0070C0"/>
          <w:lang w:val="tr-TR"/>
        </w:rPr>
      </w:pPr>
    </w:p>
    <w:p w14:paraId="3F405ADE" w14:textId="77777777" w:rsidR="00143C0D" w:rsidRDefault="00143C0D" w:rsidP="00136B9B">
      <w:pPr>
        <w:tabs>
          <w:tab w:val="left" w:pos="567"/>
        </w:tabs>
        <w:jc w:val="both"/>
        <w:rPr>
          <w:b/>
          <w:color w:val="0070C0"/>
          <w:lang w:val="tr-TR"/>
        </w:rPr>
      </w:pPr>
    </w:p>
    <w:p w14:paraId="22EADCDA" w14:textId="77777777" w:rsidR="00143C0D" w:rsidRDefault="00143C0D" w:rsidP="00136B9B">
      <w:pPr>
        <w:tabs>
          <w:tab w:val="left" w:pos="567"/>
        </w:tabs>
        <w:jc w:val="both"/>
        <w:rPr>
          <w:b/>
          <w:color w:val="0070C0"/>
          <w:lang w:val="tr-TR"/>
        </w:rPr>
      </w:pPr>
    </w:p>
    <w:p w14:paraId="272767BF" w14:textId="77777777" w:rsidR="00143C0D" w:rsidRDefault="00143C0D" w:rsidP="00136B9B">
      <w:pPr>
        <w:tabs>
          <w:tab w:val="left" w:pos="567"/>
        </w:tabs>
        <w:jc w:val="both"/>
        <w:rPr>
          <w:b/>
          <w:color w:val="0070C0"/>
          <w:lang w:val="tr-TR"/>
        </w:rPr>
      </w:pPr>
    </w:p>
    <w:p w14:paraId="2DC3C7FB" w14:textId="77777777" w:rsidR="00143C0D" w:rsidRDefault="00143C0D" w:rsidP="00136B9B">
      <w:pPr>
        <w:tabs>
          <w:tab w:val="left" w:pos="567"/>
        </w:tabs>
        <w:jc w:val="both"/>
        <w:rPr>
          <w:b/>
          <w:color w:val="0070C0"/>
          <w:lang w:val="tr-TR"/>
        </w:rPr>
      </w:pPr>
    </w:p>
    <w:p w14:paraId="4ADBA77F" w14:textId="77777777" w:rsidR="00143C0D" w:rsidRDefault="00143C0D" w:rsidP="00136B9B">
      <w:pPr>
        <w:tabs>
          <w:tab w:val="left" w:pos="567"/>
        </w:tabs>
        <w:jc w:val="both"/>
        <w:rPr>
          <w:b/>
          <w:color w:val="0070C0"/>
          <w:lang w:val="tr-TR"/>
        </w:rPr>
      </w:pPr>
    </w:p>
    <w:p w14:paraId="67B59FA1" w14:textId="77777777" w:rsidR="00143C0D" w:rsidRDefault="00143C0D" w:rsidP="00136B9B">
      <w:pPr>
        <w:tabs>
          <w:tab w:val="left" w:pos="567"/>
        </w:tabs>
        <w:jc w:val="both"/>
        <w:rPr>
          <w:b/>
          <w:color w:val="0070C0"/>
          <w:lang w:val="tr-TR"/>
        </w:rPr>
      </w:pPr>
    </w:p>
    <w:p w14:paraId="3DB9E44A" w14:textId="77777777" w:rsidR="00143C0D" w:rsidRDefault="00143C0D" w:rsidP="00136B9B">
      <w:pPr>
        <w:tabs>
          <w:tab w:val="left" w:pos="567"/>
        </w:tabs>
        <w:jc w:val="both"/>
        <w:rPr>
          <w:b/>
          <w:color w:val="0070C0"/>
          <w:lang w:val="tr-TR"/>
        </w:rPr>
      </w:pPr>
    </w:p>
    <w:p w14:paraId="1F77CDF1" w14:textId="77777777" w:rsidR="00143C0D" w:rsidRDefault="00143C0D" w:rsidP="00136B9B">
      <w:pPr>
        <w:tabs>
          <w:tab w:val="left" w:pos="567"/>
        </w:tabs>
        <w:jc w:val="both"/>
        <w:rPr>
          <w:b/>
          <w:color w:val="0070C0"/>
          <w:lang w:val="tr-TR"/>
        </w:rPr>
      </w:pPr>
    </w:p>
    <w:p w14:paraId="52244EF9" w14:textId="77777777" w:rsidR="00143C0D" w:rsidRDefault="00143C0D" w:rsidP="00136B9B">
      <w:pPr>
        <w:tabs>
          <w:tab w:val="left" w:pos="567"/>
        </w:tabs>
        <w:jc w:val="both"/>
        <w:rPr>
          <w:b/>
          <w:color w:val="0070C0"/>
          <w:lang w:val="tr-TR"/>
        </w:rPr>
      </w:pPr>
    </w:p>
    <w:p w14:paraId="55F677AE" w14:textId="77777777" w:rsidR="00CB0220" w:rsidRDefault="00CB0220" w:rsidP="00136B9B">
      <w:pPr>
        <w:tabs>
          <w:tab w:val="left" w:pos="567"/>
        </w:tabs>
        <w:jc w:val="both"/>
        <w:rPr>
          <w:b/>
          <w:color w:val="0070C0"/>
          <w:lang w:val="tr-TR"/>
        </w:rPr>
      </w:pPr>
    </w:p>
    <w:p w14:paraId="6B5A2427" w14:textId="77777777" w:rsidR="004901EE" w:rsidRDefault="004901EE" w:rsidP="00CB0220">
      <w:pPr>
        <w:pStyle w:val="Balk1"/>
        <w:tabs>
          <w:tab w:val="clear" w:pos="357"/>
        </w:tabs>
        <w:spacing w:before="100" w:beforeAutospacing="1" w:after="100" w:afterAutospacing="1"/>
        <w:jc w:val="both"/>
        <w:rPr>
          <w:color w:val="993300"/>
          <w:sz w:val="24"/>
          <w:szCs w:val="24"/>
          <w:lang w:val="tr-TR"/>
        </w:rPr>
      </w:pPr>
    </w:p>
    <w:p w14:paraId="7C29D31E" w14:textId="77777777" w:rsidR="00946413" w:rsidRDefault="00946413" w:rsidP="0018468D">
      <w:pPr>
        <w:jc w:val="both"/>
        <w:rPr>
          <w:sz w:val="32"/>
          <w:szCs w:val="32"/>
          <w:lang w:val="tr-TR"/>
        </w:rPr>
      </w:pPr>
    </w:p>
    <w:p w14:paraId="6B9515EA" w14:textId="77777777" w:rsidR="00946413" w:rsidRDefault="00946413" w:rsidP="0018468D">
      <w:pPr>
        <w:jc w:val="both"/>
        <w:rPr>
          <w:sz w:val="32"/>
          <w:szCs w:val="32"/>
          <w:lang w:val="tr-TR"/>
        </w:rPr>
      </w:pPr>
    </w:p>
    <w:p w14:paraId="5176A120" w14:textId="77777777" w:rsidR="00946413" w:rsidRDefault="00946413" w:rsidP="0018468D">
      <w:pPr>
        <w:jc w:val="both"/>
        <w:rPr>
          <w:sz w:val="32"/>
          <w:szCs w:val="32"/>
          <w:lang w:val="tr-TR"/>
        </w:rPr>
      </w:pPr>
    </w:p>
    <w:p w14:paraId="4F1030DA" w14:textId="77777777" w:rsidR="00946413" w:rsidRDefault="00946413" w:rsidP="0018468D">
      <w:pPr>
        <w:jc w:val="both"/>
        <w:rPr>
          <w:sz w:val="32"/>
          <w:szCs w:val="32"/>
          <w:lang w:val="tr-TR"/>
        </w:rPr>
      </w:pPr>
    </w:p>
    <w:p w14:paraId="3B2EE813" w14:textId="77777777" w:rsidR="00946413" w:rsidRDefault="00946413" w:rsidP="0018468D">
      <w:pPr>
        <w:jc w:val="both"/>
        <w:rPr>
          <w:sz w:val="32"/>
          <w:szCs w:val="32"/>
          <w:lang w:val="tr-TR"/>
        </w:rPr>
      </w:pPr>
    </w:p>
    <w:p w14:paraId="1189E251" w14:textId="77777777" w:rsidR="00946413" w:rsidRDefault="00946413" w:rsidP="0018468D">
      <w:pPr>
        <w:jc w:val="both"/>
        <w:rPr>
          <w:sz w:val="32"/>
          <w:szCs w:val="32"/>
          <w:lang w:val="tr-TR"/>
        </w:rPr>
      </w:pPr>
    </w:p>
    <w:p w14:paraId="71BC06DA" w14:textId="77777777" w:rsidR="00946413" w:rsidRDefault="00946413" w:rsidP="0018468D">
      <w:pPr>
        <w:jc w:val="both"/>
        <w:rPr>
          <w:sz w:val="32"/>
          <w:szCs w:val="32"/>
          <w:lang w:val="tr-TR"/>
        </w:rPr>
      </w:pPr>
    </w:p>
    <w:p w14:paraId="555FD9B2" w14:textId="77777777" w:rsidR="00946413" w:rsidRDefault="00946413" w:rsidP="0018468D">
      <w:pPr>
        <w:jc w:val="both"/>
        <w:rPr>
          <w:sz w:val="32"/>
          <w:szCs w:val="32"/>
          <w:lang w:val="tr-TR"/>
        </w:rPr>
      </w:pPr>
    </w:p>
    <w:p w14:paraId="592F6F48" w14:textId="77777777" w:rsidR="00946413" w:rsidRDefault="00946413" w:rsidP="0018468D">
      <w:pPr>
        <w:jc w:val="both"/>
        <w:rPr>
          <w:sz w:val="32"/>
          <w:szCs w:val="32"/>
          <w:lang w:val="tr-TR"/>
        </w:rPr>
      </w:pPr>
    </w:p>
    <w:p w14:paraId="0BCD1366" w14:textId="77777777" w:rsidR="00946413" w:rsidRDefault="00946413" w:rsidP="0018468D">
      <w:pPr>
        <w:jc w:val="both"/>
        <w:rPr>
          <w:sz w:val="32"/>
          <w:szCs w:val="32"/>
          <w:lang w:val="tr-TR"/>
        </w:rPr>
      </w:pPr>
    </w:p>
    <w:p w14:paraId="556DD54B" w14:textId="77777777" w:rsidR="00946413" w:rsidRDefault="00946413" w:rsidP="0018468D">
      <w:pPr>
        <w:jc w:val="both"/>
        <w:rPr>
          <w:sz w:val="32"/>
          <w:szCs w:val="32"/>
          <w:lang w:val="tr-TR"/>
        </w:rPr>
      </w:pPr>
    </w:p>
    <w:p w14:paraId="719C82A6" w14:textId="77777777" w:rsidR="00946413" w:rsidRDefault="00946413" w:rsidP="0018468D">
      <w:pPr>
        <w:jc w:val="both"/>
        <w:rPr>
          <w:sz w:val="32"/>
          <w:szCs w:val="32"/>
          <w:lang w:val="tr-TR"/>
        </w:rPr>
      </w:pPr>
    </w:p>
    <w:p w14:paraId="1C4D036E" w14:textId="77777777" w:rsidR="00572B94" w:rsidRDefault="00572B94" w:rsidP="0018468D">
      <w:pPr>
        <w:jc w:val="both"/>
        <w:rPr>
          <w:sz w:val="32"/>
          <w:szCs w:val="32"/>
          <w:lang w:val="tr-TR"/>
        </w:rPr>
      </w:pPr>
    </w:p>
    <w:p w14:paraId="518966CE" w14:textId="77777777" w:rsidR="00572B94" w:rsidRDefault="00572B94" w:rsidP="0018468D">
      <w:pPr>
        <w:jc w:val="both"/>
        <w:rPr>
          <w:sz w:val="32"/>
          <w:szCs w:val="32"/>
          <w:lang w:val="tr-TR"/>
        </w:rPr>
      </w:pPr>
    </w:p>
    <w:p w14:paraId="1F39D07E" w14:textId="77777777" w:rsidR="00572B94" w:rsidRDefault="00572B94" w:rsidP="0018468D">
      <w:pPr>
        <w:jc w:val="both"/>
        <w:rPr>
          <w:sz w:val="32"/>
          <w:szCs w:val="32"/>
          <w:lang w:val="tr-TR"/>
        </w:rPr>
      </w:pPr>
    </w:p>
    <w:p w14:paraId="08003B95" w14:textId="77777777" w:rsidR="00572B94" w:rsidRDefault="00572B94" w:rsidP="0018468D">
      <w:pPr>
        <w:jc w:val="both"/>
        <w:rPr>
          <w:sz w:val="32"/>
          <w:szCs w:val="32"/>
          <w:lang w:val="tr-TR"/>
        </w:rPr>
      </w:pPr>
    </w:p>
    <w:p w14:paraId="0BFA7363" w14:textId="77777777" w:rsidR="00572B94" w:rsidRDefault="00572B94" w:rsidP="0018468D">
      <w:pPr>
        <w:jc w:val="both"/>
        <w:rPr>
          <w:sz w:val="32"/>
          <w:szCs w:val="32"/>
          <w:lang w:val="tr-TR"/>
        </w:rPr>
      </w:pPr>
    </w:p>
    <w:p w14:paraId="22294F8B" w14:textId="77777777" w:rsidR="00572B94" w:rsidRDefault="00572B94" w:rsidP="0018468D">
      <w:pPr>
        <w:jc w:val="both"/>
        <w:rPr>
          <w:sz w:val="32"/>
          <w:szCs w:val="32"/>
          <w:lang w:val="tr-TR"/>
        </w:rPr>
      </w:pPr>
    </w:p>
    <w:p w14:paraId="25DD5247" w14:textId="77777777" w:rsidR="00572B94" w:rsidRDefault="00572B94" w:rsidP="0018468D">
      <w:pPr>
        <w:jc w:val="both"/>
        <w:rPr>
          <w:sz w:val="32"/>
          <w:szCs w:val="32"/>
          <w:lang w:val="tr-TR"/>
        </w:rPr>
      </w:pPr>
    </w:p>
    <w:p w14:paraId="36AA2BE9" w14:textId="77777777" w:rsidR="00572B94" w:rsidRDefault="00572B94" w:rsidP="0018468D">
      <w:pPr>
        <w:jc w:val="both"/>
        <w:rPr>
          <w:sz w:val="32"/>
          <w:szCs w:val="32"/>
          <w:lang w:val="tr-TR"/>
        </w:rPr>
      </w:pPr>
    </w:p>
    <w:p w14:paraId="39635360" w14:textId="77777777" w:rsidR="005E1831" w:rsidRPr="0018468D" w:rsidRDefault="00913985" w:rsidP="0018468D">
      <w:pPr>
        <w:jc w:val="both"/>
        <w:rPr>
          <w:sz w:val="32"/>
          <w:szCs w:val="32"/>
          <w:lang w:val="tr-TR"/>
        </w:rPr>
      </w:pPr>
      <w:r w:rsidRPr="0018468D">
        <w:rPr>
          <w:sz w:val="32"/>
          <w:szCs w:val="32"/>
          <w:lang w:val="tr-TR"/>
        </w:rPr>
        <w:t>202</w:t>
      </w:r>
      <w:r w:rsidR="00572B94">
        <w:rPr>
          <w:sz w:val="32"/>
          <w:szCs w:val="32"/>
          <w:lang w:val="tr-TR"/>
        </w:rPr>
        <w:t>2</w:t>
      </w:r>
      <w:r w:rsidRPr="0018468D">
        <w:rPr>
          <w:sz w:val="32"/>
          <w:szCs w:val="32"/>
          <w:lang w:val="tr-TR"/>
        </w:rPr>
        <w:t>-202</w:t>
      </w:r>
      <w:r w:rsidR="00572B94">
        <w:rPr>
          <w:sz w:val="32"/>
          <w:szCs w:val="32"/>
          <w:lang w:val="tr-TR"/>
        </w:rPr>
        <w:t>3</w:t>
      </w:r>
      <w:r w:rsidRPr="0018468D">
        <w:rPr>
          <w:sz w:val="32"/>
          <w:szCs w:val="32"/>
          <w:lang w:val="tr-TR"/>
        </w:rPr>
        <w:t>/ 202</w:t>
      </w:r>
      <w:r w:rsidR="00572B94">
        <w:rPr>
          <w:sz w:val="32"/>
          <w:szCs w:val="32"/>
          <w:lang w:val="tr-TR"/>
        </w:rPr>
        <w:t>3</w:t>
      </w:r>
      <w:r w:rsidRPr="0018468D">
        <w:rPr>
          <w:sz w:val="32"/>
          <w:szCs w:val="32"/>
          <w:lang w:val="tr-TR"/>
        </w:rPr>
        <w:t>-202</w:t>
      </w:r>
      <w:r w:rsidR="00572B94">
        <w:rPr>
          <w:sz w:val="32"/>
          <w:szCs w:val="32"/>
          <w:lang w:val="tr-TR"/>
        </w:rPr>
        <w:t>4</w:t>
      </w:r>
      <w:r w:rsidRPr="0018468D">
        <w:rPr>
          <w:sz w:val="32"/>
          <w:szCs w:val="32"/>
          <w:lang w:val="tr-TR"/>
        </w:rPr>
        <w:t xml:space="preserve"> </w:t>
      </w:r>
      <w:r w:rsidR="00572B94">
        <w:rPr>
          <w:sz w:val="32"/>
          <w:szCs w:val="32"/>
          <w:lang w:val="tr-TR"/>
        </w:rPr>
        <w:t xml:space="preserve">EĞİTİM-ÖĞRETİM </w:t>
      </w:r>
      <w:r w:rsidRPr="0018468D">
        <w:rPr>
          <w:sz w:val="32"/>
          <w:szCs w:val="32"/>
          <w:lang w:val="tr-TR"/>
        </w:rPr>
        <w:t>YIL</w:t>
      </w:r>
      <w:r w:rsidR="00572B94">
        <w:rPr>
          <w:sz w:val="32"/>
          <w:szCs w:val="32"/>
          <w:lang w:val="tr-TR"/>
        </w:rPr>
        <w:t xml:space="preserve">LARI </w:t>
      </w:r>
      <w:r w:rsidRPr="0018468D">
        <w:rPr>
          <w:sz w:val="32"/>
          <w:szCs w:val="32"/>
          <w:lang w:val="tr-TR"/>
        </w:rPr>
        <w:t xml:space="preserve"> KURUMİÇİ VE KURUMDIŞI DERS GÖREVLENDİRİLMELERİ EK OLARAK SUNULMUŞTUR</w:t>
      </w:r>
    </w:p>
    <w:p w14:paraId="32825986" w14:textId="77777777" w:rsidR="005E1831" w:rsidRPr="0018468D" w:rsidRDefault="005E1831" w:rsidP="0018468D">
      <w:pPr>
        <w:jc w:val="both"/>
        <w:rPr>
          <w:sz w:val="32"/>
          <w:szCs w:val="32"/>
          <w:lang w:val="tr-TR"/>
        </w:rPr>
      </w:pPr>
    </w:p>
    <w:p w14:paraId="4DB146BD" w14:textId="77777777" w:rsidR="005E1831" w:rsidRDefault="005E1831" w:rsidP="005E1831">
      <w:pPr>
        <w:rPr>
          <w:lang w:val="tr-TR"/>
        </w:rPr>
      </w:pPr>
    </w:p>
    <w:p w14:paraId="24F3B16E" w14:textId="77777777" w:rsidR="005E1831" w:rsidRDefault="005E1831" w:rsidP="005E1831">
      <w:pPr>
        <w:rPr>
          <w:lang w:val="tr-TR"/>
        </w:rPr>
      </w:pPr>
    </w:p>
    <w:p w14:paraId="33EA8A99" w14:textId="77777777" w:rsidR="005E1831" w:rsidRDefault="005E1831" w:rsidP="005E1831">
      <w:pPr>
        <w:rPr>
          <w:lang w:val="tr-TR"/>
        </w:rPr>
      </w:pPr>
    </w:p>
    <w:p w14:paraId="47D3EDEB" w14:textId="77777777" w:rsidR="005E1831" w:rsidRDefault="005E1831" w:rsidP="005E1831">
      <w:pPr>
        <w:rPr>
          <w:lang w:val="tr-TR"/>
        </w:rPr>
      </w:pPr>
    </w:p>
    <w:p w14:paraId="285B1E26" w14:textId="77777777" w:rsidR="005E1831" w:rsidRDefault="005E1831" w:rsidP="005E1831">
      <w:pPr>
        <w:rPr>
          <w:lang w:val="tr-TR"/>
        </w:rPr>
      </w:pPr>
    </w:p>
    <w:p w14:paraId="4AA0601C" w14:textId="77777777" w:rsidR="005E1831" w:rsidRDefault="005E1831" w:rsidP="005E1831">
      <w:pPr>
        <w:rPr>
          <w:lang w:val="tr-TR"/>
        </w:rPr>
      </w:pPr>
    </w:p>
    <w:p w14:paraId="0593F6E1" w14:textId="77777777" w:rsidR="005E1831" w:rsidRDefault="005E1831" w:rsidP="005E1831">
      <w:pPr>
        <w:rPr>
          <w:lang w:val="tr-TR"/>
        </w:rPr>
      </w:pPr>
    </w:p>
    <w:p w14:paraId="1872CE03" w14:textId="77777777" w:rsidR="005E1831" w:rsidRDefault="005E1831" w:rsidP="005E1831">
      <w:pPr>
        <w:rPr>
          <w:lang w:val="tr-TR"/>
        </w:rPr>
      </w:pPr>
    </w:p>
    <w:p w14:paraId="07560C61" w14:textId="77777777" w:rsidR="005E1831" w:rsidRDefault="005E1831" w:rsidP="005E1831">
      <w:pPr>
        <w:rPr>
          <w:lang w:val="tr-TR"/>
        </w:rPr>
      </w:pPr>
    </w:p>
    <w:p w14:paraId="0B259D10" w14:textId="77777777" w:rsidR="005E1831" w:rsidRDefault="005E1831" w:rsidP="005E1831">
      <w:pPr>
        <w:rPr>
          <w:lang w:val="tr-TR"/>
        </w:rPr>
      </w:pPr>
    </w:p>
    <w:p w14:paraId="3D072EA7" w14:textId="77777777" w:rsidR="005E1831" w:rsidRDefault="005E1831" w:rsidP="005E1831">
      <w:pPr>
        <w:rPr>
          <w:lang w:val="tr-TR"/>
        </w:rPr>
      </w:pPr>
    </w:p>
    <w:p w14:paraId="57958D37" w14:textId="77777777" w:rsidR="005E1831" w:rsidRDefault="005E1831" w:rsidP="005E1831">
      <w:pPr>
        <w:rPr>
          <w:lang w:val="tr-TR"/>
        </w:rPr>
      </w:pPr>
    </w:p>
    <w:p w14:paraId="1F575AF0" w14:textId="77777777" w:rsidR="005E1831" w:rsidRDefault="005E1831" w:rsidP="005E1831">
      <w:pPr>
        <w:rPr>
          <w:lang w:val="tr-TR"/>
        </w:rPr>
      </w:pPr>
    </w:p>
    <w:p w14:paraId="75486880" w14:textId="77777777" w:rsidR="005E1831" w:rsidRDefault="005E1831" w:rsidP="005E1831">
      <w:pPr>
        <w:rPr>
          <w:lang w:val="tr-TR"/>
        </w:rPr>
      </w:pPr>
    </w:p>
    <w:p w14:paraId="75DDE2FE" w14:textId="77777777" w:rsidR="005E1831" w:rsidRDefault="005E1831" w:rsidP="005E1831">
      <w:pPr>
        <w:rPr>
          <w:lang w:val="tr-TR"/>
        </w:rPr>
      </w:pPr>
    </w:p>
    <w:p w14:paraId="5C5A2B13" w14:textId="77777777" w:rsidR="005E1831" w:rsidRDefault="005E1831" w:rsidP="005E1831">
      <w:pPr>
        <w:rPr>
          <w:lang w:val="tr-TR"/>
        </w:rPr>
      </w:pPr>
    </w:p>
    <w:p w14:paraId="0A335B09" w14:textId="77777777" w:rsidR="005E1831" w:rsidRPr="005E1831" w:rsidRDefault="005E1831" w:rsidP="005E1831">
      <w:pPr>
        <w:rPr>
          <w:lang w:val="tr-TR"/>
        </w:rPr>
      </w:pPr>
    </w:p>
    <w:p w14:paraId="6F3827A8" w14:textId="77777777" w:rsidR="00082E7B" w:rsidRDefault="00E371A5" w:rsidP="0014749A">
      <w:pPr>
        <w:pStyle w:val="Balk1"/>
        <w:tabs>
          <w:tab w:val="clear" w:pos="357"/>
        </w:tabs>
        <w:spacing w:before="100" w:beforeAutospacing="1" w:after="100" w:afterAutospacing="1"/>
        <w:ind w:left="1080"/>
        <w:jc w:val="both"/>
        <w:rPr>
          <w:color w:val="993300"/>
          <w:sz w:val="24"/>
          <w:szCs w:val="24"/>
          <w:lang w:val="tr-TR"/>
        </w:rPr>
      </w:pPr>
      <w:r>
        <w:rPr>
          <w:color w:val="993300"/>
          <w:sz w:val="24"/>
          <w:szCs w:val="24"/>
          <w:lang w:val="tr-TR"/>
        </w:rPr>
        <w:t xml:space="preserve"> </w:t>
      </w:r>
    </w:p>
    <w:p w14:paraId="58564B7F" w14:textId="77777777" w:rsidR="00143C0D" w:rsidRDefault="00143C0D" w:rsidP="00143C0D">
      <w:pPr>
        <w:rPr>
          <w:lang w:val="tr-TR"/>
        </w:rPr>
      </w:pPr>
    </w:p>
    <w:p w14:paraId="019B1D88" w14:textId="77777777" w:rsidR="00143C0D" w:rsidRDefault="00143C0D" w:rsidP="00143C0D">
      <w:pPr>
        <w:rPr>
          <w:lang w:val="tr-TR"/>
        </w:rPr>
      </w:pPr>
    </w:p>
    <w:p w14:paraId="36C8AE71" w14:textId="77777777" w:rsidR="00143C0D" w:rsidRDefault="00143C0D" w:rsidP="00143C0D">
      <w:pPr>
        <w:rPr>
          <w:lang w:val="tr-TR"/>
        </w:rPr>
      </w:pPr>
    </w:p>
    <w:p w14:paraId="4BD8FC31" w14:textId="77777777" w:rsidR="00143C0D" w:rsidRDefault="00143C0D" w:rsidP="00143C0D">
      <w:pPr>
        <w:rPr>
          <w:lang w:val="tr-TR"/>
        </w:rPr>
      </w:pPr>
    </w:p>
    <w:p w14:paraId="5E4FD29E" w14:textId="77777777" w:rsidR="00143C0D" w:rsidRDefault="00143C0D" w:rsidP="00143C0D">
      <w:pPr>
        <w:rPr>
          <w:lang w:val="tr-TR"/>
        </w:rPr>
      </w:pPr>
    </w:p>
    <w:p w14:paraId="374FEA0A" w14:textId="77777777" w:rsidR="00143C0D" w:rsidRDefault="00143C0D" w:rsidP="00143C0D">
      <w:pPr>
        <w:rPr>
          <w:lang w:val="tr-TR"/>
        </w:rPr>
      </w:pPr>
    </w:p>
    <w:p w14:paraId="0FD25807" w14:textId="77777777" w:rsidR="00143C0D" w:rsidRDefault="00143C0D" w:rsidP="00143C0D">
      <w:pPr>
        <w:rPr>
          <w:lang w:val="tr-TR"/>
        </w:rPr>
      </w:pPr>
    </w:p>
    <w:p w14:paraId="1387C895" w14:textId="77777777" w:rsidR="00143C0D" w:rsidRDefault="00143C0D" w:rsidP="00143C0D">
      <w:pPr>
        <w:rPr>
          <w:lang w:val="tr-TR"/>
        </w:rPr>
      </w:pPr>
    </w:p>
    <w:p w14:paraId="5B26ACE8" w14:textId="77777777" w:rsidR="00143C0D" w:rsidRDefault="00143C0D" w:rsidP="00143C0D">
      <w:pPr>
        <w:rPr>
          <w:lang w:val="tr-TR"/>
        </w:rPr>
      </w:pPr>
    </w:p>
    <w:p w14:paraId="75C423A2" w14:textId="77777777" w:rsidR="00143C0D" w:rsidRDefault="00143C0D" w:rsidP="00143C0D">
      <w:pPr>
        <w:rPr>
          <w:lang w:val="tr-TR"/>
        </w:rPr>
      </w:pPr>
    </w:p>
    <w:p w14:paraId="0097F883" w14:textId="77777777" w:rsidR="00143C0D" w:rsidRDefault="00143C0D" w:rsidP="00143C0D">
      <w:pPr>
        <w:rPr>
          <w:lang w:val="tr-TR"/>
        </w:rPr>
      </w:pPr>
    </w:p>
    <w:p w14:paraId="61257A67" w14:textId="77777777" w:rsidR="00143C0D" w:rsidRDefault="00143C0D" w:rsidP="00143C0D">
      <w:pPr>
        <w:rPr>
          <w:lang w:val="tr-TR"/>
        </w:rPr>
      </w:pPr>
    </w:p>
    <w:p w14:paraId="75D59FD3" w14:textId="77777777" w:rsidR="00143C0D" w:rsidRDefault="00143C0D" w:rsidP="00143C0D">
      <w:pPr>
        <w:rPr>
          <w:lang w:val="tr-TR"/>
        </w:rPr>
      </w:pPr>
    </w:p>
    <w:p w14:paraId="1F61683A" w14:textId="77777777" w:rsidR="00143C0D" w:rsidRDefault="00143C0D" w:rsidP="00143C0D">
      <w:pPr>
        <w:rPr>
          <w:lang w:val="tr-TR"/>
        </w:rPr>
      </w:pPr>
    </w:p>
    <w:p w14:paraId="76E8353C" w14:textId="77777777" w:rsidR="00143C0D" w:rsidRDefault="00143C0D" w:rsidP="00143C0D">
      <w:pPr>
        <w:rPr>
          <w:lang w:val="tr-TR"/>
        </w:rPr>
      </w:pPr>
    </w:p>
    <w:p w14:paraId="454F3988" w14:textId="77777777" w:rsidR="00143C0D" w:rsidRPr="00143C0D" w:rsidRDefault="00143C0D" w:rsidP="00143C0D">
      <w:pPr>
        <w:rPr>
          <w:lang w:val="tr-TR"/>
        </w:rPr>
      </w:pPr>
    </w:p>
    <w:p w14:paraId="0B5EDE44" w14:textId="77777777" w:rsidR="00082E7B" w:rsidRDefault="00082E7B" w:rsidP="00082E7B">
      <w:pPr>
        <w:rPr>
          <w:lang w:val="tr-TR"/>
        </w:rPr>
      </w:pPr>
    </w:p>
    <w:p w14:paraId="51819199" w14:textId="77777777" w:rsidR="00082E7B" w:rsidRPr="00082E7B" w:rsidRDefault="00082E7B" w:rsidP="00082E7B">
      <w:pPr>
        <w:rPr>
          <w:lang w:val="tr-TR"/>
        </w:rPr>
      </w:pPr>
    </w:p>
    <w:p w14:paraId="72BB6B94" w14:textId="77777777" w:rsidR="00D815CF" w:rsidRPr="00B002B7" w:rsidRDefault="00300F9D" w:rsidP="00B2511A">
      <w:pPr>
        <w:pStyle w:val="Balk1"/>
        <w:tabs>
          <w:tab w:val="clear" w:pos="357"/>
        </w:tabs>
        <w:spacing w:before="100" w:beforeAutospacing="1" w:after="100" w:afterAutospacing="1"/>
        <w:ind w:left="1080"/>
        <w:jc w:val="center"/>
        <w:rPr>
          <w:color w:val="C00000"/>
          <w:sz w:val="24"/>
          <w:szCs w:val="24"/>
          <w:lang w:val="tr-TR"/>
        </w:rPr>
      </w:pPr>
      <w:r w:rsidRPr="00B002B7">
        <w:rPr>
          <w:color w:val="C00000"/>
          <w:sz w:val="24"/>
          <w:szCs w:val="24"/>
          <w:lang w:val="tr-TR"/>
        </w:rPr>
        <w:t>K</w:t>
      </w:r>
      <w:r w:rsidR="00D96A2D" w:rsidRPr="00B002B7">
        <w:rPr>
          <w:color w:val="C00000"/>
          <w:sz w:val="24"/>
          <w:szCs w:val="24"/>
          <w:lang w:val="tr-TR"/>
        </w:rPr>
        <w:t>URUMSAL KABİLİYET ve KAPASİTENİN</w:t>
      </w:r>
    </w:p>
    <w:p w14:paraId="1B1AF42B" w14:textId="77777777" w:rsidR="00D96A2D" w:rsidRPr="00B002B7" w:rsidRDefault="00D96A2D" w:rsidP="00B2511A">
      <w:pPr>
        <w:pStyle w:val="Balk1"/>
        <w:spacing w:before="100" w:beforeAutospacing="1" w:after="100" w:afterAutospacing="1"/>
        <w:ind w:left="1080"/>
        <w:jc w:val="center"/>
        <w:rPr>
          <w:color w:val="C00000"/>
          <w:sz w:val="24"/>
          <w:szCs w:val="24"/>
          <w:lang w:val="tr-TR"/>
        </w:rPr>
      </w:pPr>
      <w:r w:rsidRPr="00B002B7">
        <w:rPr>
          <w:color w:val="C00000"/>
          <w:sz w:val="24"/>
          <w:szCs w:val="24"/>
          <w:lang w:val="tr-TR"/>
        </w:rPr>
        <w:t>DEĞERLENDİRİLMESİ</w:t>
      </w:r>
      <w:bookmarkEnd w:id="11"/>
    </w:p>
    <w:p w14:paraId="7415E292" w14:textId="77777777" w:rsidR="00D815CF" w:rsidRPr="00B002B7" w:rsidRDefault="00D815CF" w:rsidP="003230D4">
      <w:pPr>
        <w:pStyle w:val="Kpr"/>
        <w:numPr>
          <w:ilvl w:val="0"/>
          <w:numId w:val="2"/>
        </w:numPr>
        <w:jc w:val="center"/>
        <w:rPr>
          <w:b/>
          <w:color w:val="0070C0"/>
          <w:szCs w:val="24"/>
        </w:rPr>
      </w:pPr>
      <w:r w:rsidRPr="00B002B7">
        <w:rPr>
          <w:b/>
          <w:color w:val="0070C0"/>
          <w:szCs w:val="24"/>
        </w:rPr>
        <w:t>TABLO: GZFT ANALİZİ</w:t>
      </w:r>
    </w:p>
    <w:tbl>
      <w:tblPr>
        <w:tblW w:w="10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3685"/>
        <w:gridCol w:w="13"/>
        <w:gridCol w:w="4383"/>
      </w:tblGrid>
      <w:tr w:rsidR="00D815CF" w:rsidRPr="00FB7205" w14:paraId="5BD16859" w14:textId="77777777" w:rsidTr="00D815CF">
        <w:trPr>
          <w:trHeight w:val="616"/>
          <w:jc w:val="center"/>
        </w:trPr>
        <w:tc>
          <w:tcPr>
            <w:tcW w:w="2392" w:type="dxa"/>
            <w:vAlign w:val="center"/>
          </w:tcPr>
          <w:p w14:paraId="06A1E9C9" w14:textId="77777777" w:rsidR="00D815CF" w:rsidRPr="00B002B7" w:rsidRDefault="00D815CF" w:rsidP="009021E2">
            <w:pPr>
              <w:pStyle w:val="Kpr"/>
              <w:jc w:val="center"/>
              <w:rPr>
                <w:b/>
                <w:color w:val="C00000"/>
                <w:szCs w:val="24"/>
              </w:rPr>
            </w:pPr>
            <w:r w:rsidRPr="00B002B7">
              <w:rPr>
                <w:b/>
                <w:color w:val="C00000"/>
                <w:szCs w:val="24"/>
              </w:rPr>
              <w:t>ANA HİZMET ALANI</w:t>
            </w:r>
          </w:p>
        </w:tc>
        <w:tc>
          <w:tcPr>
            <w:tcW w:w="3685" w:type="dxa"/>
            <w:vAlign w:val="center"/>
          </w:tcPr>
          <w:p w14:paraId="0C92897B" w14:textId="77777777" w:rsidR="00D815CF" w:rsidRPr="00B002B7" w:rsidRDefault="00D815CF" w:rsidP="009021E2">
            <w:pPr>
              <w:pStyle w:val="Kpr"/>
              <w:jc w:val="center"/>
              <w:rPr>
                <w:b/>
                <w:color w:val="C00000"/>
                <w:szCs w:val="24"/>
              </w:rPr>
            </w:pPr>
            <w:r w:rsidRPr="00B002B7">
              <w:rPr>
                <w:b/>
                <w:color w:val="C00000"/>
                <w:szCs w:val="24"/>
              </w:rPr>
              <w:t>BİRİMİNİZ</w:t>
            </w:r>
          </w:p>
        </w:tc>
        <w:tc>
          <w:tcPr>
            <w:tcW w:w="4396" w:type="dxa"/>
            <w:gridSpan w:val="2"/>
            <w:vAlign w:val="center"/>
          </w:tcPr>
          <w:p w14:paraId="6CB0F5C5" w14:textId="77777777" w:rsidR="00D815CF" w:rsidRPr="00B002B7" w:rsidRDefault="00D815CF" w:rsidP="009021E2">
            <w:pPr>
              <w:pStyle w:val="Kpr"/>
              <w:jc w:val="center"/>
              <w:rPr>
                <w:b/>
                <w:color w:val="C00000"/>
                <w:szCs w:val="24"/>
              </w:rPr>
            </w:pPr>
            <w:r w:rsidRPr="00B002B7">
              <w:rPr>
                <w:b/>
                <w:color w:val="C00000"/>
                <w:szCs w:val="24"/>
              </w:rPr>
              <w:t>MARMARA ÜNİVERSİTESİ</w:t>
            </w:r>
          </w:p>
        </w:tc>
      </w:tr>
      <w:tr w:rsidR="00D815CF" w:rsidRPr="00FB7205" w14:paraId="16F358EC" w14:textId="77777777" w:rsidTr="00D815CF">
        <w:trPr>
          <w:jc w:val="center"/>
        </w:trPr>
        <w:tc>
          <w:tcPr>
            <w:tcW w:w="2392" w:type="dxa"/>
            <w:vMerge w:val="restart"/>
            <w:vAlign w:val="center"/>
          </w:tcPr>
          <w:p w14:paraId="0B9CF9D3" w14:textId="77777777" w:rsidR="00D815CF" w:rsidRPr="00FB7205" w:rsidRDefault="00D815CF" w:rsidP="009021E2">
            <w:pPr>
              <w:pStyle w:val="Kpr"/>
              <w:rPr>
                <w:b/>
                <w:szCs w:val="24"/>
              </w:rPr>
            </w:pPr>
            <w:r w:rsidRPr="00FB7205">
              <w:rPr>
                <w:b/>
                <w:szCs w:val="24"/>
              </w:rPr>
              <w:t>Eğitim-Öğretim Faaliyetleri</w:t>
            </w:r>
          </w:p>
          <w:p w14:paraId="2028BED0" w14:textId="77777777" w:rsidR="00D815CF" w:rsidRPr="00FB7205" w:rsidRDefault="00D815CF" w:rsidP="009021E2">
            <w:pPr>
              <w:pStyle w:val="Kpr"/>
              <w:rPr>
                <w:b/>
                <w:szCs w:val="24"/>
              </w:rPr>
            </w:pPr>
          </w:p>
        </w:tc>
        <w:tc>
          <w:tcPr>
            <w:tcW w:w="8081" w:type="dxa"/>
            <w:gridSpan w:val="3"/>
            <w:vAlign w:val="center"/>
          </w:tcPr>
          <w:p w14:paraId="562CFD04" w14:textId="77777777" w:rsidR="00D815CF" w:rsidRPr="00FB7205" w:rsidRDefault="00D815CF" w:rsidP="009021E2">
            <w:pPr>
              <w:pStyle w:val="Kpr"/>
              <w:rPr>
                <w:b/>
                <w:szCs w:val="24"/>
              </w:rPr>
            </w:pPr>
            <w:r w:rsidRPr="00FB7205">
              <w:rPr>
                <w:b/>
                <w:szCs w:val="24"/>
              </w:rPr>
              <w:t>GÜÇLÜ YANLAR</w:t>
            </w:r>
          </w:p>
        </w:tc>
      </w:tr>
      <w:tr w:rsidR="00D815CF" w:rsidRPr="00FB7205" w14:paraId="53BEF966" w14:textId="77777777" w:rsidTr="00D815CF">
        <w:trPr>
          <w:jc w:val="center"/>
        </w:trPr>
        <w:tc>
          <w:tcPr>
            <w:tcW w:w="2392" w:type="dxa"/>
            <w:vMerge/>
            <w:vAlign w:val="center"/>
          </w:tcPr>
          <w:p w14:paraId="10A720BE" w14:textId="77777777" w:rsidR="00D815CF" w:rsidRPr="00FB7205" w:rsidRDefault="00D815CF" w:rsidP="009021E2">
            <w:pPr>
              <w:pStyle w:val="Kpr"/>
              <w:rPr>
                <w:b/>
                <w:szCs w:val="24"/>
              </w:rPr>
            </w:pPr>
          </w:p>
        </w:tc>
        <w:tc>
          <w:tcPr>
            <w:tcW w:w="3698" w:type="dxa"/>
            <w:gridSpan w:val="2"/>
            <w:vAlign w:val="center"/>
          </w:tcPr>
          <w:p w14:paraId="769FC5AD" w14:textId="77777777" w:rsidR="00D815CF" w:rsidRPr="00167FEF" w:rsidRDefault="00D815CF" w:rsidP="001F3B4E">
            <w:pPr>
              <w:pStyle w:val="Kpr"/>
              <w:jc w:val="both"/>
              <w:rPr>
                <w:szCs w:val="24"/>
              </w:rPr>
            </w:pPr>
            <w:r>
              <w:rPr>
                <w:szCs w:val="24"/>
              </w:rPr>
              <w:t>İstanbul’da eğitim veren bir fakülte olmamız nedeniyle bölümler benzerlerine göre daha yüksek profilli öğrenciler tarafından tercih edilmektedir.</w:t>
            </w:r>
          </w:p>
        </w:tc>
        <w:tc>
          <w:tcPr>
            <w:tcW w:w="4383" w:type="dxa"/>
            <w:vAlign w:val="center"/>
          </w:tcPr>
          <w:p w14:paraId="6A6F87F0" w14:textId="77777777" w:rsidR="00D815CF" w:rsidRPr="00167FEF" w:rsidRDefault="00D815CF" w:rsidP="001F3B4E">
            <w:pPr>
              <w:pStyle w:val="Kpr"/>
              <w:jc w:val="both"/>
              <w:rPr>
                <w:szCs w:val="24"/>
              </w:rPr>
            </w:pPr>
            <w:r>
              <w:rPr>
                <w:szCs w:val="24"/>
              </w:rPr>
              <w:t>İstanbul’da bir üniversite olması</w:t>
            </w:r>
          </w:p>
        </w:tc>
      </w:tr>
      <w:tr w:rsidR="00303BFE" w:rsidRPr="00FB7205" w14:paraId="1C568A10" w14:textId="77777777" w:rsidTr="00D815CF">
        <w:trPr>
          <w:jc w:val="center"/>
        </w:trPr>
        <w:tc>
          <w:tcPr>
            <w:tcW w:w="2392" w:type="dxa"/>
            <w:vMerge/>
            <w:vAlign w:val="center"/>
          </w:tcPr>
          <w:p w14:paraId="60729784" w14:textId="77777777" w:rsidR="00303BFE" w:rsidRPr="00FB7205" w:rsidRDefault="00303BFE" w:rsidP="009021E2">
            <w:pPr>
              <w:pStyle w:val="Kpr"/>
              <w:rPr>
                <w:b/>
                <w:szCs w:val="24"/>
              </w:rPr>
            </w:pPr>
          </w:p>
        </w:tc>
        <w:tc>
          <w:tcPr>
            <w:tcW w:w="3698" w:type="dxa"/>
            <w:gridSpan w:val="2"/>
            <w:vAlign w:val="center"/>
          </w:tcPr>
          <w:p w14:paraId="272B9E83" w14:textId="77777777" w:rsidR="00303BFE" w:rsidRDefault="00303BFE" w:rsidP="001F3B4E">
            <w:pPr>
              <w:pStyle w:val="Kpr"/>
              <w:jc w:val="both"/>
              <w:rPr>
                <w:szCs w:val="24"/>
              </w:rPr>
            </w:pPr>
            <w:r>
              <w:rPr>
                <w:szCs w:val="24"/>
              </w:rPr>
              <w:t>Tercih ediliyor olmak (bölümler her yıl ilk üç sırada yer almaktadır)</w:t>
            </w:r>
          </w:p>
        </w:tc>
        <w:tc>
          <w:tcPr>
            <w:tcW w:w="4383" w:type="dxa"/>
            <w:vAlign w:val="center"/>
          </w:tcPr>
          <w:p w14:paraId="4F6CCF38" w14:textId="77777777" w:rsidR="00303BFE" w:rsidRDefault="00303BFE" w:rsidP="001F3B4E">
            <w:pPr>
              <w:pStyle w:val="Kpr"/>
              <w:jc w:val="both"/>
              <w:rPr>
                <w:szCs w:val="24"/>
              </w:rPr>
            </w:pPr>
            <w:r>
              <w:rPr>
                <w:szCs w:val="24"/>
              </w:rPr>
              <w:t>Profesyonel bir ekiple kurumsal kimliğini hızla yeniliyor olması</w:t>
            </w:r>
          </w:p>
        </w:tc>
      </w:tr>
      <w:tr w:rsidR="00303BFE" w:rsidRPr="00FB7205" w14:paraId="4867ED93" w14:textId="77777777" w:rsidTr="00D815CF">
        <w:trPr>
          <w:jc w:val="center"/>
        </w:trPr>
        <w:tc>
          <w:tcPr>
            <w:tcW w:w="2392" w:type="dxa"/>
            <w:vMerge/>
            <w:vAlign w:val="center"/>
          </w:tcPr>
          <w:p w14:paraId="3EFB3ECF" w14:textId="77777777" w:rsidR="00303BFE" w:rsidRPr="00FB7205" w:rsidRDefault="00303BFE" w:rsidP="009021E2">
            <w:pPr>
              <w:pStyle w:val="Kpr"/>
              <w:rPr>
                <w:b/>
                <w:szCs w:val="24"/>
              </w:rPr>
            </w:pPr>
          </w:p>
        </w:tc>
        <w:tc>
          <w:tcPr>
            <w:tcW w:w="3698" w:type="dxa"/>
            <w:gridSpan w:val="2"/>
            <w:vAlign w:val="center"/>
          </w:tcPr>
          <w:p w14:paraId="47A5717A" w14:textId="77777777" w:rsidR="00303BFE" w:rsidRDefault="00303BFE" w:rsidP="001F3B4E">
            <w:pPr>
              <w:pStyle w:val="Kpr"/>
              <w:jc w:val="both"/>
              <w:rPr>
                <w:szCs w:val="24"/>
              </w:rPr>
            </w:pPr>
            <w:r>
              <w:rPr>
                <w:szCs w:val="24"/>
              </w:rPr>
              <w:t>İsteğe bağlı İngilizce hazırlık sınıf olanağının olması</w:t>
            </w:r>
          </w:p>
        </w:tc>
        <w:tc>
          <w:tcPr>
            <w:tcW w:w="4383" w:type="dxa"/>
            <w:vAlign w:val="center"/>
          </w:tcPr>
          <w:p w14:paraId="30FF2CD6" w14:textId="77777777" w:rsidR="00303BFE" w:rsidRDefault="00303BFE" w:rsidP="001F3B4E">
            <w:pPr>
              <w:pStyle w:val="Kpr"/>
              <w:jc w:val="both"/>
              <w:rPr>
                <w:szCs w:val="24"/>
              </w:rPr>
            </w:pPr>
          </w:p>
        </w:tc>
      </w:tr>
      <w:tr w:rsidR="00303BFE" w:rsidRPr="00FB7205" w14:paraId="52B89FDC" w14:textId="77777777" w:rsidTr="00D815CF">
        <w:trPr>
          <w:jc w:val="center"/>
        </w:trPr>
        <w:tc>
          <w:tcPr>
            <w:tcW w:w="2392" w:type="dxa"/>
            <w:vMerge/>
            <w:vAlign w:val="center"/>
          </w:tcPr>
          <w:p w14:paraId="56120674" w14:textId="77777777" w:rsidR="00303BFE" w:rsidRPr="00FB7205" w:rsidRDefault="00303BFE" w:rsidP="009021E2">
            <w:pPr>
              <w:pStyle w:val="Kpr"/>
              <w:rPr>
                <w:b/>
                <w:szCs w:val="24"/>
              </w:rPr>
            </w:pPr>
          </w:p>
        </w:tc>
        <w:tc>
          <w:tcPr>
            <w:tcW w:w="3698" w:type="dxa"/>
            <w:gridSpan w:val="2"/>
            <w:vAlign w:val="center"/>
          </w:tcPr>
          <w:p w14:paraId="0C8E791E" w14:textId="77777777" w:rsidR="00303BFE" w:rsidRDefault="00303BFE" w:rsidP="001F3B4E">
            <w:pPr>
              <w:pStyle w:val="Kpr"/>
              <w:jc w:val="both"/>
              <w:rPr>
                <w:szCs w:val="24"/>
              </w:rPr>
            </w:pPr>
            <w:r>
              <w:rPr>
                <w:szCs w:val="24"/>
              </w:rPr>
              <w:t>İntern programının varlığı, çoklu alanlarda staj imkanı</w:t>
            </w:r>
          </w:p>
        </w:tc>
        <w:tc>
          <w:tcPr>
            <w:tcW w:w="4383" w:type="dxa"/>
            <w:vAlign w:val="center"/>
          </w:tcPr>
          <w:p w14:paraId="50C939BB" w14:textId="77777777" w:rsidR="00303BFE" w:rsidRDefault="00303BFE" w:rsidP="001F3B4E">
            <w:pPr>
              <w:pStyle w:val="Kpr"/>
              <w:jc w:val="both"/>
              <w:rPr>
                <w:szCs w:val="24"/>
              </w:rPr>
            </w:pPr>
          </w:p>
        </w:tc>
      </w:tr>
      <w:tr w:rsidR="00303BFE" w:rsidRPr="00FB7205" w14:paraId="4D9DF0F5" w14:textId="77777777" w:rsidTr="00D815CF">
        <w:trPr>
          <w:jc w:val="center"/>
        </w:trPr>
        <w:tc>
          <w:tcPr>
            <w:tcW w:w="2392" w:type="dxa"/>
            <w:vMerge/>
            <w:vAlign w:val="center"/>
          </w:tcPr>
          <w:p w14:paraId="0FD9AE77" w14:textId="77777777" w:rsidR="00303BFE" w:rsidRPr="00FB7205" w:rsidRDefault="00303BFE" w:rsidP="009021E2">
            <w:pPr>
              <w:pStyle w:val="Kpr"/>
              <w:rPr>
                <w:b/>
                <w:szCs w:val="24"/>
              </w:rPr>
            </w:pPr>
          </w:p>
        </w:tc>
        <w:tc>
          <w:tcPr>
            <w:tcW w:w="3698" w:type="dxa"/>
            <w:gridSpan w:val="2"/>
            <w:vAlign w:val="center"/>
          </w:tcPr>
          <w:p w14:paraId="2D06C228" w14:textId="77777777" w:rsidR="00303BFE" w:rsidRDefault="00303BFE" w:rsidP="001F3B4E">
            <w:pPr>
              <w:pStyle w:val="Kpr"/>
              <w:jc w:val="both"/>
              <w:rPr>
                <w:szCs w:val="24"/>
              </w:rPr>
            </w:pPr>
            <w:r>
              <w:rPr>
                <w:szCs w:val="24"/>
              </w:rPr>
              <w:t>Lisans ve lisansüstü öğrencileri için uygulama alanlarının çeşitliliği</w:t>
            </w:r>
          </w:p>
        </w:tc>
        <w:tc>
          <w:tcPr>
            <w:tcW w:w="4383" w:type="dxa"/>
            <w:vAlign w:val="center"/>
          </w:tcPr>
          <w:p w14:paraId="77533179" w14:textId="77777777" w:rsidR="00303BFE" w:rsidRDefault="00303BFE" w:rsidP="001F3B4E">
            <w:pPr>
              <w:pStyle w:val="Kpr"/>
              <w:jc w:val="both"/>
              <w:rPr>
                <w:szCs w:val="24"/>
              </w:rPr>
            </w:pPr>
          </w:p>
        </w:tc>
      </w:tr>
      <w:tr w:rsidR="00303BFE" w:rsidRPr="00FB7205" w14:paraId="7D7E8F4D" w14:textId="77777777" w:rsidTr="00D815CF">
        <w:trPr>
          <w:jc w:val="center"/>
        </w:trPr>
        <w:tc>
          <w:tcPr>
            <w:tcW w:w="2392" w:type="dxa"/>
            <w:vMerge/>
            <w:vAlign w:val="center"/>
          </w:tcPr>
          <w:p w14:paraId="3F31C68A" w14:textId="77777777" w:rsidR="00303BFE" w:rsidRPr="00FB7205" w:rsidRDefault="00303BFE" w:rsidP="009021E2">
            <w:pPr>
              <w:pStyle w:val="Kpr"/>
              <w:rPr>
                <w:b/>
                <w:szCs w:val="24"/>
              </w:rPr>
            </w:pPr>
          </w:p>
        </w:tc>
        <w:tc>
          <w:tcPr>
            <w:tcW w:w="3698" w:type="dxa"/>
            <w:gridSpan w:val="2"/>
            <w:vAlign w:val="center"/>
          </w:tcPr>
          <w:p w14:paraId="739A664F" w14:textId="77777777" w:rsidR="00303BFE" w:rsidRDefault="00303BFE" w:rsidP="001F3B4E">
            <w:pPr>
              <w:pStyle w:val="Kpr"/>
              <w:jc w:val="both"/>
              <w:rPr>
                <w:szCs w:val="24"/>
              </w:rPr>
            </w:pPr>
            <w:r>
              <w:rPr>
                <w:szCs w:val="24"/>
              </w:rPr>
              <w:t>Mezunlarımızın iş bulma probleminin olmaması.</w:t>
            </w:r>
          </w:p>
        </w:tc>
        <w:tc>
          <w:tcPr>
            <w:tcW w:w="4383" w:type="dxa"/>
            <w:vAlign w:val="center"/>
          </w:tcPr>
          <w:p w14:paraId="0553DE29" w14:textId="77777777" w:rsidR="00303BFE" w:rsidRDefault="00303BFE" w:rsidP="001F3B4E">
            <w:pPr>
              <w:pStyle w:val="Kpr"/>
              <w:jc w:val="both"/>
              <w:rPr>
                <w:szCs w:val="24"/>
              </w:rPr>
            </w:pPr>
          </w:p>
        </w:tc>
      </w:tr>
      <w:tr w:rsidR="00303BFE" w:rsidRPr="00FB7205" w14:paraId="36D2B485" w14:textId="77777777" w:rsidTr="00D815CF">
        <w:trPr>
          <w:jc w:val="center"/>
        </w:trPr>
        <w:tc>
          <w:tcPr>
            <w:tcW w:w="2392" w:type="dxa"/>
            <w:vMerge/>
            <w:vAlign w:val="center"/>
          </w:tcPr>
          <w:p w14:paraId="7B4C76F4" w14:textId="77777777" w:rsidR="00303BFE" w:rsidRPr="00FB7205" w:rsidRDefault="00303BFE" w:rsidP="00303BFE">
            <w:pPr>
              <w:pStyle w:val="Kpr"/>
              <w:rPr>
                <w:b/>
                <w:szCs w:val="24"/>
              </w:rPr>
            </w:pPr>
          </w:p>
        </w:tc>
        <w:tc>
          <w:tcPr>
            <w:tcW w:w="3698" w:type="dxa"/>
            <w:gridSpan w:val="2"/>
            <w:vAlign w:val="center"/>
          </w:tcPr>
          <w:p w14:paraId="3F7C63C1" w14:textId="77777777" w:rsidR="00303BFE" w:rsidRPr="00167FEF" w:rsidRDefault="00303BFE" w:rsidP="001F3B4E">
            <w:pPr>
              <w:pStyle w:val="Kpr"/>
              <w:jc w:val="both"/>
              <w:rPr>
                <w:szCs w:val="24"/>
              </w:rPr>
            </w:pPr>
            <w:r>
              <w:rPr>
                <w:szCs w:val="24"/>
              </w:rPr>
              <w:t>Öğretim Üyesi Kariyerlerinin akademik piramide uygun olması.</w:t>
            </w:r>
          </w:p>
        </w:tc>
        <w:tc>
          <w:tcPr>
            <w:tcW w:w="4383" w:type="dxa"/>
            <w:vAlign w:val="center"/>
          </w:tcPr>
          <w:p w14:paraId="220BB95C" w14:textId="77777777" w:rsidR="00303BFE" w:rsidRPr="00167FEF" w:rsidRDefault="00303BFE" w:rsidP="001F3B4E">
            <w:pPr>
              <w:pStyle w:val="Kpr"/>
              <w:jc w:val="both"/>
              <w:rPr>
                <w:szCs w:val="24"/>
              </w:rPr>
            </w:pPr>
            <w:r>
              <w:rPr>
                <w:szCs w:val="24"/>
              </w:rPr>
              <w:t>İyi bir öğretim üye profili</w:t>
            </w:r>
          </w:p>
        </w:tc>
      </w:tr>
      <w:tr w:rsidR="00303BFE" w:rsidRPr="00FB7205" w14:paraId="4FA88763" w14:textId="77777777" w:rsidTr="00D815CF">
        <w:trPr>
          <w:jc w:val="center"/>
        </w:trPr>
        <w:tc>
          <w:tcPr>
            <w:tcW w:w="2392" w:type="dxa"/>
            <w:vMerge/>
            <w:vAlign w:val="center"/>
          </w:tcPr>
          <w:p w14:paraId="4C6431B3" w14:textId="77777777" w:rsidR="00303BFE" w:rsidRPr="00FB7205" w:rsidRDefault="00303BFE" w:rsidP="00303BFE">
            <w:pPr>
              <w:pStyle w:val="Kpr"/>
              <w:rPr>
                <w:b/>
                <w:szCs w:val="24"/>
              </w:rPr>
            </w:pPr>
          </w:p>
        </w:tc>
        <w:tc>
          <w:tcPr>
            <w:tcW w:w="3698" w:type="dxa"/>
            <w:gridSpan w:val="2"/>
            <w:vAlign w:val="center"/>
          </w:tcPr>
          <w:p w14:paraId="3AD382A2" w14:textId="77777777" w:rsidR="00303BFE" w:rsidRPr="00167FEF" w:rsidRDefault="00303BFE" w:rsidP="001F3B4E">
            <w:pPr>
              <w:pStyle w:val="Kpr"/>
              <w:jc w:val="both"/>
              <w:rPr>
                <w:szCs w:val="24"/>
              </w:rPr>
            </w:pPr>
            <w:r>
              <w:rPr>
                <w:szCs w:val="24"/>
              </w:rPr>
              <w:t>Yüksek lisans ve doktora programı olmayan programlara lisansüstü eğitim desteği veriyor olmak, böylece ülkemize kendi alanlarımızda öğretim elemanı yetiştiriyor olmak</w:t>
            </w:r>
          </w:p>
        </w:tc>
        <w:tc>
          <w:tcPr>
            <w:tcW w:w="4383" w:type="dxa"/>
            <w:vAlign w:val="center"/>
          </w:tcPr>
          <w:p w14:paraId="5F475C30" w14:textId="77777777" w:rsidR="00303BFE" w:rsidRPr="00167FEF" w:rsidRDefault="00303BFE" w:rsidP="001F3B4E">
            <w:pPr>
              <w:pStyle w:val="Kpr"/>
              <w:jc w:val="both"/>
              <w:rPr>
                <w:szCs w:val="24"/>
              </w:rPr>
            </w:pPr>
            <w:r>
              <w:rPr>
                <w:szCs w:val="24"/>
              </w:rPr>
              <w:t>Çok geniş alanda lisans programlarının bulunması</w:t>
            </w:r>
          </w:p>
        </w:tc>
      </w:tr>
      <w:tr w:rsidR="00303BFE" w:rsidRPr="00FB7205" w14:paraId="365020FF" w14:textId="77777777" w:rsidTr="00D815CF">
        <w:trPr>
          <w:jc w:val="center"/>
        </w:trPr>
        <w:tc>
          <w:tcPr>
            <w:tcW w:w="2392" w:type="dxa"/>
            <w:vMerge/>
            <w:vAlign w:val="center"/>
          </w:tcPr>
          <w:p w14:paraId="0F5EB4AA" w14:textId="77777777" w:rsidR="00303BFE" w:rsidRPr="00FB7205" w:rsidRDefault="00303BFE" w:rsidP="00303BFE">
            <w:pPr>
              <w:pStyle w:val="Kpr"/>
              <w:rPr>
                <w:b/>
                <w:szCs w:val="24"/>
              </w:rPr>
            </w:pPr>
          </w:p>
        </w:tc>
        <w:tc>
          <w:tcPr>
            <w:tcW w:w="3698" w:type="dxa"/>
            <w:gridSpan w:val="2"/>
            <w:vAlign w:val="center"/>
          </w:tcPr>
          <w:p w14:paraId="3F458D1D" w14:textId="77777777" w:rsidR="00303BFE" w:rsidRDefault="00303BFE" w:rsidP="001F3B4E">
            <w:pPr>
              <w:pStyle w:val="Kpr"/>
              <w:jc w:val="both"/>
              <w:rPr>
                <w:szCs w:val="24"/>
              </w:rPr>
            </w:pPr>
            <w:r>
              <w:rPr>
                <w:szCs w:val="24"/>
              </w:rPr>
              <w:t>Öğretim elemanlarının fakültenin tüm bölümlerinde ders vermesi</w:t>
            </w:r>
          </w:p>
        </w:tc>
        <w:tc>
          <w:tcPr>
            <w:tcW w:w="4383" w:type="dxa"/>
            <w:vAlign w:val="center"/>
          </w:tcPr>
          <w:p w14:paraId="6A436394" w14:textId="77777777" w:rsidR="00303BFE" w:rsidRPr="00167FEF" w:rsidRDefault="00303BFE" w:rsidP="001F3B4E">
            <w:pPr>
              <w:pStyle w:val="Kpr"/>
              <w:jc w:val="both"/>
              <w:rPr>
                <w:szCs w:val="24"/>
              </w:rPr>
            </w:pPr>
          </w:p>
        </w:tc>
      </w:tr>
      <w:tr w:rsidR="00303BFE" w:rsidRPr="00FB7205" w14:paraId="3255AE9C" w14:textId="77777777" w:rsidTr="00D815CF">
        <w:trPr>
          <w:jc w:val="center"/>
        </w:trPr>
        <w:tc>
          <w:tcPr>
            <w:tcW w:w="2392" w:type="dxa"/>
            <w:vMerge/>
            <w:vAlign w:val="center"/>
          </w:tcPr>
          <w:p w14:paraId="3B0EB69F" w14:textId="77777777" w:rsidR="00303BFE" w:rsidRPr="00FB7205" w:rsidRDefault="00303BFE" w:rsidP="00303BFE">
            <w:pPr>
              <w:pStyle w:val="Kpr"/>
              <w:rPr>
                <w:b/>
                <w:szCs w:val="24"/>
              </w:rPr>
            </w:pPr>
          </w:p>
        </w:tc>
        <w:tc>
          <w:tcPr>
            <w:tcW w:w="3698" w:type="dxa"/>
            <w:gridSpan w:val="2"/>
            <w:vAlign w:val="center"/>
          </w:tcPr>
          <w:p w14:paraId="3E80BF63" w14:textId="77777777" w:rsidR="00303BFE" w:rsidRDefault="00303BFE" w:rsidP="001F3B4E">
            <w:pPr>
              <w:pStyle w:val="Kpr"/>
              <w:jc w:val="both"/>
              <w:rPr>
                <w:szCs w:val="24"/>
              </w:rPr>
            </w:pPr>
            <w:r>
              <w:rPr>
                <w:szCs w:val="24"/>
              </w:rPr>
              <w:t>Temel Tıp Bilimleri alanında multidisipliner öğretim üyesi kadromuzun olması.</w:t>
            </w:r>
          </w:p>
        </w:tc>
        <w:tc>
          <w:tcPr>
            <w:tcW w:w="4383" w:type="dxa"/>
            <w:vAlign w:val="center"/>
          </w:tcPr>
          <w:p w14:paraId="6C3B19B2" w14:textId="77777777" w:rsidR="00303BFE" w:rsidRPr="00167FEF" w:rsidRDefault="00303BFE" w:rsidP="001F3B4E">
            <w:pPr>
              <w:pStyle w:val="Kpr"/>
              <w:jc w:val="both"/>
              <w:rPr>
                <w:szCs w:val="24"/>
              </w:rPr>
            </w:pPr>
          </w:p>
        </w:tc>
      </w:tr>
      <w:tr w:rsidR="00303BFE" w:rsidRPr="00FB7205" w14:paraId="13385197" w14:textId="77777777" w:rsidTr="00D815CF">
        <w:trPr>
          <w:jc w:val="center"/>
        </w:trPr>
        <w:tc>
          <w:tcPr>
            <w:tcW w:w="2392" w:type="dxa"/>
            <w:vMerge/>
            <w:vAlign w:val="center"/>
          </w:tcPr>
          <w:p w14:paraId="1C1874B6" w14:textId="77777777" w:rsidR="00303BFE" w:rsidRPr="00FB7205" w:rsidRDefault="00303BFE" w:rsidP="00303BFE">
            <w:pPr>
              <w:pStyle w:val="Kpr"/>
              <w:rPr>
                <w:b/>
                <w:szCs w:val="24"/>
              </w:rPr>
            </w:pPr>
          </w:p>
        </w:tc>
        <w:tc>
          <w:tcPr>
            <w:tcW w:w="3698" w:type="dxa"/>
            <w:gridSpan w:val="2"/>
            <w:vAlign w:val="center"/>
          </w:tcPr>
          <w:p w14:paraId="71421C04" w14:textId="77777777" w:rsidR="00303BFE" w:rsidRDefault="00303BFE" w:rsidP="001F3B4E">
            <w:pPr>
              <w:pStyle w:val="Kpr"/>
              <w:jc w:val="both"/>
              <w:rPr>
                <w:szCs w:val="24"/>
              </w:rPr>
            </w:pPr>
            <w:r>
              <w:rPr>
                <w:szCs w:val="24"/>
              </w:rPr>
              <w:t>Sivil toplum kuruluşları, yerel yönetimler ve diğer üniversiteler ile güçlü işbirliğinin olması</w:t>
            </w:r>
          </w:p>
        </w:tc>
        <w:tc>
          <w:tcPr>
            <w:tcW w:w="4383" w:type="dxa"/>
            <w:vAlign w:val="center"/>
          </w:tcPr>
          <w:p w14:paraId="1039C49C" w14:textId="77777777" w:rsidR="00303BFE" w:rsidRPr="00167FEF" w:rsidRDefault="00303BFE" w:rsidP="001F3B4E">
            <w:pPr>
              <w:pStyle w:val="Kpr"/>
              <w:jc w:val="both"/>
              <w:rPr>
                <w:szCs w:val="24"/>
              </w:rPr>
            </w:pPr>
          </w:p>
        </w:tc>
      </w:tr>
      <w:tr w:rsidR="00303BFE" w:rsidRPr="00FB7205" w14:paraId="613B6015" w14:textId="77777777" w:rsidTr="00D815CF">
        <w:trPr>
          <w:jc w:val="center"/>
        </w:trPr>
        <w:tc>
          <w:tcPr>
            <w:tcW w:w="2392" w:type="dxa"/>
            <w:vMerge/>
            <w:vAlign w:val="center"/>
          </w:tcPr>
          <w:p w14:paraId="729EDB2E" w14:textId="77777777" w:rsidR="00303BFE" w:rsidRPr="00FB7205" w:rsidRDefault="00303BFE" w:rsidP="00303BFE">
            <w:pPr>
              <w:pStyle w:val="Kpr"/>
              <w:rPr>
                <w:b/>
                <w:szCs w:val="24"/>
              </w:rPr>
            </w:pPr>
          </w:p>
        </w:tc>
        <w:tc>
          <w:tcPr>
            <w:tcW w:w="3698" w:type="dxa"/>
            <w:gridSpan w:val="2"/>
            <w:vAlign w:val="center"/>
          </w:tcPr>
          <w:p w14:paraId="534B5EEF" w14:textId="77777777" w:rsidR="00303BFE" w:rsidRDefault="00303BFE" w:rsidP="001F3B4E">
            <w:pPr>
              <w:pStyle w:val="Kpr"/>
              <w:jc w:val="both"/>
              <w:rPr>
                <w:szCs w:val="24"/>
              </w:rPr>
            </w:pPr>
          </w:p>
        </w:tc>
        <w:tc>
          <w:tcPr>
            <w:tcW w:w="4383" w:type="dxa"/>
            <w:vAlign w:val="center"/>
          </w:tcPr>
          <w:p w14:paraId="0D85CDF8" w14:textId="77777777" w:rsidR="00303BFE" w:rsidRPr="00167FEF" w:rsidRDefault="00303BFE" w:rsidP="001F3B4E">
            <w:pPr>
              <w:pStyle w:val="Kpr"/>
              <w:jc w:val="both"/>
              <w:rPr>
                <w:szCs w:val="24"/>
              </w:rPr>
            </w:pPr>
          </w:p>
        </w:tc>
      </w:tr>
      <w:tr w:rsidR="00303BFE" w:rsidRPr="00FB7205" w14:paraId="6D29C633" w14:textId="77777777" w:rsidTr="00D815CF">
        <w:trPr>
          <w:jc w:val="center"/>
        </w:trPr>
        <w:tc>
          <w:tcPr>
            <w:tcW w:w="2392" w:type="dxa"/>
            <w:vMerge/>
            <w:vAlign w:val="center"/>
          </w:tcPr>
          <w:p w14:paraId="3DE20049" w14:textId="77777777" w:rsidR="00303BFE" w:rsidRPr="00FB7205" w:rsidRDefault="00303BFE" w:rsidP="00303BFE">
            <w:pPr>
              <w:pStyle w:val="Kpr"/>
              <w:rPr>
                <w:b/>
                <w:szCs w:val="24"/>
              </w:rPr>
            </w:pPr>
          </w:p>
        </w:tc>
        <w:tc>
          <w:tcPr>
            <w:tcW w:w="8081" w:type="dxa"/>
            <w:gridSpan w:val="3"/>
            <w:vAlign w:val="center"/>
          </w:tcPr>
          <w:p w14:paraId="2231D79F" w14:textId="77777777" w:rsidR="00303BFE" w:rsidRPr="00FB7205" w:rsidRDefault="00303BFE" w:rsidP="001F3B4E">
            <w:pPr>
              <w:pStyle w:val="Kpr"/>
              <w:jc w:val="both"/>
              <w:rPr>
                <w:b/>
                <w:szCs w:val="24"/>
              </w:rPr>
            </w:pPr>
            <w:r w:rsidRPr="00FB7205">
              <w:rPr>
                <w:b/>
                <w:szCs w:val="24"/>
              </w:rPr>
              <w:t>ZAYIF YANLAR</w:t>
            </w:r>
          </w:p>
        </w:tc>
      </w:tr>
      <w:tr w:rsidR="00303BFE" w:rsidRPr="00FB7205" w14:paraId="67DBD244" w14:textId="77777777" w:rsidTr="00D815CF">
        <w:trPr>
          <w:jc w:val="center"/>
        </w:trPr>
        <w:tc>
          <w:tcPr>
            <w:tcW w:w="2392" w:type="dxa"/>
            <w:vMerge/>
            <w:vAlign w:val="center"/>
          </w:tcPr>
          <w:p w14:paraId="76A591C1" w14:textId="77777777" w:rsidR="00303BFE" w:rsidRPr="00FB7205" w:rsidRDefault="00303BFE" w:rsidP="00303BFE">
            <w:pPr>
              <w:pStyle w:val="Kpr"/>
              <w:rPr>
                <w:b/>
                <w:szCs w:val="24"/>
              </w:rPr>
            </w:pPr>
          </w:p>
        </w:tc>
        <w:tc>
          <w:tcPr>
            <w:tcW w:w="3698" w:type="dxa"/>
            <w:gridSpan w:val="2"/>
            <w:vAlign w:val="center"/>
          </w:tcPr>
          <w:p w14:paraId="48D58370" w14:textId="77777777" w:rsidR="00303BFE" w:rsidRPr="00167FEF" w:rsidRDefault="00303BFE" w:rsidP="001F3B4E">
            <w:pPr>
              <w:pStyle w:val="Kpr"/>
              <w:jc w:val="both"/>
              <w:rPr>
                <w:szCs w:val="24"/>
              </w:rPr>
            </w:pPr>
            <w:r>
              <w:rPr>
                <w:szCs w:val="24"/>
              </w:rPr>
              <w:t>2007 yılında kurulmuş olan fakültemizin yeni bölümleri (Fizyoterapi ve Rehabilitasyon Bölümü ile Beslenme ve Diyetetik Bölümü) henüz yeterli öğretim elemanı sayılarına ulaşamamıştır.</w:t>
            </w:r>
          </w:p>
        </w:tc>
        <w:tc>
          <w:tcPr>
            <w:tcW w:w="4383" w:type="dxa"/>
            <w:vAlign w:val="center"/>
          </w:tcPr>
          <w:p w14:paraId="42202FF0" w14:textId="77777777" w:rsidR="00303BFE" w:rsidRPr="00167FEF" w:rsidRDefault="00303BFE" w:rsidP="001F3B4E">
            <w:pPr>
              <w:pStyle w:val="Kpr"/>
              <w:jc w:val="both"/>
              <w:rPr>
                <w:szCs w:val="24"/>
              </w:rPr>
            </w:pPr>
            <w:r>
              <w:rPr>
                <w:szCs w:val="24"/>
              </w:rPr>
              <w:t>Tanıtım faaliyetlerinin yeterince yapılamaması.</w:t>
            </w:r>
          </w:p>
        </w:tc>
      </w:tr>
      <w:tr w:rsidR="00303BFE" w:rsidRPr="00FB7205" w14:paraId="12FF1867" w14:textId="77777777" w:rsidTr="00D815CF">
        <w:trPr>
          <w:jc w:val="center"/>
        </w:trPr>
        <w:tc>
          <w:tcPr>
            <w:tcW w:w="2392" w:type="dxa"/>
            <w:vMerge/>
            <w:vAlign w:val="center"/>
          </w:tcPr>
          <w:p w14:paraId="771E70DD" w14:textId="77777777" w:rsidR="00303BFE" w:rsidRPr="00FB7205" w:rsidRDefault="00303BFE" w:rsidP="00303BFE">
            <w:pPr>
              <w:pStyle w:val="Kpr"/>
              <w:rPr>
                <w:b/>
                <w:szCs w:val="24"/>
              </w:rPr>
            </w:pPr>
          </w:p>
        </w:tc>
        <w:tc>
          <w:tcPr>
            <w:tcW w:w="3698" w:type="dxa"/>
            <w:gridSpan w:val="2"/>
            <w:vAlign w:val="center"/>
          </w:tcPr>
          <w:p w14:paraId="65DCB948" w14:textId="77777777" w:rsidR="00303BFE" w:rsidRDefault="00303BFE" w:rsidP="001F3B4E">
            <w:pPr>
              <w:pStyle w:val="Kpr"/>
              <w:jc w:val="both"/>
              <w:rPr>
                <w:szCs w:val="24"/>
              </w:rPr>
            </w:pPr>
            <w:r>
              <w:rPr>
                <w:szCs w:val="24"/>
              </w:rPr>
              <w:t xml:space="preserve">Kuruluşu </w:t>
            </w:r>
            <w:r w:rsidR="006E311B">
              <w:rPr>
                <w:szCs w:val="24"/>
              </w:rPr>
              <w:t xml:space="preserve">daha </w:t>
            </w:r>
            <w:r>
              <w:rPr>
                <w:szCs w:val="24"/>
              </w:rPr>
              <w:t xml:space="preserve">eski olan </w:t>
            </w:r>
            <w:r w:rsidR="006E311B">
              <w:rPr>
                <w:szCs w:val="24"/>
              </w:rPr>
              <w:t>(</w:t>
            </w:r>
            <w:r>
              <w:rPr>
                <w:szCs w:val="24"/>
              </w:rPr>
              <w:t>Hemşirelik Bölümü –Sağlık Yönetimi Bölümü) yeni kurulan fak</w:t>
            </w:r>
            <w:r w:rsidR="006E311B">
              <w:rPr>
                <w:szCs w:val="24"/>
              </w:rPr>
              <w:t>ültelere çok sayıda eleman verm</w:t>
            </w:r>
            <w:r>
              <w:rPr>
                <w:szCs w:val="24"/>
              </w:rPr>
              <w:t xml:space="preserve">iş ve kan kaybetmiştir. </w:t>
            </w:r>
            <w:r w:rsidR="006E311B">
              <w:rPr>
                <w:szCs w:val="24"/>
              </w:rPr>
              <w:t>Öğretim elemanı sayıları son derece azalmıştır.</w:t>
            </w:r>
          </w:p>
          <w:p w14:paraId="5FBCE7AE" w14:textId="77777777" w:rsidR="00303BFE" w:rsidRDefault="00303BFE" w:rsidP="001F3B4E">
            <w:pPr>
              <w:pStyle w:val="Kpr"/>
              <w:jc w:val="both"/>
              <w:rPr>
                <w:szCs w:val="24"/>
              </w:rPr>
            </w:pPr>
            <w:r>
              <w:rPr>
                <w:szCs w:val="24"/>
              </w:rPr>
              <w:t xml:space="preserve">Ebelik Bölümü ise 2000 yılından bu yana mezun vermekte ancak öğretim elemanı sayısı </w:t>
            </w:r>
            <w:r w:rsidR="006E311B">
              <w:rPr>
                <w:szCs w:val="24"/>
              </w:rPr>
              <w:t xml:space="preserve">her zaman </w:t>
            </w:r>
            <w:r>
              <w:rPr>
                <w:szCs w:val="24"/>
              </w:rPr>
              <w:t>çok sınırlı</w:t>
            </w:r>
            <w:r w:rsidR="006E311B">
              <w:rPr>
                <w:szCs w:val="24"/>
              </w:rPr>
              <w:t xml:space="preserve"> kalmıştır.</w:t>
            </w:r>
          </w:p>
          <w:p w14:paraId="6D10E6F5" w14:textId="77777777" w:rsidR="00303BFE" w:rsidRDefault="00303BFE" w:rsidP="001F3B4E">
            <w:pPr>
              <w:pStyle w:val="Kpr"/>
              <w:jc w:val="both"/>
              <w:rPr>
                <w:szCs w:val="24"/>
              </w:rPr>
            </w:pPr>
          </w:p>
        </w:tc>
        <w:tc>
          <w:tcPr>
            <w:tcW w:w="4383" w:type="dxa"/>
            <w:vAlign w:val="center"/>
          </w:tcPr>
          <w:p w14:paraId="3C7942A9" w14:textId="77777777" w:rsidR="00303BFE" w:rsidRPr="00167FEF" w:rsidRDefault="00303BFE" w:rsidP="001F3B4E">
            <w:pPr>
              <w:pStyle w:val="Kpr"/>
              <w:jc w:val="both"/>
              <w:rPr>
                <w:szCs w:val="24"/>
              </w:rPr>
            </w:pPr>
          </w:p>
        </w:tc>
      </w:tr>
      <w:tr w:rsidR="00303BFE" w:rsidRPr="00FB7205" w14:paraId="51DA2A8D" w14:textId="77777777" w:rsidTr="00D815CF">
        <w:trPr>
          <w:jc w:val="center"/>
        </w:trPr>
        <w:tc>
          <w:tcPr>
            <w:tcW w:w="2392" w:type="dxa"/>
            <w:vMerge/>
            <w:vAlign w:val="center"/>
          </w:tcPr>
          <w:p w14:paraId="5F57D413" w14:textId="77777777" w:rsidR="00303BFE" w:rsidRPr="00FB7205" w:rsidRDefault="00303BFE" w:rsidP="00303BFE">
            <w:pPr>
              <w:pStyle w:val="Kpr"/>
              <w:rPr>
                <w:b/>
                <w:szCs w:val="24"/>
              </w:rPr>
            </w:pPr>
          </w:p>
        </w:tc>
        <w:tc>
          <w:tcPr>
            <w:tcW w:w="3698" w:type="dxa"/>
            <w:gridSpan w:val="2"/>
            <w:vAlign w:val="center"/>
          </w:tcPr>
          <w:p w14:paraId="476FC0A2" w14:textId="77777777" w:rsidR="006E311B" w:rsidRDefault="006E311B" w:rsidP="001F3B4E">
            <w:pPr>
              <w:pStyle w:val="Kpr"/>
              <w:jc w:val="both"/>
              <w:rPr>
                <w:szCs w:val="24"/>
              </w:rPr>
            </w:pPr>
            <w:r>
              <w:rPr>
                <w:szCs w:val="24"/>
              </w:rPr>
              <w:t xml:space="preserve">Öğrenci sayılarının sorulmaksızın periyodik artırılması </w:t>
            </w:r>
          </w:p>
          <w:p w14:paraId="253DD7A0" w14:textId="77777777" w:rsidR="00303BFE" w:rsidRDefault="00303BFE" w:rsidP="001F3B4E">
            <w:pPr>
              <w:pStyle w:val="Kpr"/>
              <w:jc w:val="both"/>
              <w:rPr>
                <w:szCs w:val="24"/>
              </w:rPr>
            </w:pPr>
            <w:r>
              <w:rPr>
                <w:szCs w:val="24"/>
              </w:rPr>
              <w:t xml:space="preserve">- YÖK </w:t>
            </w:r>
            <w:r w:rsidR="006E311B">
              <w:rPr>
                <w:szCs w:val="24"/>
              </w:rPr>
              <w:t xml:space="preserve">sağlık alanında ülke ihtiyacını karşılama gerekçesi ile </w:t>
            </w:r>
            <w:r>
              <w:rPr>
                <w:szCs w:val="24"/>
              </w:rPr>
              <w:t>limitlerimiz</w:t>
            </w:r>
            <w:r w:rsidR="006E311B">
              <w:rPr>
                <w:szCs w:val="24"/>
              </w:rPr>
              <w:t>i</w:t>
            </w:r>
            <w:r>
              <w:rPr>
                <w:szCs w:val="24"/>
              </w:rPr>
              <w:t xml:space="preserve"> zorlanmaktadır</w:t>
            </w:r>
            <w:r w:rsidR="006E311B">
              <w:rPr>
                <w:szCs w:val="24"/>
              </w:rPr>
              <w:t>.</w:t>
            </w:r>
          </w:p>
          <w:p w14:paraId="5085E79F" w14:textId="77777777" w:rsidR="006E311B" w:rsidRDefault="006E311B" w:rsidP="001F3B4E">
            <w:pPr>
              <w:pStyle w:val="Kpr"/>
              <w:jc w:val="both"/>
              <w:rPr>
                <w:szCs w:val="24"/>
              </w:rPr>
            </w:pPr>
            <w:r>
              <w:rPr>
                <w:szCs w:val="24"/>
              </w:rPr>
              <w:t>Farklı isimlendirmelerle çok sayıda öğrenci alınması niteliği olumsuz etkilemekte eğitimi ve uyumu güçleştirmektedir.</w:t>
            </w:r>
          </w:p>
          <w:p w14:paraId="3C139814" w14:textId="77777777" w:rsidR="00303BFE" w:rsidRDefault="00303BFE" w:rsidP="001F3B4E">
            <w:pPr>
              <w:pStyle w:val="Kpr"/>
              <w:jc w:val="both"/>
              <w:rPr>
                <w:szCs w:val="24"/>
              </w:rPr>
            </w:pPr>
          </w:p>
        </w:tc>
        <w:tc>
          <w:tcPr>
            <w:tcW w:w="4383" w:type="dxa"/>
            <w:vAlign w:val="center"/>
          </w:tcPr>
          <w:p w14:paraId="56BDFE85" w14:textId="77777777" w:rsidR="00303BFE" w:rsidRPr="00167FEF" w:rsidRDefault="00303BFE" w:rsidP="001F3B4E">
            <w:pPr>
              <w:pStyle w:val="Kpr"/>
              <w:jc w:val="both"/>
              <w:rPr>
                <w:szCs w:val="24"/>
              </w:rPr>
            </w:pPr>
          </w:p>
        </w:tc>
      </w:tr>
      <w:tr w:rsidR="00303BFE" w:rsidRPr="00FB7205" w14:paraId="3D357D94" w14:textId="77777777" w:rsidTr="00D815CF">
        <w:trPr>
          <w:jc w:val="center"/>
        </w:trPr>
        <w:tc>
          <w:tcPr>
            <w:tcW w:w="2392" w:type="dxa"/>
            <w:vMerge/>
            <w:vAlign w:val="center"/>
          </w:tcPr>
          <w:p w14:paraId="399F5530" w14:textId="77777777" w:rsidR="00303BFE" w:rsidRPr="00FB7205" w:rsidRDefault="00303BFE" w:rsidP="00303BFE">
            <w:pPr>
              <w:pStyle w:val="Kpr"/>
              <w:rPr>
                <w:b/>
                <w:szCs w:val="24"/>
              </w:rPr>
            </w:pPr>
          </w:p>
        </w:tc>
        <w:tc>
          <w:tcPr>
            <w:tcW w:w="3698" w:type="dxa"/>
            <w:gridSpan w:val="2"/>
            <w:vAlign w:val="center"/>
          </w:tcPr>
          <w:p w14:paraId="3093F6D8" w14:textId="77777777" w:rsidR="00303BFE" w:rsidRPr="00167FEF" w:rsidRDefault="006E311B" w:rsidP="001F3B4E">
            <w:pPr>
              <w:pStyle w:val="Kpr"/>
              <w:jc w:val="both"/>
              <w:rPr>
                <w:szCs w:val="24"/>
              </w:rPr>
            </w:pPr>
            <w:r>
              <w:rPr>
                <w:szCs w:val="24"/>
              </w:rPr>
              <w:t>YAP-ÇAP, Kurum içi Birim içi/ birim dışı, YÖK Yatay geçiş(%20), Yatay ve dikey geçiş, yabancı kontenjanı vs sayılar çok artmaktadır. Fiziki imkanlar ve öğretim elemanı sayıları öğrenci sayımıza  yetersiz kalmaktadır.</w:t>
            </w:r>
          </w:p>
        </w:tc>
        <w:tc>
          <w:tcPr>
            <w:tcW w:w="4383" w:type="dxa"/>
            <w:vAlign w:val="center"/>
          </w:tcPr>
          <w:p w14:paraId="37717F3B" w14:textId="77777777" w:rsidR="006E311B" w:rsidRDefault="006E311B" w:rsidP="001F3B4E">
            <w:pPr>
              <w:pStyle w:val="Kpr"/>
              <w:jc w:val="both"/>
              <w:rPr>
                <w:szCs w:val="24"/>
              </w:rPr>
            </w:pPr>
            <w:r>
              <w:rPr>
                <w:szCs w:val="24"/>
              </w:rPr>
              <w:t xml:space="preserve"> </w:t>
            </w:r>
          </w:p>
          <w:p w14:paraId="182ACE35" w14:textId="77777777" w:rsidR="00303BFE" w:rsidRDefault="00303BFE" w:rsidP="001F3B4E">
            <w:pPr>
              <w:pStyle w:val="Kpr"/>
              <w:jc w:val="both"/>
              <w:rPr>
                <w:szCs w:val="24"/>
              </w:rPr>
            </w:pPr>
          </w:p>
        </w:tc>
      </w:tr>
      <w:tr w:rsidR="00303BFE" w:rsidRPr="00FB7205" w14:paraId="561EB689" w14:textId="77777777" w:rsidTr="00D815CF">
        <w:trPr>
          <w:jc w:val="center"/>
        </w:trPr>
        <w:tc>
          <w:tcPr>
            <w:tcW w:w="2392" w:type="dxa"/>
            <w:vMerge/>
            <w:vAlign w:val="center"/>
          </w:tcPr>
          <w:p w14:paraId="481F64B1" w14:textId="77777777" w:rsidR="00303BFE" w:rsidRPr="00FB7205" w:rsidRDefault="00303BFE" w:rsidP="00303BFE">
            <w:pPr>
              <w:pStyle w:val="Kpr"/>
              <w:rPr>
                <w:b/>
                <w:szCs w:val="24"/>
              </w:rPr>
            </w:pPr>
          </w:p>
        </w:tc>
        <w:tc>
          <w:tcPr>
            <w:tcW w:w="3698" w:type="dxa"/>
            <w:gridSpan w:val="2"/>
            <w:vAlign w:val="center"/>
          </w:tcPr>
          <w:p w14:paraId="7766B08A" w14:textId="77777777" w:rsidR="00303BFE" w:rsidRPr="00167FEF" w:rsidRDefault="00303BFE" w:rsidP="001F3B4E">
            <w:pPr>
              <w:pStyle w:val="Kpr"/>
              <w:jc w:val="both"/>
              <w:rPr>
                <w:szCs w:val="24"/>
              </w:rPr>
            </w:pPr>
            <w:r>
              <w:rPr>
                <w:szCs w:val="24"/>
              </w:rPr>
              <w:t>Hazırlık sınıfının zorunlu olmayışı (Bu nedenle dil becerisi yetersiz bile olsa kolaylıkla hazırlık sınıfını geçen, dil bilmeyen mezunlar vermek).</w:t>
            </w:r>
          </w:p>
        </w:tc>
        <w:tc>
          <w:tcPr>
            <w:tcW w:w="4383" w:type="dxa"/>
            <w:vAlign w:val="center"/>
          </w:tcPr>
          <w:p w14:paraId="398FA0F5" w14:textId="77777777" w:rsidR="00303BFE" w:rsidRDefault="00303BFE" w:rsidP="001F3B4E">
            <w:pPr>
              <w:pStyle w:val="Kpr"/>
              <w:jc w:val="both"/>
              <w:rPr>
                <w:szCs w:val="24"/>
              </w:rPr>
            </w:pPr>
            <w:r>
              <w:rPr>
                <w:szCs w:val="24"/>
              </w:rPr>
              <w:t>Hazırlık sınıfı kriterlerinin yetersizliği.</w:t>
            </w:r>
          </w:p>
        </w:tc>
      </w:tr>
      <w:tr w:rsidR="00303BFE" w:rsidRPr="00FB7205" w14:paraId="074C66F6" w14:textId="77777777" w:rsidTr="00D815CF">
        <w:trPr>
          <w:jc w:val="center"/>
        </w:trPr>
        <w:tc>
          <w:tcPr>
            <w:tcW w:w="2392" w:type="dxa"/>
            <w:vMerge/>
            <w:vAlign w:val="center"/>
          </w:tcPr>
          <w:p w14:paraId="734D964F" w14:textId="77777777" w:rsidR="00303BFE" w:rsidRPr="00FB7205" w:rsidRDefault="00303BFE" w:rsidP="00303BFE">
            <w:pPr>
              <w:pStyle w:val="Kpr"/>
              <w:rPr>
                <w:b/>
                <w:szCs w:val="24"/>
              </w:rPr>
            </w:pPr>
          </w:p>
        </w:tc>
        <w:tc>
          <w:tcPr>
            <w:tcW w:w="3698" w:type="dxa"/>
            <w:gridSpan w:val="2"/>
            <w:vAlign w:val="center"/>
          </w:tcPr>
          <w:p w14:paraId="028C4E29" w14:textId="77777777" w:rsidR="00303BFE" w:rsidRPr="007E280A" w:rsidRDefault="00303BFE" w:rsidP="001F3B4E">
            <w:pPr>
              <w:pStyle w:val="Kpr"/>
              <w:jc w:val="both"/>
              <w:rPr>
                <w:szCs w:val="24"/>
              </w:rPr>
            </w:pPr>
            <w:r w:rsidRPr="007E280A">
              <w:rPr>
                <w:szCs w:val="24"/>
              </w:rPr>
              <w:t>İsteğe bağlı hazırlık sınıfında öğrencilerinin güz dönemine sınıfını tamamlamaları ve bahar yarıyılında normal eğitime başlayamamaları, başlasalar bile ön koşullu dersler nedeniyle yarım dönem kayıp olması.</w:t>
            </w:r>
          </w:p>
        </w:tc>
        <w:tc>
          <w:tcPr>
            <w:tcW w:w="4383" w:type="dxa"/>
            <w:vAlign w:val="center"/>
          </w:tcPr>
          <w:p w14:paraId="5B9F3F4D" w14:textId="77777777" w:rsidR="00303BFE" w:rsidRPr="00167FEF" w:rsidRDefault="00303BFE" w:rsidP="001F3B4E">
            <w:pPr>
              <w:pStyle w:val="Kpr"/>
              <w:jc w:val="both"/>
              <w:rPr>
                <w:szCs w:val="24"/>
              </w:rPr>
            </w:pPr>
            <w:r>
              <w:rPr>
                <w:szCs w:val="24"/>
              </w:rPr>
              <w:t>Hazırlığın isteğe bağlı olması, geçme mecburiyetinin olmaması</w:t>
            </w:r>
          </w:p>
        </w:tc>
      </w:tr>
      <w:tr w:rsidR="00303BFE" w:rsidRPr="00FB7205" w14:paraId="1824E610" w14:textId="77777777" w:rsidTr="00D815CF">
        <w:trPr>
          <w:jc w:val="center"/>
        </w:trPr>
        <w:tc>
          <w:tcPr>
            <w:tcW w:w="2392" w:type="dxa"/>
            <w:vMerge/>
            <w:vAlign w:val="center"/>
          </w:tcPr>
          <w:p w14:paraId="1916AAC2" w14:textId="77777777" w:rsidR="00303BFE" w:rsidRPr="00FB7205" w:rsidRDefault="00303BFE" w:rsidP="00303BFE">
            <w:pPr>
              <w:pStyle w:val="Kpr"/>
              <w:rPr>
                <w:b/>
                <w:szCs w:val="24"/>
              </w:rPr>
            </w:pPr>
          </w:p>
        </w:tc>
        <w:tc>
          <w:tcPr>
            <w:tcW w:w="3698" w:type="dxa"/>
            <w:gridSpan w:val="2"/>
            <w:vAlign w:val="center"/>
          </w:tcPr>
          <w:p w14:paraId="15A1A195" w14:textId="77777777" w:rsidR="00303BFE" w:rsidRPr="00167FEF" w:rsidRDefault="00303BFE" w:rsidP="001F3B4E">
            <w:pPr>
              <w:pStyle w:val="Kpr"/>
              <w:jc w:val="both"/>
              <w:rPr>
                <w:szCs w:val="24"/>
              </w:rPr>
            </w:pPr>
            <w:r>
              <w:rPr>
                <w:szCs w:val="24"/>
              </w:rPr>
              <w:t>Öğretim elemanı sayısının yetersizliği nedeniyle – öğrenci sosyal iletişimini artıracak faaliyetlerde eksiklik.</w:t>
            </w:r>
          </w:p>
        </w:tc>
        <w:tc>
          <w:tcPr>
            <w:tcW w:w="4383" w:type="dxa"/>
            <w:vAlign w:val="center"/>
          </w:tcPr>
          <w:p w14:paraId="74C08115" w14:textId="77777777" w:rsidR="00303BFE" w:rsidRDefault="00303BFE" w:rsidP="001F3B4E">
            <w:pPr>
              <w:pStyle w:val="Kpr"/>
              <w:jc w:val="both"/>
              <w:rPr>
                <w:szCs w:val="24"/>
              </w:rPr>
            </w:pPr>
            <w:r>
              <w:rPr>
                <w:szCs w:val="24"/>
              </w:rPr>
              <w:t xml:space="preserve">Bazı </w:t>
            </w:r>
            <w:r w:rsidR="006E311B">
              <w:rPr>
                <w:szCs w:val="24"/>
              </w:rPr>
              <w:t xml:space="preserve">anabilim dallarında </w:t>
            </w:r>
            <w:r>
              <w:rPr>
                <w:szCs w:val="24"/>
              </w:rPr>
              <w:t>öğretim üyesi sayısı yetersizliği nedeniyle yüksek lisans ve doktora programlarına öğrenci alınamaması, programların durması.</w:t>
            </w:r>
          </w:p>
        </w:tc>
      </w:tr>
      <w:tr w:rsidR="00303BFE" w:rsidRPr="00FB7205" w14:paraId="09D8942E" w14:textId="77777777" w:rsidTr="00D815CF">
        <w:trPr>
          <w:trHeight w:val="1299"/>
          <w:jc w:val="center"/>
        </w:trPr>
        <w:tc>
          <w:tcPr>
            <w:tcW w:w="2392" w:type="dxa"/>
            <w:vMerge/>
            <w:vAlign w:val="center"/>
          </w:tcPr>
          <w:p w14:paraId="5A9AA8C9" w14:textId="77777777" w:rsidR="00303BFE" w:rsidRPr="00FB7205" w:rsidRDefault="00303BFE" w:rsidP="00303BFE">
            <w:pPr>
              <w:pStyle w:val="Kpr"/>
              <w:rPr>
                <w:b/>
                <w:szCs w:val="24"/>
              </w:rPr>
            </w:pPr>
          </w:p>
        </w:tc>
        <w:tc>
          <w:tcPr>
            <w:tcW w:w="3698" w:type="dxa"/>
            <w:gridSpan w:val="2"/>
            <w:vAlign w:val="center"/>
          </w:tcPr>
          <w:p w14:paraId="7A4A10F7" w14:textId="77777777" w:rsidR="00303BFE" w:rsidRDefault="00303BFE" w:rsidP="001F3B4E">
            <w:pPr>
              <w:pStyle w:val="Kpr"/>
              <w:jc w:val="both"/>
              <w:rPr>
                <w:szCs w:val="24"/>
              </w:rPr>
            </w:pPr>
            <w:r>
              <w:rPr>
                <w:szCs w:val="24"/>
              </w:rPr>
              <w:t>Yeni kurulan bölümlerde laboratuarların ve uygulama salonlarının henüz tamamlanmamış olması</w:t>
            </w:r>
          </w:p>
        </w:tc>
        <w:tc>
          <w:tcPr>
            <w:tcW w:w="4383" w:type="dxa"/>
            <w:vAlign w:val="center"/>
          </w:tcPr>
          <w:p w14:paraId="0679CDCB" w14:textId="77777777" w:rsidR="00303BFE" w:rsidRDefault="00303BFE" w:rsidP="001F3B4E">
            <w:pPr>
              <w:pStyle w:val="Kpr"/>
              <w:jc w:val="both"/>
              <w:rPr>
                <w:szCs w:val="24"/>
              </w:rPr>
            </w:pPr>
            <w:r>
              <w:rPr>
                <w:szCs w:val="24"/>
              </w:rPr>
              <w:t>Lisans programları ders kitaplarının olmaması.</w:t>
            </w:r>
          </w:p>
        </w:tc>
      </w:tr>
      <w:tr w:rsidR="00303BFE" w:rsidRPr="00FB7205" w14:paraId="651A164E" w14:textId="77777777" w:rsidTr="00D815CF">
        <w:trPr>
          <w:jc w:val="center"/>
        </w:trPr>
        <w:tc>
          <w:tcPr>
            <w:tcW w:w="2392" w:type="dxa"/>
            <w:vMerge/>
            <w:vAlign w:val="center"/>
          </w:tcPr>
          <w:p w14:paraId="54B95B5D" w14:textId="77777777" w:rsidR="00303BFE" w:rsidRPr="00FB7205" w:rsidRDefault="00303BFE" w:rsidP="00303BFE">
            <w:pPr>
              <w:pStyle w:val="Kpr"/>
              <w:rPr>
                <w:b/>
                <w:szCs w:val="24"/>
              </w:rPr>
            </w:pPr>
          </w:p>
        </w:tc>
        <w:tc>
          <w:tcPr>
            <w:tcW w:w="3698" w:type="dxa"/>
            <w:gridSpan w:val="2"/>
            <w:vAlign w:val="center"/>
          </w:tcPr>
          <w:p w14:paraId="65F2D088" w14:textId="77777777" w:rsidR="00303BFE" w:rsidRPr="00167FEF" w:rsidRDefault="00303BFE" w:rsidP="001F3B4E">
            <w:pPr>
              <w:pStyle w:val="Kpr"/>
              <w:jc w:val="both"/>
              <w:rPr>
                <w:szCs w:val="24"/>
              </w:rPr>
            </w:pPr>
            <w:r>
              <w:rPr>
                <w:szCs w:val="24"/>
              </w:rPr>
              <w:t>Eğitim öğretim teknolojilerinin kısıtlılığı.</w:t>
            </w:r>
            <w:r w:rsidR="006E311B">
              <w:rPr>
                <w:color w:val="FF0000"/>
                <w:szCs w:val="24"/>
              </w:rPr>
              <w:t xml:space="preserve"> </w:t>
            </w:r>
            <w:r w:rsidR="006E311B" w:rsidRPr="006E311B">
              <w:rPr>
                <w:szCs w:val="24"/>
              </w:rPr>
              <w:t>Bilgisayar laboratuarı henüz tamamlanamadı.</w:t>
            </w:r>
          </w:p>
        </w:tc>
        <w:tc>
          <w:tcPr>
            <w:tcW w:w="4383" w:type="dxa"/>
            <w:vAlign w:val="center"/>
          </w:tcPr>
          <w:p w14:paraId="2F36D1C4" w14:textId="77777777" w:rsidR="00303BFE" w:rsidRPr="004C4CB5" w:rsidRDefault="00303BFE" w:rsidP="001F3B4E">
            <w:pPr>
              <w:pStyle w:val="Kpr"/>
              <w:jc w:val="both"/>
              <w:rPr>
                <w:color w:val="FF0000"/>
                <w:szCs w:val="24"/>
              </w:rPr>
            </w:pPr>
          </w:p>
        </w:tc>
      </w:tr>
      <w:tr w:rsidR="00303BFE" w:rsidRPr="00FB7205" w14:paraId="0EEB1F31" w14:textId="77777777" w:rsidTr="00D815CF">
        <w:trPr>
          <w:jc w:val="center"/>
        </w:trPr>
        <w:tc>
          <w:tcPr>
            <w:tcW w:w="2392" w:type="dxa"/>
            <w:vMerge/>
            <w:vAlign w:val="center"/>
          </w:tcPr>
          <w:p w14:paraId="34D6A0D4" w14:textId="77777777" w:rsidR="00303BFE" w:rsidRPr="00FB7205" w:rsidRDefault="00303BFE" w:rsidP="00303BFE">
            <w:pPr>
              <w:pStyle w:val="Kpr"/>
              <w:rPr>
                <w:b/>
                <w:szCs w:val="24"/>
              </w:rPr>
            </w:pPr>
          </w:p>
        </w:tc>
        <w:tc>
          <w:tcPr>
            <w:tcW w:w="3698" w:type="dxa"/>
            <w:gridSpan w:val="2"/>
            <w:vAlign w:val="center"/>
          </w:tcPr>
          <w:p w14:paraId="28E4AD79" w14:textId="77777777" w:rsidR="00303BFE" w:rsidRPr="00167FEF" w:rsidRDefault="00303BFE" w:rsidP="001F3B4E">
            <w:pPr>
              <w:pStyle w:val="Kpr"/>
              <w:jc w:val="both"/>
              <w:rPr>
                <w:szCs w:val="24"/>
              </w:rPr>
            </w:pPr>
            <w:r>
              <w:rPr>
                <w:szCs w:val="24"/>
              </w:rPr>
              <w:t>Klinik bilimler ile ilgili araştırmalar ve tezler dışında bireysel araştırmaları değerlendirecek etik kurulun yokluğu</w:t>
            </w:r>
          </w:p>
        </w:tc>
        <w:tc>
          <w:tcPr>
            <w:tcW w:w="4383" w:type="dxa"/>
            <w:vAlign w:val="center"/>
          </w:tcPr>
          <w:p w14:paraId="67DFC73B" w14:textId="77777777" w:rsidR="00303BFE" w:rsidRDefault="00303BFE" w:rsidP="001F3B4E">
            <w:pPr>
              <w:pStyle w:val="Kpr"/>
              <w:jc w:val="both"/>
              <w:rPr>
                <w:szCs w:val="24"/>
              </w:rPr>
            </w:pPr>
          </w:p>
        </w:tc>
      </w:tr>
      <w:tr w:rsidR="00303BFE" w:rsidRPr="00FB7205" w14:paraId="263757AC" w14:textId="77777777" w:rsidTr="00D815CF">
        <w:trPr>
          <w:jc w:val="center"/>
        </w:trPr>
        <w:tc>
          <w:tcPr>
            <w:tcW w:w="2392" w:type="dxa"/>
            <w:vMerge/>
            <w:vAlign w:val="center"/>
          </w:tcPr>
          <w:p w14:paraId="6D185ED5" w14:textId="77777777" w:rsidR="00303BFE" w:rsidRPr="00FB7205" w:rsidRDefault="00303BFE" w:rsidP="00303BFE">
            <w:pPr>
              <w:pStyle w:val="Kpr"/>
              <w:rPr>
                <w:b/>
                <w:szCs w:val="24"/>
              </w:rPr>
            </w:pPr>
          </w:p>
        </w:tc>
        <w:tc>
          <w:tcPr>
            <w:tcW w:w="3698" w:type="dxa"/>
            <w:gridSpan w:val="2"/>
            <w:vAlign w:val="center"/>
          </w:tcPr>
          <w:p w14:paraId="5AFB0EE2" w14:textId="77777777" w:rsidR="00303BFE" w:rsidRPr="00167FEF" w:rsidRDefault="00303BFE" w:rsidP="001F3B4E">
            <w:pPr>
              <w:pStyle w:val="Kpr"/>
              <w:jc w:val="both"/>
              <w:rPr>
                <w:szCs w:val="24"/>
              </w:rPr>
            </w:pPr>
            <w:r>
              <w:rPr>
                <w:szCs w:val="24"/>
              </w:rPr>
              <w:t>Fakültenin bir dergisinin olmaması.</w:t>
            </w:r>
          </w:p>
        </w:tc>
        <w:tc>
          <w:tcPr>
            <w:tcW w:w="4383" w:type="dxa"/>
            <w:vAlign w:val="center"/>
          </w:tcPr>
          <w:p w14:paraId="6C76D787" w14:textId="77777777" w:rsidR="00303BFE" w:rsidRDefault="00303BFE" w:rsidP="001F3B4E">
            <w:pPr>
              <w:pStyle w:val="Kpr"/>
              <w:jc w:val="both"/>
              <w:rPr>
                <w:szCs w:val="24"/>
              </w:rPr>
            </w:pPr>
          </w:p>
        </w:tc>
      </w:tr>
      <w:tr w:rsidR="00303BFE" w:rsidRPr="00FB7205" w14:paraId="6B1DAD9F" w14:textId="77777777" w:rsidTr="00D815CF">
        <w:trPr>
          <w:jc w:val="center"/>
        </w:trPr>
        <w:tc>
          <w:tcPr>
            <w:tcW w:w="2392" w:type="dxa"/>
            <w:vMerge/>
            <w:vAlign w:val="center"/>
          </w:tcPr>
          <w:p w14:paraId="342B1E41" w14:textId="77777777" w:rsidR="00303BFE" w:rsidRPr="00FB7205" w:rsidRDefault="00303BFE" w:rsidP="00303BFE">
            <w:pPr>
              <w:pStyle w:val="Kpr"/>
              <w:rPr>
                <w:b/>
                <w:szCs w:val="24"/>
              </w:rPr>
            </w:pPr>
          </w:p>
        </w:tc>
        <w:tc>
          <w:tcPr>
            <w:tcW w:w="3698" w:type="dxa"/>
            <w:gridSpan w:val="2"/>
            <w:vAlign w:val="center"/>
          </w:tcPr>
          <w:p w14:paraId="75346300" w14:textId="77777777" w:rsidR="00303BFE" w:rsidRPr="00167FEF" w:rsidRDefault="00303BFE" w:rsidP="001F3B4E">
            <w:pPr>
              <w:pStyle w:val="Kpr"/>
              <w:jc w:val="both"/>
              <w:rPr>
                <w:szCs w:val="24"/>
              </w:rPr>
            </w:pPr>
            <w:r>
              <w:rPr>
                <w:szCs w:val="24"/>
              </w:rPr>
              <w:t xml:space="preserve">Araştırma yaparken karşılaşılan engeller </w:t>
            </w:r>
          </w:p>
        </w:tc>
        <w:tc>
          <w:tcPr>
            <w:tcW w:w="4383" w:type="dxa"/>
            <w:vAlign w:val="center"/>
          </w:tcPr>
          <w:p w14:paraId="75C6EA76" w14:textId="77777777" w:rsidR="00303BFE" w:rsidRDefault="00303BFE" w:rsidP="001F3B4E">
            <w:pPr>
              <w:pStyle w:val="Kpr"/>
              <w:jc w:val="both"/>
              <w:rPr>
                <w:szCs w:val="24"/>
              </w:rPr>
            </w:pPr>
          </w:p>
        </w:tc>
      </w:tr>
      <w:tr w:rsidR="00303BFE" w:rsidRPr="00FB7205" w14:paraId="21BF0363" w14:textId="77777777" w:rsidTr="00D815CF">
        <w:trPr>
          <w:jc w:val="center"/>
        </w:trPr>
        <w:tc>
          <w:tcPr>
            <w:tcW w:w="2392" w:type="dxa"/>
            <w:vMerge/>
            <w:vAlign w:val="center"/>
          </w:tcPr>
          <w:p w14:paraId="6C9A973C" w14:textId="77777777" w:rsidR="00303BFE" w:rsidRPr="00FB7205" w:rsidRDefault="00303BFE" w:rsidP="00303BFE">
            <w:pPr>
              <w:pStyle w:val="Kpr"/>
              <w:rPr>
                <w:b/>
                <w:szCs w:val="24"/>
              </w:rPr>
            </w:pPr>
          </w:p>
        </w:tc>
        <w:tc>
          <w:tcPr>
            <w:tcW w:w="3698" w:type="dxa"/>
            <w:gridSpan w:val="2"/>
            <w:vAlign w:val="center"/>
          </w:tcPr>
          <w:p w14:paraId="01A8B6FC" w14:textId="77777777" w:rsidR="00303BFE" w:rsidRPr="00167FEF" w:rsidRDefault="00303BFE" w:rsidP="001F3B4E">
            <w:pPr>
              <w:pStyle w:val="Kpr"/>
              <w:jc w:val="both"/>
              <w:rPr>
                <w:szCs w:val="24"/>
              </w:rPr>
            </w:pPr>
            <w:r>
              <w:rPr>
                <w:szCs w:val="24"/>
              </w:rPr>
              <w:t>Öğrenci danışmanlıklarının iyi işlememesi</w:t>
            </w:r>
          </w:p>
        </w:tc>
        <w:tc>
          <w:tcPr>
            <w:tcW w:w="4383" w:type="dxa"/>
            <w:vAlign w:val="center"/>
          </w:tcPr>
          <w:p w14:paraId="4080A176" w14:textId="77777777" w:rsidR="00303BFE" w:rsidRDefault="00303BFE" w:rsidP="001F3B4E">
            <w:pPr>
              <w:pStyle w:val="Kpr"/>
              <w:jc w:val="both"/>
              <w:rPr>
                <w:szCs w:val="24"/>
              </w:rPr>
            </w:pPr>
          </w:p>
        </w:tc>
      </w:tr>
      <w:tr w:rsidR="00303BFE" w:rsidRPr="00FB7205" w14:paraId="3CD5A50D" w14:textId="77777777" w:rsidTr="00D815CF">
        <w:trPr>
          <w:jc w:val="center"/>
        </w:trPr>
        <w:tc>
          <w:tcPr>
            <w:tcW w:w="2392" w:type="dxa"/>
            <w:vMerge/>
            <w:vAlign w:val="center"/>
          </w:tcPr>
          <w:p w14:paraId="37F1B1E6" w14:textId="77777777" w:rsidR="00303BFE" w:rsidRPr="00FB7205" w:rsidRDefault="00303BFE" w:rsidP="00303BFE">
            <w:pPr>
              <w:pStyle w:val="Kpr"/>
              <w:rPr>
                <w:b/>
                <w:szCs w:val="24"/>
              </w:rPr>
            </w:pPr>
          </w:p>
        </w:tc>
        <w:tc>
          <w:tcPr>
            <w:tcW w:w="3698" w:type="dxa"/>
            <w:gridSpan w:val="2"/>
            <w:vAlign w:val="center"/>
          </w:tcPr>
          <w:p w14:paraId="4E42A297" w14:textId="77777777" w:rsidR="00303BFE" w:rsidRPr="00167FEF" w:rsidRDefault="00303BFE" w:rsidP="001F3B4E">
            <w:pPr>
              <w:pStyle w:val="Kpr"/>
              <w:jc w:val="both"/>
              <w:rPr>
                <w:szCs w:val="24"/>
              </w:rPr>
            </w:pPr>
            <w:r>
              <w:rPr>
                <w:szCs w:val="24"/>
              </w:rPr>
              <w:t xml:space="preserve">Uluslararası öğretim elemanı – öğrenci değişim programlarının </w:t>
            </w:r>
            <w:r w:rsidR="006E311B">
              <w:rPr>
                <w:szCs w:val="24"/>
              </w:rPr>
              <w:t>yetersizliği</w:t>
            </w:r>
          </w:p>
        </w:tc>
        <w:tc>
          <w:tcPr>
            <w:tcW w:w="4383" w:type="dxa"/>
            <w:vAlign w:val="center"/>
          </w:tcPr>
          <w:p w14:paraId="6D64531E" w14:textId="77777777" w:rsidR="00303BFE" w:rsidRDefault="00303BFE" w:rsidP="001F3B4E">
            <w:pPr>
              <w:pStyle w:val="Kpr"/>
              <w:jc w:val="both"/>
              <w:rPr>
                <w:szCs w:val="24"/>
              </w:rPr>
            </w:pPr>
          </w:p>
        </w:tc>
      </w:tr>
      <w:tr w:rsidR="00303BFE" w:rsidRPr="00FB7205" w14:paraId="2755E8F7" w14:textId="77777777" w:rsidTr="00D815CF">
        <w:trPr>
          <w:jc w:val="center"/>
        </w:trPr>
        <w:tc>
          <w:tcPr>
            <w:tcW w:w="2392" w:type="dxa"/>
            <w:vMerge/>
            <w:vAlign w:val="center"/>
          </w:tcPr>
          <w:p w14:paraId="6B29C700" w14:textId="77777777" w:rsidR="00303BFE" w:rsidRPr="00FB7205" w:rsidRDefault="00303BFE" w:rsidP="00303BFE">
            <w:pPr>
              <w:pStyle w:val="Kpr"/>
              <w:rPr>
                <w:b/>
                <w:szCs w:val="24"/>
              </w:rPr>
            </w:pPr>
          </w:p>
        </w:tc>
        <w:tc>
          <w:tcPr>
            <w:tcW w:w="3698" w:type="dxa"/>
            <w:gridSpan w:val="2"/>
            <w:vAlign w:val="center"/>
          </w:tcPr>
          <w:p w14:paraId="3CC43EB1" w14:textId="77777777" w:rsidR="00303BFE" w:rsidRDefault="00303BFE" w:rsidP="001F3B4E">
            <w:pPr>
              <w:pStyle w:val="Kpr"/>
              <w:jc w:val="both"/>
              <w:rPr>
                <w:szCs w:val="24"/>
              </w:rPr>
            </w:pPr>
            <w:r>
              <w:rPr>
                <w:szCs w:val="24"/>
              </w:rPr>
              <w:t>Araştırma için sağlık bilimleri için daha uygun olan SPSS programı olmaması.</w:t>
            </w:r>
          </w:p>
        </w:tc>
        <w:tc>
          <w:tcPr>
            <w:tcW w:w="4383" w:type="dxa"/>
            <w:vAlign w:val="center"/>
          </w:tcPr>
          <w:p w14:paraId="4FA5D129" w14:textId="77777777" w:rsidR="00303BFE" w:rsidRDefault="00303BFE" w:rsidP="001F3B4E">
            <w:pPr>
              <w:pStyle w:val="Kpr"/>
              <w:jc w:val="both"/>
              <w:rPr>
                <w:szCs w:val="24"/>
              </w:rPr>
            </w:pPr>
          </w:p>
        </w:tc>
      </w:tr>
      <w:tr w:rsidR="006E311B" w:rsidRPr="00FB7205" w14:paraId="4F934687" w14:textId="77777777" w:rsidTr="00D815CF">
        <w:trPr>
          <w:jc w:val="center"/>
        </w:trPr>
        <w:tc>
          <w:tcPr>
            <w:tcW w:w="2392" w:type="dxa"/>
            <w:vMerge/>
            <w:vAlign w:val="center"/>
          </w:tcPr>
          <w:p w14:paraId="25D701C1" w14:textId="77777777" w:rsidR="006E311B" w:rsidRPr="00FB7205" w:rsidRDefault="006E311B" w:rsidP="00303BFE">
            <w:pPr>
              <w:pStyle w:val="Kpr"/>
              <w:rPr>
                <w:b/>
                <w:szCs w:val="24"/>
              </w:rPr>
            </w:pPr>
          </w:p>
        </w:tc>
        <w:tc>
          <w:tcPr>
            <w:tcW w:w="3698" w:type="dxa"/>
            <w:gridSpan w:val="2"/>
            <w:vAlign w:val="center"/>
          </w:tcPr>
          <w:p w14:paraId="446B2187" w14:textId="77777777" w:rsidR="006E311B" w:rsidRDefault="006E311B" w:rsidP="001F3B4E">
            <w:pPr>
              <w:pStyle w:val="Kpr"/>
              <w:jc w:val="both"/>
              <w:rPr>
                <w:szCs w:val="24"/>
              </w:rPr>
            </w:pPr>
          </w:p>
        </w:tc>
        <w:tc>
          <w:tcPr>
            <w:tcW w:w="4383" w:type="dxa"/>
            <w:vAlign w:val="center"/>
          </w:tcPr>
          <w:p w14:paraId="5CF21EC5" w14:textId="77777777" w:rsidR="006E311B" w:rsidRDefault="006E311B" w:rsidP="001F3B4E">
            <w:pPr>
              <w:pStyle w:val="Kpr"/>
              <w:jc w:val="both"/>
              <w:rPr>
                <w:szCs w:val="24"/>
              </w:rPr>
            </w:pPr>
          </w:p>
        </w:tc>
      </w:tr>
      <w:tr w:rsidR="00303BFE" w:rsidRPr="00FB7205" w14:paraId="387789AC" w14:textId="77777777" w:rsidTr="00D815CF">
        <w:trPr>
          <w:jc w:val="center"/>
        </w:trPr>
        <w:tc>
          <w:tcPr>
            <w:tcW w:w="2392" w:type="dxa"/>
            <w:vMerge/>
            <w:vAlign w:val="center"/>
          </w:tcPr>
          <w:p w14:paraId="60059683" w14:textId="77777777" w:rsidR="00303BFE" w:rsidRPr="00FB7205" w:rsidRDefault="00303BFE" w:rsidP="00303BFE">
            <w:pPr>
              <w:pStyle w:val="Kpr"/>
              <w:rPr>
                <w:b/>
                <w:szCs w:val="24"/>
              </w:rPr>
            </w:pPr>
          </w:p>
        </w:tc>
        <w:tc>
          <w:tcPr>
            <w:tcW w:w="8081" w:type="dxa"/>
            <w:gridSpan w:val="3"/>
            <w:vAlign w:val="center"/>
          </w:tcPr>
          <w:p w14:paraId="516C07E4" w14:textId="77777777" w:rsidR="00303BFE" w:rsidRPr="00FB7205" w:rsidRDefault="00303BFE" w:rsidP="001F3B4E">
            <w:pPr>
              <w:pStyle w:val="Kpr"/>
              <w:jc w:val="both"/>
              <w:rPr>
                <w:b/>
                <w:szCs w:val="24"/>
              </w:rPr>
            </w:pPr>
            <w:r w:rsidRPr="00FB7205">
              <w:rPr>
                <w:b/>
                <w:szCs w:val="24"/>
              </w:rPr>
              <w:t>FIRSATLAR</w:t>
            </w:r>
          </w:p>
        </w:tc>
      </w:tr>
      <w:tr w:rsidR="00303BFE" w:rsidRPr="00FB7205" w14:paraId="3ED891B8" w14:textId="77777777" w:rsidTr="00D815CF">
        <w:trPr>
          <w:jc w:val="center"/>
        </w:trPr>
        <w:tc>
          <w:tcPr>
            <w:tcW w:w="2392" w:type="dxa"/>
            <w:vMerge/>
            <w:vAlign w:val="center"/>
          </w:tcPr>
          <w:p w14:paraId="5CE96F23" w14:textId="77777777" w:rsidR="00303BFE" w:rsidRPr="00FB7205" w:rsidRDefault="00303BFE" w:rsidP="00303BFE">
            <w:pPr>
              <w:pStyle w:val="Kpr"/>
              <w:rPr>
                <w:b/>
                <w:szCs w:val="24"/>
              </w:rPr>
            </w:pPr>
          </w:p>
        </w:tc>
        <w:tc>
          <w:tcPr>
            <w:tcW w:w="8081" w:type="dxa"/>
            <w:gridSpan w:val="3"/>
            <w:vAlign w:val="center"/>
          </w:tcPr>
          <w:p w14:paraId="025981E3" w14:textId="77777777" w:rsidR="00303BFE" w:rsidRPr="00FB7205" w:rsidRDefault="00303BFE" w:rsidP="001F3B4E">
            <w:pPr>
              <w:pStyle w:val="Kpr"/>
              <w:jc w:val="both"/>
              <w:rPr>
                <w:b/>
                <w:szCs w:val="24"/>
              </w:rPr>
            </w:pPr>
          </w:p>
        </w:tc>
      </w:tr>
      <w:tr w:rsidR="006E311B" w:rsidRPr="00FB7205" w14:paraId="631FAE04" w14:textId="77777777" w:rsidTr="00D815CF">
        <w:trPr>
          <w:jc w:val="center"/>
        </w:trPr>
        <w:tc>
          <w:tcPr>
            <w:tcW w:w="2392" w:type="dxa"/>
            <w:vMerge/>
            <w:vAlign w:val="center"/>
          </w:tcPr>
          <w:p w14:paraId="155B18CA" w14:textId="77777777" w:rsidR="006E311B" w:rsidRPr="00FB7205" w:rsidRDefault="006E311B" w:rsidP="00303BFE">
            <w:pPr>
              <w:pStyle w:val="Kpr"/>
              <w:rPr>
                <w:b/>
                <w:szCs w:val="24"/>
              </w:rPr>
            </w:pPr>
          </w:p>
        </w:tc>
        <w:tc>
          <w:tcPr>
            <w:tcW w:w="3698" w:type="dxa"/>
            <w:gridSpan w:val="2"/>
            <w:vAlign w:val="center"/>
          </w:tcPr>
          <w:p w14:paraId="62D2B8CD" w14:textId="77777777" w:rsidR="006E311B" w:rsidRPr="00167FEF" w:rsidRDefault="006E311B" w:rsidP="001F3B4E">
            <w:pPr>
              <w:pStyle w:val="Kpr"/>
              <w:jc w:val="both"/>
              <w:rPr>
                <w:szCs w:val="24"/>
              </w:rPr>
            </w:pPr>
            <w:r>
              <w:rPr>
                <w:szCs w:val="24"/>
              </w:rPr>
              <w:t xml:space="preserve">Devlet Üniversitesi bünyesinde yer almak </w:t>
            </w:r>
          </w:p>
        </w:tc>
        <w:tc>
          <w:tcPr>
            <w:tcW w:w="4383" w:type="dxa"/>
            <w:vMerge w:val="restart"/>
            <w:vAlign w:val="center"/>
          </w:tcPr>
          <w:p w14:paraId="49086BE3" w14:textId="77777777" w:rsidR="006E311B" w:rsidRPr="00167FEF" w:rsidRDefault="006E311B" w:rsidP="001F3B4E">
            <w:pPr>
              <w:pStyle w:val="Kpr"/>
              <w:jc w:val="both"/>
              <w:rPr>
                <w:szCs w:val="24"/>
              </w:rPr>
            </w:pPr>
            <w:r>
              <w:rPr>
                <w:szCs w:val="24"/>
              </w:rPr>
              <w:t>Dünyanın en önemli kentlerinden birinde yerleşik  Devlet Üniversitesi olması</w:t>
            </w:r>
          </w:p>
        </w:tc>
      </w:tr>
      <w:tr w:rsidR="006E311B" w:rsidRPr="00FB7205" w14:paraId="2AFC9E1B" w14:textId="77777777" w:rsidTr="00D815CF">
        <w:trPr>
          <w:jc w:val="center"/>
        </w:trPr>
        <w:tc>
          <w:tcPr>
            <w:tcW w:w="2392" w:type="dxa"/>
            <w:vMerge/>
            <w:vAlign w:val="center"/>
          </w:tcPr>
          <w:p w14:paraId="5163C564" w14:textId="77777777" w:rsidR="006E311B" w:rsidRPr="00FB7205" w:rsidRDefault="006E311B" w:rsidP="00303BFE">
            <w:pPr>
              <w:pStyle w:val="Kpr"/>
              <w:rPr>
                <w:b/>
                <w:szCs w:val="24"/>
              </w:rPr>
            </w:pPr>
          </w:p>
        </w:tc>
        <w:tc>
          <w:tcPr>
            <w:tcW w:w="3698" w:type="dxa"/>
            <w:gridSpan w:val="2"/>
            <w:vAlign w:val="center"/>
          </w:tcPr>
          <w:p w14:paraId="7B98636B" w14:textId="77777777" w:rsidR="006E311B" w:rsidRDefault="006E311B" w:rsidP="001F3B4E">
            <w:pPr>
              <w:pStyle w:val="Kpr"/>
              <w:jc w:val="both"/>
              <w:rPr>
                <w:szCs w:val="24"/>
              </w:rPr>
            </w:pPr>
            <w:r>
              <w:rPr>
                <w:szCs w:val="24"/>
              </w:rPr>
              <w:t>Marmara Üniversitesi bünyesinde olmak</w:t>
            </w:r>
          </w:p>
        </w:tc>
        <w:tc>
          <w:tcPr>
            <w:tcW w:w="4383" w:type="dxa"/>
            <w:vMerge/>
            <w:vAlign w:val="center"/>
          </w:tcPr>
          <w:p w14:paraId="202AF4C3" w14:textId="77777777" w:rsidR="006E311B" w:rsidRDefault="006E311B" w:rsidP="001F3B4E">
            <w:pPr>
              <w:pStyle w:val="Kpr"/>
              <w:jc w:val="both"/>
              <w:rPr>
                <w:szCs w:val="24"/>
              </w:rPr>
            </w:pPr>
          </w:p>
        </w:tc>
      </w:tr>
      <w:tr w:rsidR="00303BFE" w:rsidRPr="00FB7205" w14:paraId="64D183B8" w14:textId="77777777" w:rsidTr="00D815CF">
        <w:trPr>
          <w:jc w:val="center"/>
        </w:trPr>
        <w:tc>
          <w:tcPr>
            <w:tcW w:w="2392" w:type="dxa"/>
            <w:vMerge/>
            <w:vAlign w:val="center"/>
          </w:tcPr>
          <w:p w14:paraId="384A2D4D" w14:textId="77777777" w:rsidR="00303BFE" w:rsidRPr="00FB7205" w:rsidRDefault="00303BFE" w:rsidP="00303BFE">
            <w:pPr>
              <w:pStyle w:val="Kpr"/>
              <w:rPr>
                <w:b/>
                <w:szCs w:val="24"/>
              </w:rPr>
            </w:pPr>
          </w:p>
        </w:tc>
        <w:tc>
          <w:tcPr>
            <w:tcW w:w="3698" w:type="dxa"/>
            <w:gridSpan w:val="2"/>
            <w:vAlign w:val="center"/>
          </w:tcPr>
          <w:p w14:paraId="10B8C55B" w14:textId="77777777" w:rsidR="00303BFE" w:rsidRPr="00167FEF" w:rsidRDefault="00303BFE" w:rsidP="001F3B4E">
            <w:pPr>
              <w:pStyle w:val="Kpr"/>
              <w:jc w:val="both"/>
              <w:rPr>
                <w:szCs w:val="24"/>
              </w:rPr>
            </w:pPr>
            <w:r>
              <w:rPr>
                <w:szCs w:val="24"/>
              </w:rPr>
              <w:t>Ülkemiz de sağlığın yeniden yapılandırılması programı, sağlık eğitimi veren fakültemiz için fırsatlar yaratmaktadır.</w:t>
            </w:r>
          </w:p>
        </w:tc>
        <w:tc>
          <w:tcPr>
            <w:tcW w:w="4383" w:type="dxa"/>
            <w:vAlign w:val="center"/>
          </w:tcPr>
          <w:p w14:paraId="1B77FA7E" w14:textId="77777777" w:rsidR="00303BFE" w:rsidRPr="00167FEF" w:rsidRDefault="00303BFE" w:rsidP="001F3B4E">
            <w:pPr>
              <w:pStyle w:val="Kpr"/>
              <w:jc w:val="both"/>
              <w:rPr>
                <w:szCs w:val="24"/>
              </w:rPr>
            </w:pPr>
          </w:p>
        </w:tc>
      </w:tr>
      <w:tr w:rsidR="00303BFE" w:rsidRPr="00FB7205" w14:paraId="0E940A2B" w14:textId="77777777" w:rsidTr="00D815CF">
        <w:trPr>
          <w:jc w:val="center"/>
        </w:trPr>
        <w:tc>
          <w:tcPr>
            <w:tcW w:w="2392" w:type="dxa"/>
            <w:vMerge/>
            <w:vAlign w:val="center"/>
          </w:tcPr>
          <w:p w14:paraId="54B722C7" w14:textId="77777777" w:rsidR="00303BFE" w:rsidRPr="00FB7205" w:rsidRDefault="00303BFE" w:rsidP="00303BFE">
            <w:pPr>
              <w:pStyle w:val="Kpr"/>
              <w:rPr>
                <w:b/>
                <w:szCs w:val="24"/>
              </w:rPr>
            </w:pPr>
          </w:p>
        </w:tc>
        <w:tc>
          <w:tcPr>
            <w:tcW w:w="3698" w:type="dxa"/>
            <w:gridSpan w:val="2"/>
            <w:vAlign w:val="center"/>
          </w:tcPr>
          <w:p w14:paraId="10BE0C94" w14:textId="77777777" w:rsidR="00303BFE" w:rsidRPr="00167FEF" w:rsidRDefault="00303BFE" w:rsidP="001F3B4E">
            <w:pPr>
              <w:pStyle w:val="Kpr"/>
              <w:jc w:val="both"/>
              <w:rPr>
                <w:szCs w:val="24"/>
              </w:rPr>
            </w:pPr>
            <w:r>
              <w:rPr>
                <w:szCs w:val="24"/>
              </w:rPr>
              <w:t xml:space="preserve">Yeni </w:t>
            </w:r>
            <w:r w:rsidR="006E311B">
              <w:rPr>
                <w:szCs w:val="24"/>
              </w:rPr>
              <w:t xml:space="preserve">yapılan </w:t>
            </w:r>
            <w:r>
              <w:rPr>
                <w:szCs w:val="24"/>
              </w:rPr>
              <w:t>sağlık yerleşkesi</w:t>
            </w:r>
            <w:r w:rsidR="006E311B">
              <w:rPr>
                <w:szCs w:val="24"/>
              </w:rPr>
              <w:t xml:space="preserve"> içinde yer almak</w:t>
            </w:r>
            <w:r w:rsidR="00151711">
              <w:rPr>
                <w:szCs w:val="24"/>
              </w:rPr>
              <w:t xml:space="preserve"> ve ileride</w:t>
            </w:r>
            <w:r>
              <w:rPr>
                <w:szCs w:val="24"/>
              </w:rPr>
              <w:t xml:space="preserve"> uygulama birimleri ile hizmet üretebilecek olmamız</w:t>
            </w:r>
          </w:p>
        </w:tc>
        <w:tc>
          <w:tcPr>
            <w:tcW w:w="4383" w:type="dxa"/>
            <w:vAlign w:val="center"/>
          </w:tcPr>
          <w:p w14:paraId="65F54CE6" w14:textId="77777777" w:rsidR="00303BFE" w:rsidRPr="00167FEF" w:rsidRDefault="00303BFE" w:rsidP="001F3B4E">
            <w:pPr>
              <w:pStyle w:val="Kpr"/>
              <w:jc w:val="both"/>
              <w:rPr>
                <w:szCs w:val="24"/>
              </w:rPr>
            </w:pPr>
          </w:p>
        </w:tc>
      </w:tr>
      <w:tr w:rsidR="00303BFE" w:rsidRPr="00FB7205" w14:paraId="53FFCED9" w14:textId="77777777" w:rsidTr="00D815CF">
        <w:trPr>
          <w:jc w:val="center"/>
        </w:trPr>
        <w:tc>
          <w:tcPr>
            <w:tcW w:w="2392" w:type="dxa"/>
            <w:vMerge/>
            <w:vAlign w:val="center"/>
          </w:tcPr>
          <w:p w14:paraId="6056DBB3" w14:textId="77777777" w:rsidR="00303BFE" w:rsidRPr="00FB7205" w:rsidRDefault="00303BFE" w:rsidP="00303BFE">
            <w:pPr>
              <w:pStyle w:val="Kpr"/>
              <w:rPr>
                <w:b/>
                <w:szCs w:val="24"/>
              </w:rPr>
            </w:pPr>
          </w:p>
        </w:tc>
        <w:tc>
          <w:tcPr>
            <w:tcW w:w="3698" w:type="dxa"/>
            <w:gridSpan w:val="2"/>
            <w:vAlign w:val="center"/>
          </w:tcPr>
          <w:p w14:paraId="7F375830" w14:textId="77777777" w:rsidR="00303BFE" w:rsidRDefault="00303BFE" w:rsidP="001F3B4E">
            <w:pPr>
              <w:pStyle w:val="Kpr"/>
              <w:jc w:val="both"/>
              <w:rPr>
                <w:szCs w:val="24"/>
              </w:rPr>
            </w:pPr>
            <w:r>
              <w:rPr>
                <w:szCs w:val="24"/>
              </w:rPr>
              <w:t>Yeni kampüste yapıla</w:t>
            </w:r>
            <w:r w:rsidR="00151711">
              <w:rPr>
                <w:szCs w:val="24"/>
              </w:rPr>
              <w:t>n</w:t>
            </w:r>
            <w:r>
              <w:rPr>
                <w:szCs w:val="24"/>
              </w:rPr>
              <w:t xml:space="preserve"> fakülte binası ile bölümlerin g</w:t>
            </w:r>
            <w:r w:rsidR="00151711">
              <w:rPr>
                <w:szCs w:val="24"/>
              </w:rPr>
              <w:t>eniş teorik ve pratik sınıflara erişmesi</w:t>
            </w:r>
          </w:p>
        </w:tc>
        <w:tc>
          <w:tcPr>
            <w:tcW w:w="4383" w:type="dxa"/>
            <w:vAlign w:val="center"/>
          </w:tcPr>
          <w:p w14:paraId="093F1470" w14:textId="77777777" w:rsidR="00303BFE" w:rsidRPr="00167FEF" w:rsidRDefault="00303BFE" w:rsidP="001F3B4E">
            <w:pPr>
              <w:pStyle w:val="Kpr"/>
              <w:jc w:val="both"/>
              <w:rPr>
                <w:szCs w:val="24"/>
              </w:rPr>
            </w:pPr>
          </w:p>
        </w:tc>
      </w:tr>
      <w:tr w:rsidR="00303BFE" w:rsidRPr="00FB7205" w14:paraId="37D5FB50" w14:textId="77777777" w:rsidTr="00D815CF">
        <w:trPr>
          <w:jc w:val="center"/>
        </w:trPr>
        <w:tc>
          <w:tcPr>
            <w:tcW w:w="2392" w:type="dxa"/>
            <w:vMerge/>
            <w:vAlign w:val="center"/>
          </w:tcPr>
          <w:p w14:paraId="17AF4396" w14:textId="77777777" w:rsidR="00303BFE" w:rsidRPr="00FB7205" w:rsidRDefault="00303BFE" w:rsidP="00303BFE">
            <w:pPr>
              <w:pStyle w:val="Kpr"/>
              <w:rPr>
                <w:b/>
                <w:szCs w:val="24"/>
              </w:rPr>
            </w:pPr>
          </w:p>
        </w:tc>
        <w:tc>
          <w:tcPr>
            <w:tcW w:w="3698" w:type="dxa"/>
            <w:gridSpan w:val="2"/>
            <w:vAlign w:val="center"/>
          </w:tcPr>
          <w:p w14:paraId="39C0826C" w14:textId="77777777" w:rsidR="00303BFE" w:rsidRPr="00167FEF" w:rsidRDefault="00303BFE" w:rsidP="001F3B4E">
            <w:pPr>
              <w:pStyle w:val="Kpr"/>
              <w:jc w:val="both"/>
              <w:rPr>
                <w:szCs w:val="24"/>
              </w:rPr>
            </w:pPr>
            <w:r>
              <w:rPr>
                <w:szCs w:val="24"/>
              </w:rPr>
              <w:t>Sokrates / Erasmus programlarından zamanla daha çok öğrenci ve öğretim elemanı yararlanacak</w:t>
            </w:r>
            <w:r w:rsidR="00151711">
              <w:rPr>
                <w:szCs w:val="24"/>
              </w:rPr>
              <w:t xml:space="preserve"> olması</w:t>
            </w:r>
          </w:p>
        </w:tc>
        <w:tc>
          <w:tcPr>
            <w:tcW w:w="4383" w:type="dxa"/>
            <w:vAlign w:val="center"/>
          </w:tcPr>
          <w:p w14:paraId="2958342A" w14:textId="77777777" w:rsidR="00303BFE" w:rsidRPr="00167FEF" w:rsidRDefault="00303BFE" w:rsidP="001F3B4E">
            <w:pPr>
              <w:pStyle w:val="Kpr"/>
              <w:jc w:val="both"/>
              <w:rPr>
                <w:szCs w:val="24"/>
              </w:rPr>
            </w:pPr>
          </w:p>
        </w:tc>
      </w:tr>
      <w:tr w:rsidR="00303BFE" w:rsidRPr="00FB7205" w14:paraId="17BFFF37" w14:textId="77777777" w:rsidTr="00D815CF">
        <w:trPr>
          <w:jc w:val="center"/>
        </w:trPr>
        <w:tc>
          <w:tcPr>
            <w:tcW w:w="2392" w:type="dxa"/>
            <w:vMerge/>
            <w:vAlign w:val="center"/>
          </w:tcPr>
          <w:p w14:paraId="2716ED8D" w14:textId="77777777" w:rsidR="00303BFE" w:rsidRPr="00FB7205" w:rsidRDefault="00303BFE" w:rsidP="00303BFE">
            <w:pPr>
              <w:pStyle w:val="Kpr"/>
              <w:rPr>
                <w:b/>
                <w:szCs w:val="24"/>
              </w:rPr>
            </w:pPr>
          </w:p>
        </w:tc>
        <w:tc>
          <w:tcPr>
            <w:tcW w:w="3698" w:type="dxa"/>
            <w:gridSpan w:val="2"/>
            <w:vAlign w:val="center"/>
          </w:tcPr>
          <w:p w14:paraId="35A40A9F" w14:textId="77777777" w:rsidR="00303BFE" w:rsidRPr="00167FEF" w:rsidRDefault="00151711" w:rsidP="001F3B4E">
            <w:pPr>
              <w:pStyle w:val="Kpr"/>
              <w:jc w:val="both"/>
              <w:rPr>
                <w:szCs w:val="24"/>
              </w:rPr>
            </w:pPr>
            <w:r>
              <w:rPr>
                <w:szCs w:val="24"/>
              </w:rPr>
              <w:t>BAP</w:t>
            </w:r>
            <w:r w:rsidR="00303BFE">
              <w:rPr>
                <w:szCs w:val="24"/>
              </w:rPr>
              <w:t xml:space="preserve"> tarafından lisansüstü tezlere maddi destek sağlanması</w:t>
            </w:r>
          </w:p>
        </w:tc>
        <w:tc>
          <w:tcPr>
            <w:tcW w:w="4383" w:type="dxa"/>
            <w:vAlign w:val="center"/>
          </w:tcPr>
          <w:p w14:paraId="71384BC7" w14:textId="77777777" w:rsidR="00303BFE" w:rsidRPr="00167FEF" w:rsidRDefault="00303BFE" w:rsidP="001F3B4E">
            <w:pPr>
              <w:pStyle w:val="Kpr"/>
              <w:jc w:val="both"/>
              <w:rPr>
                <w:szCs w:val="24"/>
              </w:rPr>
            </w:pPr>
          </w:p>
        </w:tc>
      </w:tr>
      <w:tr w:rsidR="00303BFE" w:rsidRPr="00FB7205" w14:paraId="548BBA8C" w14:textId="77777777" w:rsidTr="00D815CF">
        <w:trPr>
          <w:jc w:val="center"/>
        </w:trPr>
        <w:tc>
          <w:tcPr>
            <w:tcW w:w="2392" w:type="dxa"/>
            <w:vMerge/>
            <w:vAlign w:val="center"/>
          </w:tcPr>
          <w:p w14:paraId="3BAEA671" w14:textId="77777777" w:rsidR="00303BFE" w:rsidRPr="00FB7205" w:rsidRDefault="00303BFE" w:rsidP="00303BFE">
            <w:pPr>
              <w:pStyle w:val="Kpr"/>
              <w:rPr>
                <w:b/>
                <w:szCs w:val="24"/>
              </w:rPr>
            </w:pPr>
          </w:p>
        </w:tc>
        <w:tc>
          <w:tcPr>
            <w:tcW w:w="3698" w:type="dxa"/>
            <w:gridSpan w:val="2"/>
            <w:vAlign w:val="center"/>
          </w:tcPr>
          <w:p w14:paraId="3633FF23" w14:textId="77777777" w:rsidR="00303BFE" w:rsidRPr="00167FEF" w:rsidRDefault="00303BFE" w:rsidP="001F3B4E">
            <w:pPr>
              <w:pStyle w:val="Kpr"/>
              <w:jc w:val="both"/>
              <w:rPr>
                <w:szCs w:val="24"/>
              </w:rPr>
            </w:pPr>
            <w:r>
              <w:rPr>
                <w:szCs w:val="24"/>
              </w:rPr>
              <w:t xml:space="preserve">SBE dergisi </w:t>
            </w:r>
            <w:r w:rsidR="00151711">
              <w:rPr>
                <w:szCs w:val="24"/>
              </w:rPr>
              <w:t xml:space="preserve">ile </w:t>
            </w:r>
            <w:r>
              <w:rPr>
                <w:szCs w:val="24"/>
              </w:rPr>
              <w:t>tezden üreyen makalelerin yayımlanabiliyor olması</w:t>
            </w:r>
          </w:p>
        </w:tc>
        <w:tc>
          <w:tcPr>
            <w:tcW w:w="4383" w:type="dxa"/>
            <w:vAlign w:val="center"/>
          </w:tcPr>
          <w:p w14:paraId="03CFC380" w14:textId="77777777" w:rsidR="00303BFE" w:rsidRPr="00167FEF" w:rsidRDefault="00303BFE" w:rsidP="001F3B4E">
            <w:pPr>
              <w:pStyle w:val="Kpr"/>
              <w:jc w:val="both"/>
              <w:rPr>
                <w:szCs w:val="24"/>
              </w:rPr>
            </w:pPr>
          </w:p>
        </w:tc>
      </w:tr>
      <w:tr w:rsidR="00303BFE" w:rsidRPr="00FB7205" w14:paraId="7544938C" w14:textId="77777777" w:rsidTr="00D815CF">
        <w:trPr>
          <w:jc w:val="center"/>
        </w:trPr>
        <w:tc>
          <w:tcPr>
            <w:tcW w:w="2392" w:type="dxa"/>
            <w:vMerge/>
            <w:vAlign w:val="center"/>
          </w:tcPr>
          <w:p w14:paraId="0F807DC8" w14:textId="77777777" w:rsidR="00303BFE" w:rsidRPr="00FB7205" w:rsidRDefault="00303BFE" w:rsidP="00303BFE">
            <w:pPr>
              <w:pStyle w:val="Kpr"/>
              <w:rPr>
                <w:b/>
                <w:szCs w:val="24"/>
              </w:rPr>
            </w:pPr>
          </w:p>
        </w:tc>
        <w:tc>
          <w:tcPr>
            <w:tcW w:w="3698" w:type="dxa"/>
            <w:gridSpan w:val="2"/>
            <w:vAlign w:val="center"/>
          </w:tcPr>
          <w:p w14:paraId="4F660ADE" w14:textId="77777777" w:rsidR="00303BFE" w:rsidRDefault="00303BFE" w:rsidP="001F3B4E">
            <w:pPr>
              <w:pStyle w:val="Kpr"/>
              <w:jc w:val="both"/>
              <w:rPr>
                <w:szCs w:val="24"/>
              </w:rPr>
            </w:pPr>
            <w:r>
              <w:rPr>
                <w:szCs w:val="24"/>
              </w:rPr>
              <w:t>BAP projeleri ile yeni kurulan bölümlere donanım  temini olması</w:t>
            </w:r>
          </w:p>
        </w:tc>
        <w:tc>
          <w:tcPr>
            <w:tcW w:w="4383" w:type="dxa"/>
            <w:vAlign w:val="center"/>
          </w:tcPr>
          <w:p w14:paraId="18BBBCBE" w14:textId="77777777" w:rsidR="00303BFE" w:rsidRPr="00167FEF" w:rsidRDefault="00303BFE" w:rsidP="001F3B4E">
            <w:pPr>
              <w:pStyle w:val="Kpr"/>
              <w:jc w:val="both"/>
              <w:rPr>
                <w:szCs w:val="24"/>
              </w:rPr>
            </w:pPr>
          </w:p>
        </w:tc>
      </w:tr>
      <w:tr w:rsidR="00151711" w:rsidRPr="00FB7205" w14:paraId="00CC4D4D" w14:textId="77777777" w:rsidTr="00D815CF">
        <w:trPr>
          <w:jc w:val="center"/>
        </w:trPr>
        <w:tc>
          <w:tcPr>
            <w:tcW w:w="2392" w:type="dxa"/>
            <w:vMerge/>
            <w:vAlign w:val="center"/>
          </w:tcPr>
          <w:p w14:paraId="62DD497C" w14:textId="77777777" w:rsidR="00151711" w:rsidRPr="00FB7205" w:rsidRDefault="00151711" w:rsidP="00303BFE">
            <w:pPr>
              <w:pStyle w:val="Kpr"/>
              <w:rPr>
                <w:b/>
                <w:szCs w:val="24"/>
              </w:rPr>
            </w:pPr>
          </w:p>
        </w:tc>
        <w:tc>
          <w:tcPr>
            <w:tcW w:w="3698" w:type="dxa"/>
            <w:gridSpan w:val="2"/>
            <w:vAlign w:val="center"/>
          </w:tcPr>
          <w:p w14:paraId="5E58FBFA" w14:textId="77777777" w:rsidR="00151711" w:rsidRDefault="00151711" w:rsidP="001F3B4E">
            <w:pPr>
              <w:pStyle w:val="Kpr"/>
              <w:jc w:val="both"/>
              <w:rPr>
                <w:szCs w:val="24"/>
              </w:rPr>
            </w:pPr>
          </w:p>
        </w:tc>
        <w:tc>
          <w:tcPr>
            <w:tcW w:w="4383" w:type="dxa"/>
            <w:vAlign w:val="center"/>
          </w:tcPr>
          <w:p w14:paraId="16C78F2C" w14:textId="77777777" w:rsidR="00151711" w:rsidRPr="00167FEF" w:rsidRDefault="00151711" w:rsidP="001F3B4E">
            <w:pPr>
              <w:pStyle w:val="Kpr"/>
              <w:jc w:val="both"/>
              <w:rPr>
                <w:szCs w:val="24"/>
              </w:rPr>
            </w:pPr>
          </w:p>
        </w:tc>
      </w:tr>
      <w:tr w:rsidR="00303BFE" w:rsidRPr="00FB7205" w14:paraId="7B3EB783" w14:textId="77777777" w:rsidTr="00D815CF">
        <w:trPr>
          <w:jc w:val="center"/>
        </w:trPr>
        <w:tc>
          <w:tcPr>
            <w:tcW w:w="2392" w:type="dxa"/>
            <w:vMerge/>
            <w:vAlign w:val="center"/>
          </w:tcPr>
          <w:p w14:paraId="38BE2CEF" w14:textId="77777777" w:rsidR="00303BFE" w:rsidRPr="00FB7205" w:rsidRDefault="00303BFE" w:rsidP="00303BFE">
            <w:pPr>
              <w:pStyle w:val="Kpr"/>
              <w:rPr>
                <w:b/>
                <w:szCs w:val="24"/>
              </w:rPr>
            </w:pPr>
          </w:p>
        </w:tc>
        <w:tc>
          <w:tcPr>
            <w:tcW w:w="8081" w:type="dxa"/>
            <w:gridSpan w:val="3"/>
            <w:vAlign w:val="center"/>
          </w:tcPr>
          <w:p w14:paraId="72CE9BDF" w14:textId="77777777" w:rsidR="00303BFE" w:rsidRPr="00FB7205" w:rsidRDefault="00303BFE" w:rsidP="001F3B4E">
            <w:pPr>
              <w:pStyle w:val="Kpr"/>
              <w:jc w:val="both"/>
              <w:rPr>
                <w:b/>
                <w:szCs w:val="24"/>
              </w:rPr>
            </w:pPr>
            <w:r w:rsidRPr="00FB7205">
              <w:rPr>
                <w:b/>
                <w:szCs w:val="24"/>
              </w:rPr>
              <w:t>TEHDİTLER</w:t>
            </w:r>
          </w:p>
        </w:tc>
      </w:tr>
      <w:tr w:rsidR="00303BFE" w:rsidRPr="00FB7205" w14:paraId="08CAE76A" w14:textId="77777777" w:rsidTr="00D815CF">
        <w:trPr>
          <w:jc w:val="center"/>
        </w:trPr>
        <w:tc>
          <w:tcPr>
            <w:tcW w:w="2392" w:type="dxa"/>
            <w:vMerge/>
            <w:vAlign w:val="center"/>
          </w:tcPr>
          <w:p w14:paraId="30132662" w14:textId="77777777" w:rsidR="00303BFE" w:rsidRPr="00FB7205" w:rsidRDefault="00303BFE" w:rsidP="00303BFE">
            <w:pPr>
              <w:pStyle w:val="Kpr"/>
              <w:rPr>
                <w:b/>
                <w:szCs w:val="24"/>
              </w:rPr>
            </w:pPr>
          </w:p>
        </w:tc>
        <w:tc>
          <w:tcPr>
            <w:tcW w:w="3698" w:type="dxa"/>
            <w:gridSpan w:val="2"/>
            <w:vAlign w:val="center"/>
          </w:tcPr>
          <w:p w14:paraId="69B458F0" w14:textId="77777777" w:rsidR="00303BFE" w:rsidRPr="00167FEF" w:rsidRDefault="00303BFE" w:rsidP="001F3B4E">
            <w:pPr>
              <w:pStyle w:val="Kpr"/>
              <w:jc w:val="both"/>
              <w:rPr>
                <w:szCs w:val="24"/>
              </w:rPr>
            </w:pPr>
            <w:r>
              <w:rPr>
                <w:szCs w:val="24"/>
              </w:rPr>
              <w:t xml:space="preserve">Öğretim üyesi sayısı yetersizliği nedeniyle </w:t>
            </w:r>
            <w:r w:rsidR="00151711">
              <w:rPr>
                <w:szCs w:val="24"/>
              </w:rPr>
              <w:t xml:space="preserve">bazı </w:t>
            </w:r>
            <w:r>
              <w:rPr>
                <w:szCs w:val="24"/>
              </w:rPr>
              <w:t xml:space="preserve">yüksek lisans ve doktora programlarının </w:t>
            </w:r>
            <w:r w:rsidR="00151711">
              <w:rPr>
                <w:szCs w:val="24"/>
              </w:rPr>
              <w:t xml:space="preserve">açık </w:t>
            </w:r>
            <w:r>
              <w:rPr>
                <w:szCs w:val="24"/>
              </w:rPr>
              <w:t>olmaması</w:t>
            </w:r>
          </w:p>
        </w:tc>
        <w:tc>
          <w:tcPr>
            <w:tcW w:w="4383" w:type="dxa"/>
            <w:vAlign w:val="center"/>
          </w:tcPr>
          <w:p w14:paraId="46C4D923" w14:textId="77777777" w:rsidR="00303BFE" w:rsidRPr="00167FEF" w:rsidRDefault="00303BFE" w:rsidP="001F3B4E">
            <w:pPr>
              <w:pStyle w:val="Kpr"/>
              <w:jc w:val="both"/>
              <w:rPr>
                <w:szCs w:val="24"/>
              </w:rPr>
            </w:pPr>
            <w:r>
              <w:rPr>
                <w:szCs w:val="24"/>
              </w:rPr>
              <w:t>Çok sayıda yeni yeni Üniversiteler kurulması öğretim elemanlarının azalmasına neden olmakta</w:t>
            </w:r>
          </w:p>
        </w:tc>
      </w:tr>
      <w:tr w:rsidR="00303BFE" w:rsidRPr="00FB7205" w14:paraId="1CD2453E" w14:textId="77777777" w:rsidTr="00D815CF">
        <w:trPr>
          <w:jc w:val="center"/>
        </w:trPr>
        <w:tc>
          <w:tcPr>
            <w:tcW w:w="2392" w:type="dxa"/>
            <w:vMerge/>
            <w:vAlign w:val="center"/>
          </w:tcPr>
          <w:p w14:paraId="6B1C7CDC" w14:textId="77777777" w:rsidR="00303BFE" w:rsidRPr="00FB7205" w:rsidRDefault="00303BFE" w:rsidP="00303BFE">
            <w:pPr>
              <w:pStyle w:val="Kpr"/>
              <w:rPr>
                <w:b/>
                <w:szCs w:val="24"/>
              </w:rPr>
            </w:pPr>
          </w:p>
        </w:tc>
        <w:tc>
          <w:tcPr>
            <w:tcW w:w="3698" w:type="dxa"/>
            <w:gridSpan w:val="2"/>
            <w:vAlign w:val="center"/>
          </w:tcPr>
          <w:p w14:paraId="3EEEFC55" w14:textId="77777777" w:rsidR="00303BFE" w:rsidRPr="00167FEF" w:rsidRDefault="00151711" w:rsidP="001F3B4E">
            <w:pPr>
              <w:pStyle w:val="Kpr"/>
              <w:jc w:val="both"/>
              <w:rPr>
                <w:szCs w:val="24"/>
              </w:rPr>
            </w:pPr>
            <w:r>
              <w:rPr>
                <w:szCs w:val="24"/>
              </w:rPr>
              <w:t xml:space="preserve">Her anabilim dalında yeter sayıda </w:t>
            </w:r>
            <w:r w:rsidR="00303BFE">
              <w:rPr>
                <w:szCs w:val="24"/>
              </w:rPr>
              <w:t xml:space="preserve"> öğretim elemanı kadrolarının olmaması</w:t>
            </w:r>
          </w:p>
        </w:tc>
        <w:tc>
          <w:tcPr>
            <w:tcW w:w="4383" w:type="dxa"/>
            <w:vAlign w:val="center"/>
          </w:tcPr>
          <w:p w14:paraId="71531ED2" w14:textId="77777777" w:rsidR="00303BFE" w:rsidRPr="00167FEF" w:rsidRDefault="00303BFE" w:rsidP="001F3B4E">
            <w:pPr>
              <w:pStyle w:val="Kpr"/>
              <w:jc w:val="both"/>
              <w:rPr>
                <w:szCs w:val="24"/>
              </w:rPr>
            </w:pPr>
          </w:p>
        </w:tc>
      </w:tr>
      <w:tr w:rsidR="00303BFE" w:rsidRPr="00FB7205" w14:paraId="77B5429E" w14:textId="77777777" w:rsidTr="00D815CF">
        <w:trPr>
          <w:jc w:val="center"/>
        </w:trPr>
        <w:tc>
          <w:tcPr>
            <w:tcW w:w="2392" w:type="dxa"/>
            <w:vMerge/>
            <w:vAlign w:val="center"/>
          </w:tcPr>
          <w:p w14:paraId="49B7252D" w14:textId="77777777" w:rsidR="00303BFE" w:rsidRPr="00FB7205" w:rsidRDefault="00303BFE" w:rsidP="00303BFE">
            <w:pPr>
              <w:pStyle w:val="Kpr"/>
              <w:rPr>
                <w:b/>
                <w:szCs w:val="24"/>
              </w:rPr>
            </w:pPr>
          </w:p>
        </w:tc>
        <w:tc>
          <w:tcPr>
            <w:tcW w:w="3698" w:type="dxa"/>
            <w:gridSpan w:val="2"/>
            <w:vAlign w:val="center"/>
          </w:tcPr>
          <w:p w14:paraId="121A1E65" w14:textId="77777777" w:rsidR="00303BFE" w:rsidRDefault="00303BFE" w:rsidP="001F3B4E">
            <w:pPr>
              <w:pStyle w:val="Kpr"/>
              <w:jc w:val="both"/>
              <w:rPr>
                <w:szCs w:val="24"/>
              </w:rPr>
            </w:pPr>
            <w:r>
              <w:rPr>
                <w:szCs w:val="24"/>
              </w:rPr>
              <w:t>Öğretim elemanı – öğrenci oranlarının fazlalığı</w:t>
            </w:r>
          </w:p>
        </w:tc>
        <w:tc>
          <w:tcPr>
            <w:tcW w:w="4383" w:type="dxa"/>
            <w:vAlign w:val="center"/>
          </w:tcPr>
          <w:p w14:paraId="0F0CC383" w14:textId="77777777" w:rsidR="00303BFE" w:rsidRPr="00167FEF" w:rsidRDefault="00303BFE" w:rsidP="001F3B4E">
            <w:pPr>
              <w:pStyle w:val="Kpr"/>
              <w:jc w:val="both"/>
              <w:rPr>
                <w:szCs w:val="24"/>
              </w:rPr>
            </w:pPr>
          </w:p>
        </w:tc>
      </w:tr>
      <w:tr w:rsidR="00151711" w:rsidRPr="00FB7205" w14:paraId="1BFEA37C" w14:textId="77777777" w:rsidTr="00D815CF">
        <w:trPr>
          <w:jc w:val="center"/>
        </w:trPr>
        <w:tc>
          <w:tcPr>
            <w:tcW w:w="2392" w:type="dxa"/>
            <w:vMerge/>
            <w:vAlign w:val="center"/>
          </w:tcPr>
          <w:p w14:paraId="7FC992EB" w14:textId="77777777" w:rsidR="00151711" w:rsidRPr="00FB7205" w:rsidRDefault="00151711" w:rsidP="00303BFE">
            <w:pPr>
              <w:pStyle w:val="Kpr"/>
              <w:rPr>
                <w:b/>
                <w:szCs w:val="24"/>
              </w:rPr>
            </w:pPr>
          </w:p>
        </w:tc>
        <w:tc>
          <w:tcPr>
            <w:tcW w:w="3698" w:type="dxa"/>
            <w:gridSpan w:val="2"/>
            <w:vAlign w:val="center"/>
          </w:tcPr>
          <w:p w14:paraId="73163462" w14:textId="77777777" w:rsidR="00151711" w:rsidRDefault="00151711" w:rsidP="001F3B4E">
            <w:pPr>
              <w:pStyle w:val="Kpr"/>
              <w:jc w:val="both"/>
              <w:rPr>
                <w:szCs w:val="24"/>
              </w:rPr>
            </w:pPr>
            <w:r>
              <w:rPr>
                <w:szCs w:val="24"/>
              </w:rPr>
              <w:t xml:space="preserve">Anabilim dallarında asistan yokluğu </w:t>
            </w:r>
          </w:p>
        </w:tc>
        <w:tc>
          <w:tcPr>
            <w:tcW w:w="4383" w:type="dxa"/>
            <w:vAlign w:val="center"/>
          </w:tcPr>
          <w:p w14:paraId="35E48CE9" w14:textId="77777777" w:rsidR="00151711" w:rsidRPr="00167FEF" w:rsidRDefault="00151711" w:rsidP="001F3B4E">
            <w:pPr>
              <w:pStyle w:val="Kpr"/>
              <w:jc w:val="both"/>
              <w:rPr>
                <w:szCs w:val="24"/>
              </w:rPr>
            </w:pPr>
          </w:p>
        </w:tc>
      </w:tr>
      <w:tr w:rsidR="00303BFE" w:rsidRPr="00FB7205" w14:paraId="6468DEB1" w14:textId="77777777" w:rsidTr="00D815CF">
        <w:trPr>
          <w:jc w:val="center"/>
        </w:trPr>
        <w:tc>
          <w:tcPr>
            <w:tcW w:w="2392" w:type="dxa"/>
            <w:vMerge/>
            <w:vAlign w:val="center"/>
          </w:tcPr>
          <w:p w14:paraId="12D2818C" w14:textId="77777777" w:rsidR="00303BFE" w:rsidRPr="00FB7205" w:rsidRDefault="00303BFE" w:rsidP="00303BFE">
            <w:pPr>
              <w:pStyle w:val="Kpr"/>
              <w:rPr>
                <w:b/>
                <w:szCs w:val="24"/>
              </w:rPr>
            </w:pPr>
          </w:p>
        </w:tc>
        <w:tc>
          <w:tcPr>
            <w:tcW w:w="3698" w:type="dxa"/>
            <w:gridSpan w:val="2"/>
            <w:vAlign w:val="center"/>
          </w:tcPr>
          <w:p w14:paraId="30C0A5DC" w14:textId="77777777" w:rsidR="00303BFE" w:rsidRPr="00167FEF" w:rsidRDefault="00303BFE" w:rsidP="001F3B4E">
            <w:pPr>
              <w:pStyle w:val="Kpr"/>
              <w:jc w:val="both"/>
              <w:rPr>
                <w:szCs w:val="24"/>
              </w:rPr>
            </w:pPr>
            <w:r>
              <w:rPr>
                <w:szCs w:val="24"/>
              </w:rPr>
              <w:t>Uluslararası öğretim elemanı ve öğrenci değişimi programlarının uygulanmamasına bağlı kültürler arası etkileşim eksikliği</w:t>
            </w:r>
          </w:p>
        </w:tc>
        <w:tc>
          <w:tcPr>
            <w:tcW w:w="4383" w:type="dxa"/>
            <w:vAlign w:val="center"/>
          </w:tcPr>
          <w:p w14:paraId="69A7C621" w14:textId="77777777" w:rsidR="00303BFE" w:rsidRPr="00167FEF" w:rsidRDefault="00303BFE" w:rsidP="001F3B4E">
            <w:pPr>
              <w:pStyle w:val="Kpr"/>
              <w:jc w:val="both"/>
              <w:rPr>
                <w:szCs w:val="24"/>
              </w:rPr>
            </w:pPr>
          </w:p>
        </w:tc>
      </w:tr>
      <w:tr w:rsidR="00303BFE" w:rsidRPr="00FB7205" w14:paraId="7E363A51" w14:textId="77777777" w:rsidTr="00D815CF">
        <w:trPr>
          <w:jc w:val="center"/>
        </w:trPr>
        <w:tc>
          <w:tcPr>
            <w:tcW w:w="2392" w:type="dxa"/>
            <w:vMerge/>
            <w:vAlign w:val="center"/>
          </w:tcPr>
          <w:p w14:paraId="26340C10" w14:textId="77777777" w:rsidR="00303BFE" w:rsidRPr="00FB7205" w:rsidRDefault="00303BFE" w:rsidP="00303BFE">
            <w:pPr>
              <w:pStyle w:val="Kpr"/>
              <w:rPr>
                <w:b/>
                <w:szCs w:val="24"/>
              </w:rPr>
            </w:pPr>
          </w:p>
        </w:tc>
        <w:tc>
          <w:tcPr>
            <w:tcW w:w="3698" w:type="dxa"/>
            <w:gridSpan w:val="2"/>
            <w:vAlign w:val="center"/>
          </w:tcPr>
          <w:p w14:paraId="35BF7A89" w14:textId="77777777" w:rsidR="00303BFE" w:rsidRPr="00167FEF" w:rsidRDefault="00303BFE" w:rsidP="001F3B4E">
            <w:pPr>
              <w:pStyle w:val="Kpr"/>
              <w:jc w:val="both"/>
              <w:rPr>
                <w:szCs w:val="24"/>
              </w:rPr>
            </w:pPr>
            <w:r>
              <w:rPr>
                <w:szCs w:val="24"/>
              </w:rPr>
              <w:t>Ders kitaplarının olmaması</w:t>
            </w:r>
          </w:p>
        </w:tc>
        <w:tc>
          <w:tcPr>
            <w:tcW w:w="4383" w:type="dxa"/>
            <w:vAlign w:val="center"/>
          </w:tcPr>
          <w:p w14:paraId="0DCCA081" w14:textId="77777777" w:rsidR="00303BFE" w:rsidRPr="00167FEF" w:rsidRDefault="00303BFE" w:rsidP="001F3B4E">
            <w:pPr>
              <w:pStyle w:val="Kpr"/>
              <w:jc w:val="both"/>
              <w:rPr>
                <w:szCs w:val="24"/>
              </w:rPr>
            </w:pPr>
          </w:p>
        </w:tc>
      </w:tr>
      <w:tr w:rsidR="00303BFE" w:rsidRPr="00FB7205" w14:paraId="667D0691" w14:textId="77777777" w:rsidTr="00D815CF">
        <w:trPr>
          <w:jc w:val="center"/>
        </w:trPr>
        <w:tc>
          <w:tcPr>
            <w:tcW w:w="2392" w:type="dxa"/>
            <w:vMerge/>
            <w:vAlign w:val="center"/>
          </w:tcPr>
          <w:p w14:paraId="0168443E" w14:textId="77777777" w:rsidR="00303BFE" w:rsidRPr="00FB7205" w:rsidRDefault="00303BFE" w:rsidP="00303BFE">
            <w:pPr>
              <w:pStyle w:val="Kpr"/>
              <w:rPr>
                <w:b/>
                <w:szCs w:val="24"/>
              </w:rPr>
            </w:pPr>
          </w:p>
        </w:tc>
        <w:tc>
          <w:tcPr>
            <w:tcW w:w="3698" w:type="dxa"/>
            <w:gridSpan w:val="2"/>
            <w:vAlign w:val="center"/>
          </w:tcPr>
          <w:p w14:paraId="180EBA18" w14:textId="77777777" w:rsidR="00303BFE" w:rsidRPr="00167FEF" w:rsidRDefault="00303BFE" w:rsidP="001F3B4E">
            <w:pPr>
              <w:pStyle w:val="Kpr"/>
              <w:jc w:val="both"/>
              <w:rPr>
                <w:szCs w:val="24"/>
              </w:rPr>
            </w:pPr>
          </w:p>
        </w:tc>
        <w:tc>
          <w:tcPr>
            <w:tcW w:w="4383" w:type="dxa"/>
            <w:vAlign w:val="center"/>
          </w:tcPr>
          <w:p w14:paraId="0805EDB6" w14:textId="77777777" w:rsidR="00303BFE" w:rsidRPr="00167FEF" w:rsidRDefault="00303BFE" w:rsidP="001F3B4E">
            <w:pPr>
              <w:pStyle w:val="Kpr"/>
              <w:jc w:val="both"/>
              <w:rPr>
                <w:szCs w:val="24"/>
              </w:rPr>
            </w:pPr>
          </w:p>
        </w:tc>
      </w:tr>
      <w:tr w:rsidR="00303BFE" w:rsidRPr="00FB7205" w14:paraId="1EF16920" w14:textId="77777777" w:rsidTr="00D815CF">
        <w:trPr>
          <w:jc w:val="center"/>
        </w:trPr>
        <w:tc>
          <w:tcPr>
            <w:tcW w:w="2392" w:type="dxa"/>
            <w:vMerge/>
            <w:vAlign w:val="center"/>
          </w:tcPr>
          <w:p w14:paraId="6571C7A5" w14:textId="77777777" w:rsidR="00303BFE" w:rsidRPr="00FB7205" w:rsidRDefault="00303BFE" w:rsidP="00303BFE">
            <w:pPr>
              <w:pStyle w:val="Kpr"/>
              <w:rPr>
                <w:b/>
                <w:szCs w:val="24"/>
              </w:rPr>
            </w:pPr>
          </w:p>
        </w:tc>
        <w:tc>
          <w:tcPr>
            <w:tcW w:w="8081" w:type="dxa"/>
            <w:gridSpan w:val="3"/>
            <w:vAlign w:val="center"/>
          </w:tcPr>
          <w:p w14:paraId="5904FABA" w14:textId="77777777" w:rsidR="00303BFE" w:rsidRDefault="00303BFE" w:rsidP="001F3B4E">
            <w:pPr>
              <w:pStyle w:val="Kpr"/>
              <w:jc w:val="both"/>
              <w:rPr>
                <w:b/>
                <w:szCs w:val="24"/>
              </w:rPr>
            </w:pPr>
          </w:p>
          <w:p w14:paraId="2F13A017" w14:textId="77777777" w:rsidR="00303BFE" w:rsidRPr="00FB7205" w:rsidRDefault="00303BFE" w:rsidP="001F3B4E">
            <w:pPr>
              <w:pStyle w:val="Kpr"/>
              <w:jc w:val="both"/>
              <w:rPr>
                <w:b/>
                <w:szCs w:val="24"/>
              </w:rPr>
            </w:pPr>
            <w:r w:rsidRPr="00FB7205">
              <w:rPr>
                <w:b/>
                <w:szCs w:val="24"/>
              </w:rPr>
              <w:t>GELECEK SENARYOLARI VE ÖNGÖRÜLER</w:t>
            </w:r>
          </w:p>
        </w:tc>
      </w:tr>
      <w:tr w:rsidR="00303BFE" w:rsidRPr="00FB7205" w14:paraId="0B689044" w14:textId="77777777" w:rsidTr="00D815CF">
        <w:trPr>
          <w:jc w:val="center"/>
        </w:trPr>
        <w:tc>
          <w:tcPr>
            <w:tcW w:w="2392" w:type="dxa"/>
            <w:vMerge/>
            <w:vAlign w:val="center"/>
          </w:tcPr>
          <w:p w14:paraId="2E5AB124" w14:textId="77777777" w:rsidR="00303BFE" w:rsidRPr="00FB7205" w:rsidRDefault="00303BFE" w:rsidP="00303BFE">
            <w:pPr>
              <w:pStyle w:val="Kpr"/>
              <w:rPr>
                <w:b/>
                <w:szCs w:val="24"/>
              </w:rPr>
            </w:pPr>
          </w:p>
        </w:tc>
        <w:tc>
          <w:tcPr>
            <w:tcW w:w="8081" w:type="dxa"/>
            <w:gridSpan w:val="3"/>
            <w:vAlign w:val="center"/>
          </w:tcPr>
          <w:p w14:paraId="684A749D" w14:textId="77777777" w:rsidR="00303BFE" w:rsidRPr="00167FEF" w:rsidRDefault="00303BFE" w:rsidP="001F3B4E">
            <w:pPr>
              <w:pStyle w:val="Kpr"/>
              <w:jc w:val="both"/>
              <w:rPr>
                <w:szCs w:val="24"/>
              </w:rPr>
            </w:pPr>
            <w:r>
              <w:rPr>
                <w:szCs w:val="24"/>
              </w:rPr>
              <w:t>Lisans ve lisansüstü eğitimin niteliğini artırmak</w:t>
            </w:r>
          </w:p>
        </w:tc>
      </w:tr>
      <w:tr w:rsidR="00303BFE" w:rsidRPr="00FB7205" w14:paraId="30F672CC" w14:textId="77777777" w:rsidTr="00D815CF">
        <w:trPr>
          <w:jc w:val="center"/>
        </w:trPr>
        <w:tc>
          <w:tcPr>
            <w:tcW w:w="2392" w:type="dxa"/>
            <w:vMerge/>
            <w:vAlign w:val="center"/>
          </w:tcPr>
          <w:p w14:paraId="45734364" w14:textId="77777777" w:rsidR="00303BFE" w:rsidRPr="00FB7205" w:rsidRDefault="00303BFE" w:rsidP="00303BFE">
            <w:pPr>
              <w:pStyle w:val="Kpr"/>
              <w:rPr>
                <w:b/>
                <w:szCs w:val="24"/>
              </w:rPr>
            </w:pPr>
          </w:p>
        </w:tc>
        <w:tc>
          <w:tcPr>
            <w:tcW w:w="8081" w:type="dxa"/>
            <w:gridSpan w:val="3"/>
            <w:vAlign w:val="center"/>
          </w:tcPr>
          <w:p w14:paraId="71ED2020" w14:textId="77777777" w:rsidR="00303BFE" w:rsidRPr="00167FEF" w:rsidRDefault="00303BFE" w:rsidP="001F3B4E">
            <w:pPr>
              <w:pStyle w:val="Kpr"/>
              <w:jc w:val="both"/>
              <w:rPr>
                <w:szCs w:val="24"/>
              </w:rPr>
            </w:pPr>
            <w:r>
              <w:rPr>
                <w:szCs w:val="24"/>
              </w:rPr>
              <w:t>Eğitimde yeniden yapılanma sürecini yaşama geçirmek</w:t>
            </w:r>
          </w:p>
        </w:tc>
      </w:tr>
      <w:tr w:rsidR="00303BFE" w:rsidRPr="00FB7205" w14:paraId="51B019BF" w14:textId="77777777" w:rsidTr="00D815CF">
        <w:trPr>
          <w:jc w:val="center"/>
        </w:trPr>
        <w:tc>
          <w:tcPr>
            <w:tcW w:w="2392" w:type="dxa"/>
            <w:vMerge/>
            <w:vAlign w:val="center"/>
          </w:tcPr>
          <w:p w14:paraId="799EC9A8" w14:textId="77777777" w:rsidR="00303BFE" w:rsidRPr="00FB7205" w:rsidRDefault="00303BFE" w:rsidP="00303BFE">
            <w:pPr>
              <w:pStyle w:val="Kpr"/>
              <w:rPr>
                <w:b/>
                <w:szCs w:val="24"/>
              </w:rPr>
            </w:pPr>
          </w:p>
        </w:tc>
        <w:tc>
          <w:tcPr>
            <w:tcW w:w="8081" w:type="dxa"/>
            <w:gridSpan w:val="3"/>
            <w:vAlign w:val="center"/>
          </w:tcPr>
          <w:p w14:paraId="5BAB3228" w14:textId="77777777" w:rsidR="00303BFE" w:rsidRPr="00167FEF" w:rsidRDefault="00303BFE" w:rsidP="001F3B4E">
            <w:pPr>
              <w:pStyle w:val="Kpr"/>
              <w:jc w:val="both"/>
              <w:rPr>
                <w:szCs w:val="24"/>
              </w:rPr>
            </w:pPr>
            <w:r>
              <w:rPr>
                <w:szCs w:val="24"/>
              </w:rPr>
              <w:t>Uygulama alanları arasında entegrasyonu sağlamak</w:t>
            </w:r>
          </w:p>
        </w:tc>
      </w:tr>
      <w:tr w:rsidR="00303BFE" w:rsidRPr="00FB7205" w14:paraId="5DC63ECB" w14:textId="77777777" w:rsidTr="00D815CF">
        <w:trPr>
          <w:jc w:val="center"/>
        </w:trPr>
        <w:tc>
          <w:tcPr>
            <w:tcW w:w="2392" w:type="dxa"/>
            <w:vMerge/>
            <w:vAlign w:val="center"/>
          </w:tcPr>
          <w:p w14:paraId="6BD89FD5" w14:textId="77777777" w:rsidR="00303BFE" w:rsidRPr="00FB7205" w:rsidRDefault="00303BFE" w:rsidP="00303BFE">
            <w:pPr>
              <w:pStyle w:val="Kpr"/>
              <w:rPr>
                <w:b/>
                <w:szCs w:val="24"/>
              </w:rPr>
            </w:pPr>
          </w:p>
        </w:tc>
        <w:tc>
          <w:tcPr>
            <w:tcW w:w="8081" w:type="dxa"/>
            <w:gridSpan w:val="3"/>
            <w:vAlign w:val="center"/>
          </w:tcPr>
          <w:p w14:paraId="70789A59" w14:textId="77777777" w:rsidR="00303BFE" w:rsidRPr="00167FEF" w:rsidRDefault="00303BFE" w:rsidP="001F3B4E">
            <w:pPr>
              <w:pStyle w:val="Kpr"/>
              <w:jc w:val="both"/>
              <w:rPr>
                <w:szCs w:val="24"/>
              </w:rPr>
            </w:pPr>
            <w:r>
              <w:rPr>
                <w:szCs w:val="24"/>
              </w:rPr>
              <w:t>Öğretim elemanı – öğrenci değişim programını başlatmak</w:t>
            </w:r>
            <w:r w:rsidR="00151711">
              <w:rPr>
                <w:szCs w:val="24"/>
              </w:rPr>
              <w:t>, geliştirmek</w:t>
            </w:r>
          </w:p>
        </w:tc>
      </w:tr>
      <w:tr w:rsidR="00303BFE" w:rsidRPr="00FB7205" w14:paraId="0A285DD0" w14:textId="77777777" w:rsidTr="00D815CF">
        <w:trPr>
          <w:jc w:val="center"/>
        </w:trPr>
        <w:tc>
          <w:tcPr>
            <w:tcW w:w="2392" w:type="dxa"/>
            <w:vMerge/>
            <w:vAlign w:val="center"/>
          </w:tcPr>
          <w:p w14:paraId="1963D255" w14:textId="77777777" w:rsidR="00303BFE" w:rsidRPr="00FB7205" w:rsidRDefault="00303BFE" w:rsidP="00303BFE">
            <w:pPr>
              <w:pStyle w:val="Kpr"/>
              <w:rPr>
                <w:b/>
                <w:szCs w:val="24"/>
              </w:rPr>
            </w:pPr>
          </w:p>
        </w:tc>
        <w:tc>
          <w:tcPr>
            <w:tcW w:w="8081" w:type="dxa"/>
            <w:gridSpan w:val="3"/>
            <w:vAlign w:val="center"/>
          </w:tcPr>
          <w:p w14:paraId="2588BF87" w14:textId="77777777" w:rsidR="00303BFE" w:rsidRPr="00167FEF" w:rsidRDefault="00303BFE" w:rsidP="001F3B4E">
            <w:pPr>
              <w:pStyle w:val="Kpr"/>
              <w:jc w:val="both"/>
              <w:rPr>
                <w:szCs w:val="24"/>
              </w:rPr>
            </w:pPr>
            <w:r>
              <w:rPr>
                <w:szCs w:val="24"/>
              </w:rPr>
              <w:t>Öğretim elemanı kadrolarının oluşturulması</w:t>
            </w:r>
            <w:r w:rsidR="00151711">
              <w:rPr>
                <w:szCs w:val="24"/>
              </w:rPr>
              <w:t>nı sağlamak</w:t>
            </w:r>
          </w:p>
        </w:tc>
      </w:tr>
      <w:tr w:rsidR="00303BFE" w:rsidRPr="00FB7205" w14:paraId="12291C74" w14:textId="77777777" w:rsidTr="00D815CF">
        <w:trPr>
          <w:jc w:val="center"/>
        </w:trPr>
        <w:tc>
          <w:tcPr>
            <w:tcW w:w="2392" w:type="dxa"/>
            <w:vMerge/>
            <w:vAlign w:val="center"/>
          </w:tcPr>
          <w:p w14:paraId="49A397C7" w14:textId="77777777" w:rsidR="00303BFE" w:rsidRPr="00FB7205" w:rsidRDefault="00303BFE" w:rsidP="00303BFE">
            <w:pPr>
              <w:pStyle w:val="Kpr"/>
              <w:rPr>
                <w:b/>
                <w:szCs w:val="24"/>
              </w:rPr>
            </w:pPr>
          </w:p>
        </w:tc>
        <w:tc>
          <w:tcPr>
            <w:tcW w:w="8081" w:type="dxa"/>
            <w:gridSpan w:val="3"/>
            <w:vAlign w:val="center"/>
          </w:tcPr>
          <w:p w14:paraId="2402955F" w14:textId="77777777" w:rsidR="00303BFE" w:rsidRPr="00167FEF" w:rsidRDefault="00303BFE" w:rsidP="001F3B4E">
            <w:pPr>
              <w:pStyle w:val="Kpr"/>
              <w:jc w:val="both"/>
              <w:rPr>
                <w:szCs w:val="24"/>
              </w:rPr>
            </w:pPr>
            <w:r>
              <w:rPr>
                <w:szCs w:val="24"/>
              </w:rPr>
              <w:t>Yabancı yayın sayısının arttırılması</w:t>
            </w:r>
            <w:r w:rsidR="00151711">
              <w:rPr>
                <w:szCs w:val="24"/>
              </w:rPr>
              <w:t>nı sağlamak</w:t>
            </w:r>
          </w:p>
        </w:tc>
      </w:tr>
      <w:tr w:rsidR="00303BFE" w:rsidRPr="00FB7205" w14:paraId="1B632791" w14:textId="77777777" w:rsidTr="00D815CF">
        <w:trPr>
          <w:jc w:val="center"/>
        </w:trPr>
        <w:tc>
          <w:tcPr>
            <w:tcW w:w="2392" w:type="dxa"/>
            <w:vMerge/>
            <w:vAlign w:val="center"/>
          </w:tcPr>
          <w:p w14:paraId="4E3557CB" w14:textId="77777777" w:rsidR="00303BFE" w:rsidRPr="00FB7205" w:rsidRDefault="00303BFE" w:rsidP="00303BFE">
            <w:pPr>
              <w:pStyle w:val="Kpr"/>
              <w:rPr>
                <w:b/>
                <w:szCs w:val="24"/>
              </w:rPr>
            </w:pPr>
          </w:p>
        </w:tc>
        <w:tc>
          <w:tcPr>
            <w:tcW w:w="8081" w:type="dxa"/>
            <w:gridSpan w:val="3"/>
            <w:vAlign w:val="center"/>
          </w:tcPr>
          <w:p w14:paraId="6F75F5CA" w14:textId="77777777" w:rsidR="00303BFE" w:rsidRPr="00167FEF" w:rsidRDefault="00303BFE" w:rsidP="001F3B4E">
            <w:pPr>
              <w:pStyle w:val="Kpr"/>
              <w:jc w:val="both"/>
              <w:rPr>
                <w:szCs w:val="24"/>
              </w:rPr>
            </w:pPr>
            <w:r>
              <w:rPr>
                <w:szCs w:val="24"/>
              </w:rPr>
              <w:t>Kurum kültürünün geliştirilmesi</w:t>
            </w:r>
            <w:r w:rsidR="00151711">
              <w:rPr>
                <w:szCs w:val="24"/>
              </w:rPr>
              <w:t>ni gerçekleştirebilmek</w:t>
            </w:r>
          </w:p>
        </w:tc>
      </w:tr>
      <w:tr w:rsidR="00303BFE" w:rsidRPr="00FB7205" w14:paraId="3CC1827A" w14:textId="77777777" w:rsidTr="00D815CF">
        <w:trPr>
          <w:jc w:val="center"/>
        </w:trPr>
        <w:tc>
          <w:tcPr>
            <w:tcW w:w="2392" w:type="dxa"/>
            <w:vMerge/>
            <w:vAlign w:val="center"/>
          </w:tcPr>
          <w:p w14:paraId="45F1AFC8" w14:textId="77777777" w:rsidR="00303BFE" w:rsidRPr="00FB7205" w:rsidRDefault="00303BFE" w:rsidP="00303BFE">
            <w:pPr>
              <w:pStyle w:val="Kpr"/>
              <w:rPr>
                <w:b/>
                <w:szCs w:val="24"/>
              </w:rPr>
            </w:pPr>
          </w:p>
        </w:tc>
        <w:tc>
          <w:tcPr>
            <w:tcW w:w="8081" w:type="dxa"/>
            <w:gridSpan w:val="3"/>
            <w:vAlign w:val="center"/>
          </w:tcPr>
          <w:p w14:paraId="63F157C8" w14:textId="77777777" w:rsidR="00303BFE" w:rsidRPr="00167FEF" w:rsidRDefault="00303BFE" w:rsidP="001F3B4E">
            <w:pPr>
              <w:pStyle w:val="Kpr"/>
              <w:jc w:val="both"/>
              <w:rPr>
                <w:szCs w:val="24"/>
              </w:rPr>
            </w:pPr>
            <w:r>
              <w:rPr>
                <w:szCs w:val="24"/>
              </w:rPr>
              <w:t>Sağlık politikalarında etkin rol almak</w:t>
            </w:r>
          </w:p>
        </w:tc>
      </w:tr>
    </w:tbl>
    <w:p w14:paraId="66B74E98" w14:textId="77777777" w:rsidR="00D815CF" w:rsidRDefault="00D815CF" w:rsidP="00151711">
      <w:pPr>
        <w:pStyle w:val="Kpr"/>
        <w:ind w:left="360"/>
        <w:rPr>
          <w:b/>
          <w:szCs w:val="24"/>
        </w:rPr>
      </w:pPr>
    </w:p>
    <w:p w14:paraId="214F19FA" w14:textId="77777777" w:rsidR="00D815CF" w:rsidRPr="00B002B7" w:rsidRDefault="00D815CF" w:rsidP="003230D4">
      <w:pPr>
        <w:pStyle w:val="Kpr"/>
        <w:numPr>
          <w:ilvl w:val="0"/>
          <w:numId w:val="2"/>
        </w:numPr>
        <w:jc w:val="center"/>
        <w:rPr>
          <w:b/>
          <w:color w:val="C00000"/>
          <w:szCs w:val="24"/>
        </w:rPr>
      </w:pPr>
      <w:r w:rsidRPr="00B002B7">
        <w:rPr>
          <w:b/>
          <w:color w:val="C00000"/>
          <w:szCs w:val="24"/>
        </w:rPr>
        <w:t>TABLO: GZFT ANALİZİ</w:t>
      </w:r>
    </w:p>
    <w:tbl>
      <w:tblPr>
        <w:tblW w:w="9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3685"/>
        <w:gridCol w:w="13"/>
        <w:gridCol w:w="3796"/>
      </w:tblGrid>
      <w:tr w:rsidR="00D815CF" w:rsidRPr="00B002B7" w14:paraId="795DF4C3" w14:textId="77777777" w:rsidTr="009021E2">
        <w:trPr>
          <w:trHeight w:val="616"/>
          <w:jc w:val="center"/>
        </w:trPr>
        <w:tc>
          <w:tcPr>
            <w:tcW w:w="2392" w:type="dxa"/>
            <w:shd w:val="clear" w:color="auto" w:fill="auto"/>
            <w:vAlign w:val="center"/>
          </w:tcPr>
          <w:p w14:paraId="72A44FDA" w14:textId="77777777" w:rsidR="00D815CF" w:rsidRPr="00B002B7" w:rsidRDefault="00D815CF" w:rsidP="009021E2">
            <w:pPr>
              <w:pStyle w:val="Kpr"/>
              <w:rPr>
                <w:b/>
                <w:color w:val="C00000"/>
                <w:szCs w:val="24"/>
              </w:rPr>
            </w:pPr>
            <w:r w:rsidRPr="00B002B7">
              <w:rPr>
                <w:b/>
                <w:color w:val="C00000"/>
                <w:szCs w:val="24"/>
              </w:rPr>
              <w:t>ANA HİZMET ALANI</w:t>
            </w:r>
          </w:p>
        </w:tc>
        <w:tc>
          <w:tcPr>
            <w:tcW w:w="3685" w:type="dxa"/>
            <w:shd w:val="clear" w:color="auto" w:fill="auto"/>
            <w:vAlign w:val="center"/>
          </w:tcPr>
          <w:p w14:paraId="24985BB4" w14:textId="77777777" w:rsidR="00D815CF" w:rsidRPr="00B002B7" w:rsidRDefault="00D815CF" w:rsidP="009021E2">
            <w:pPr>
              <w:pStyle w:val="Kpr"/>
              <w:rPr>
                <w:b/>
                <w:color w:val="C00000"/>
                <w:szCs w:val="24"/>
              </w:rPr>
            </w:pPr>
            <w:r w:rsidRPr="00B002B7">
              <w:rPr>
                <w:b/>
                <w:color w:val="C00000"/>
                <w:szCs w:val="24"/>
              </w:rPr>
              <w:t>BİRİMİNİZ</w:t>
            </w:r>
          </w:p>
        </w:tc>
        <w:tc>
          <w:tcPr>
            <w:tcW w:w="3809" w:type="dxa"/>
            <w:gridSpan w:val="2"/>
            <w:shd w:val="clear" w:color="auto" w:fill="auto"/>
            <w:vAlign w:val="center"/>
          </w:tcPr>
          <w:p w14:paraId="0402C576" w14:textId="77777777" w:rsidR="00D815CF" w:rsidRPr="00B002B7" w:rsidRDefault="00D815CF" w:rsidP="009021E2">
            <w:pPr>
              <w:pStyle w:val="Kpr"/>
              <w:rPr>
                <w:b/>
                <w:color w:val="C00000"/>
                <w:szCs w:val="24"/>
              </w:rPr>
            </w:pPr>
            <w:r w:rsidRPr="00B002B7">
              <w:rPr>
                <w:b/>
                <w:color w:val="C00000"/>
                <w:szCs w:val="24"/>
              </w:rPr>
              <w:t>MARMARA ÜNİVERSİTESİ</w:t>
            </w:r>
          </w:p>
        </w:tc>
      </w:tr>
      <w:tr w:rsidR="00D815CF" w:rsidRPr="00596CD9" w14:paraId="0B54900C" w14:textId="77777777" w:rsidTr="009021E2">
        <w:trPr>
          <w:jc w:val="center"/>
        </w:trPr>
        <w:tc>
          <w:tcPr>
            <w:tcW w:w="2392" w:type="dxa"/>
            <w:vMerge w:val="restart"/>
            <w:shd w:val="clear" w:color="auto" w:fill="auto"/>
            <w:vAlign w:val="center"/>
          </w:tcPr>
          <w:p w14:paraId="2483E62F" w14:textId="77777777" w:rsidR="00D815CF" w:rsidRPr="00596CD9" w:rsidRDefault="00D815CF" w:rsidP="009021E2">
            <w:pPr>
              <w:pStyle w:val="Kpr"/>
              <w:rPr>
                <w:b/>
                <w:szCs w:val="24"/>
              </w:rPr>
            </w:pPr>
            <w:r w:rsidRPr="00596CD9">
              <w:rPr>
                <w:b/>
                <w:szCs w:val="24"/>
              </w:rPr>
              <w:t xml:space="preserve">Araştırma, Danışmanlık, Bilimsel Organizasyonlar ve Yayın Faaliyetleri </w:t>
            </w:r>
          </w:p>
        </w:tc>
        <w:tc>
          <w:tcPr>
            <w:tcW w:w="7494" w:type="dxa"/>
            <w:gridSpan w:val="3"/>
            <w:shd w:val="clear" w:color="auto" w:fill="auto"/>
            <w:vAlign w:val="center"/>
          </w:tcPr>
          <w:p w14:paraId="732270F6" w14:textId="77777777" w:rsidR="00D815CF" w:rsidRPr="00596CD9" w:rsidRDefault="00D815CF" w:rsidP="009021E2">
            <w:pPr>
              <w:pStyle w:val="Kpr"/>
              <w:rPr>
                <w:b/>
                <w:szCs w:val="24"/>
              </w:rPr>
            </w:pPr>
            <w:r w:rsidRPr="00596CD9">
              <w:rPr>
                <w:b/>
                <w:szCs w:val="24"/>
              </w:rPr>
              <w:t>GÜÇLÜ YANLAR</w:t>
            </w:r>
          </w:p>
        </w:tc>
      </w:tr>
      <w:tr w:rsidR="00D815CF" w:rsidRPr="00596CD9" w14:paraId="6B4D6411" w14:textId="77777777" w:rsidTr="009021E2">
        <w:trPr>
          <w:jc w:val="center"/>
        </w:trPr>
        <w:tc>
          <w:tcPr>
            <w:tcW w:w="2392" w:type="dxa"/>
            <w:vMerge/>
            <w:shd w:val="clear" w:color="auto" w:fill="auto"/>
            <w:vAlign w:val="center"/>
          </w:tcPr>
          <w:p w14:paraId="4626C771" w14:textId="77777777" w:rsidR="00D815CF" w:rsidRPr="00596CD9" w:rsidRDefault="00D815CF" w:rsidP="009021E2">
            <w:pPr>
              <w:pStyle w:val="Kpr"/>
              <w:rPr>
                <w:b/>
                <w:szCs w:val="24"/>
              </w:rPr>
            </w:pPr>
          </w:p>
        </w:tc>
        <w:tc>
          <w:tcPr>
            <w:tcW w:w="3698" w:type="dxa"/>
            <w:gridSpan w:val="2"/>
            <w:shd w:val="clear" w:color="auto" w:fill="auto"/>
            <w:vAlign w:val="center"/>
          </w:tcPr>
          <w:p w14:paraId="58BE24E6" w14:textId="77777777" w:rsidR="00D815CF" w:rsidRPr="009D0A2E" w:rsidRDefault="00D815CF" w:rsidP="001F3B4E">
            <w:pPr>
              <w:pStyle w:val="Kpr"/>
              <w:jc w:val="both"/>
              <w:rPr>
                <w:szCs w:val="24"/>
              </w:rPr>
            </w:pPr>
            <w:r>
              <w:rPr>
                <w:szCs w:val="24"/>
              </w:rPr>
              <w:t>Az sayıda öğretim üyesine rağmen bilimsel etkinliklerin düzenlenmesi</w:t>
            </w:r>
          </w:p>
        </w:tc>
        <w:tc>
          <w:tcPr>
            <w:tcW w:w="3796" w:type="dxa"/>
            <w:shd w:val="clear" w:color="auto" w:fill="auto"/>
            <w:vAlign w:val="center"/>
          </w:tcPr>
          <w:p w14:paraId="119A6625" w14:textId="77777777" w:rsidR="00D815CF" w:rsidRPr="00871F8E" w:rsidRDefault="00D815CF" w:rsidP="001F3B4E">
            <w:pPr>
              <w:pStyle w:val="Kpr"/>
              <w:jc w:val="both"/>
              <w:rPr>
                <w:b/>
                <w:szCs w:val="24"/>
              </w:rPr>
            </w:pPr>
            <w:r>
              <w:rPr>
                <w:szCs w:val="24"/>
              </w:rPr>
              <w:t>EFQM 2011 Mükemmeliyette Yetkinlik Üç Yıldız Kalite yetkinlik belgesi alınması</w:t>
            </w:r>
          </w:p>
        </w:tc>
      </w:tr>
      <w:tr w:rsidR="00D815CF" w:rsidRPr="00596CD9" w14:paraId="5DAD0676" w14:textId="77777777" w:rsidTr="009021E2">
        <w:trPr>
          <w:jc w:val="center"/>
        </w:trPr>
        <w:tc>
          <w:tcPr>
            <w:tcW w:w="2392" w:type="dxa"/>
            <w:vMerge/>
            <w:shd w:val="clear" w:color="auto" w:fill="auto"/>
            <w:vAlign w:val="center"/>
          </w:tcPr>
          <w:p w14:paraId="1304DD16" w14:textId="77777777" w:rsidR="00D815CF" w:rsidRPr="00596CD9" w:rsidRDefault="00D815CF" w:rsidP="009021E2">
            <w:pPr>
              <w:pStyle w:val="Kpr"/>
              <w:rPr>
                <w:b/>
                <w:szCs w:val="24"/>
              </w:rPr>
            </w:pPr>
          </w:p>
        </w:tc>
        <w:tc>
          <w:tcPr>
            <w:tcW w:w="3698" w:type="dxa"/>
            <w:gridSpan w:val="2"/>
            <w:shd w:val="clear" w:color="auto" w:fill="auto"/>
            <w:vAlign w:val="center"/>
          </w:tcPr>
          <w:p w14:paraId="3CA240AD" w14:textId="77777777" w:rsidR="00D815CF" w:rsidRPr="00966B49" w:rsidRDefault="00D815CF" w:rsidP="001F3B4E">
            <w:pPr>
              <w:pStyle w:val="Kpr"/>
              <w:jc w:val="both"/>
              <w:rPr>
                <w:szCs w:val="24"/>
              </w:rPr>
            </w:pPr>
            <w:r w:rsidRPr="00966B49">
              <w:rPr>
                <w:szCs w:val="24"/>
              </w:rPr>
              <w:t>Doğu Akdeniz Üniversitesi</w:t>
            </w:r>
            <w:r>
              <w:rPr>
                <w:szCs w:val="24"/>
              </w:rPr>
              <w:t xml:space="preserve"> SBF kuruluşuna destek - </w:t>
            </w:r>
            <w:r w:rsidRPr="00966B49">
              <w:rPr>
                <w:szCs w:val="24"/>
              </w:rPr>
              <w:t xml:space="preserve"> Danışmanlık </w:t>
            </w:r>
          </w:p>
        </w:tc>
        <w:tc>
          <w:tcPr>
            <w:tcW w:w="3796" w:type="dxa"/>
            <w:shd w:val="clear" w:color="auto" w:fill="auto"/>
            <w:vAlign w:val="center"/>
          </w:tcPr>
          <w:p w14:paraId="379802B7" w14:textId="77777777" w:rsidR="00D815CF" w:rsidRPr="00871F8E" w:rsidRDefault="00D815CF" w:rsidP="001F3B4E">
            <w:pPr>
              <w:pStyle w:val="Kpr"/>
              <w:jc w:val="both"/>
              <w:rPr>
                <w:szCs w:val="24"/>
              </w:rPr>
            </w:pPr>
            <w:r>
              <w:rPr>
                <w:szCs w:val="24"/>
              </w:rPr>
              <w:t>Bologna sürecinin aktif olması</w:t>
            </w:r>
          </w:p>
        </w:tc>
      </w:tr>
      <w:tr w:rsidR="00151711" w:rsidRPr="00596CD9" w14:paraId="38778BE7" w14:textId="77777777" w:rsidTr="009021E2">
        <w:trPr>
          <w:jc w:val="center"/>
        </w:trPr>
        <w:tc>
          <w:tcPr>
            <w:tcW w:w="2392" w:type="dxa"/>
            <w:vMerge/>
            <w:shd w:val="clear" w:color="auto" w:fill="auto"/>
            <w:vAlign w:val="center"/>
          </w:tcPr>
          <w:p w14:paraId="51DDD0DB" w14:textId="77777777" w:rsidR="00151711" w:rsidRPr="00596CD9" w:rsidRDefault="00151711" w:rsidP="009021E2">
            <w:pPr>
              <w:pStyle w:val="Kpr"/>
              <w:rPr>
                <w:b/>
                <w:szCs w:val="24"/>
              </w:rPr>
            </w:pPr>
          </w:p>
        </w:tc>
        <w:tc>
          <w:tcPr>
            <w:tcW w:w="3698" w:type="dxa"/>
            <w:gridSpan w:val="2"/>
            <w:shd w:val="clear" w:color="auto" w:fill="auto"/>
            <w:vAlign w:val="center"/>
          </w:tcPr>
          <w:p w14:paraId="45A2424A" w14:textId="77777777" w:rsidR="00151711" w:rsidRPr="00966B49" w:rsidRDefault="00151711" w:rsidP="001F3B4E">
            <w:pPr>
              <w:pStyle w:val="Kpr"/>
              <w:jc w:val="both"/>
              <w:rPr>
                <w:szCs w:val="24"/>
              </w:rPr>
            </w:pPr>
            <w:r>
              <w:rPr>
                <w:szCs w:val="24"/>
              </w:rPr>
              <w:t>Okan Üniversitesi – Sağlık Bilimleri Fakültesine Danışmanlık ve ders hizmeti vermek</w:t>
            </w:r>
          </w:p>
        </w:tc>
        <w:tc>
          <w:tcPr>
            <w:tcW w:w="3796" w:type="dxa"/>
            <w:shd w:val="clear" w:color="auto" w:fill="auto"/>
            <w:vAlign w:val="center"/>
          </w:tcPr>
          <w:p w14:paraId="7CD5FDD3" w14:textId="77777777" w:rsidR="00151711" w:rsidRDefault="00151711" w:rsidP="001F3B4E">
            <w:pPr>
              <w:pStyle w:val="Kpr"/>
              <w:jc w:val="both"/>
              <w:rPr>
                <w:szCs w:val="24"/>
              </w:rPr>
            </w:pPr>
          </w:p>
        </w:tc>
      </w:tr>
      <w:tr w:rsidR="00D815CF" w:rsidRPr="00596CD9" w14:paraId="2BAD139F" w14:textId="77777777" w:rsidTr="009021E2">
        <w:trPr>
          <w:jc w:val="center"/>
        </w:trPr>
        <w:tc>
          <w:tcPr>
            <w:tcW w:w="2392" w:type="dxa"/>
            <w:vMerge/>
            <w:shd w:val="clear" w:color="auto" w:fill="auto"/>
            <w:vAlign w:val="center"/>
          </w:tcPr>
          <w:p w14:paraId="5D3EE752" w14:textId="77777777" w:rsidR="00D815CF" w:rsidRPr="00596CD9" w:rsidRDefault="00D815CF" w:rsidP="009021E2">
            <w:pPr>
              <w:pStyle w:val="Kpr"/>
              <w:rPr>
                <w:b/>
                <w:szCs w:val="24"/>
              </w:rPr>
            </w:pPr>
          </w:p>
        </w:tc>
        <w:tc>
          <w:tcPr>
            <w:tcW w:w="3698" w:type="dxa"/>
            <w:gridSpan w:val="2"/>
            <w:shd w:val="clear" w:color="auto" w:fill="auto"/>
            <w:vAlign w:val="center"/>
          </w:tcPr>
          <w:p w14:paraId="513D1CCA" w14:textId="77777777" w:rsidR="00D815CF" w:rsidRPr="00966B49" w:rsidRDefault="00D815CF" w:rsidP="001F3B4E">
            <w:pPr>
              <w:pStyle w:val="Kpr"/>
              <w:jc w:val="both"/>
              <w:rPr>
                <w:szCs w:val="24"/>
              </w:rPr>
            </w:pPr>
            <w:r>
              <w:rPr>
                <w:szCs w:val="24"/>
              </w:rPr>
              <w:t>MÜSEM ile çeşitli alanlarda kurslar düzenlenmesi</w:t>
            </w:r>
          </w:p>
        </w:tc>
        <w:tc>
          <w:tcPr>
            <w:tcW w:w="3796" w:type="dxa"/>
            <w:shd w:val="clear" w:color="auto" w:fill="auto"/>
            <w:vAlign w:val="center"/>
          </w:tcPr>
          <w:p w14:paraId="30864FB8" w14:textId="77777777" w:rsidR="00D815CF" w:rsidRPr="00596CD9" w:rsidRDefault="00D815CF" w:rsidP="001F3B4E">
            <w:pPr>
              <w:pStyle w:val="Kpr"/>
              <w:jc w:val="both"/>
              <w:rPr>
                <w:b/>
                <w:szCs w:val="24"/>
              </w:rPr>
            </w:pPr>
            <w:r>
              <w:rPr>
                <w:szCs w:val="24"/>
              </w:rPr>
              <w:t>DS Label alınması</w:t>
            </w:r>
          </w:p>
        </w:tc>
      </w:tr>
      <w:tr w:rsidR="00D815CF" w:rsidRPr="00596CD9" w14:paraId="7AA32328" w14:textId="77777777" w:rsidTr="009021E2">
        <w:trPr>
          <w:jc w:val="center"/>
        </w:trPr>
        <w:tc>
          <w:tcPr>
            <w:tcW w:w="2392" w:type="dxa"/>
            <w:vMerge/>
            <w:shd w:val="clear" w:color="auto" w:fill="auto"/>
            <w:vAlign w:val="center"/>
          </w:tcPr>
          <w:p w14:paraId="29D68312" w14:textId="77777777" w:rsidR="00D815CF" w:rsidRPr="00596CD9" w:rsidRDefault="00D815CF" w:rsidP="009021E2">
            <w:pPr>
              <w:pStyle w:val="Kpr"/>
              <w:rPr>
                <w:b/>
                <w:szCs w:val="24"/>
              </w:rPr>
            </w:pPr>
          </w:p>
        </w:tc>
        <w:tc>
          <w:tcPr>
            <w:tcW w:w="3698" w:type="dxa"/>
            <w:gridSpan w:val="2"/>
            <w:shd w:val="clear" w:color="auto" w:fill="auto"/>
            <w:vAlign w:val="center"/>
          </w:tcPr>
          <w:p w14:paraId="256F07E2" w14:textId="77777777" w:rsidR="00D815CF" w:rsidRPr="00966B49" w:rsidRDefault="00D815CF" w:rsidP="001F3B4E">
            <w:pPr>
              <w:pStyle w:val="Kpr"/>
              <w:jc w:val="both"/>
              <w:rPr>
                <w:szCs w:val="24"/>
              </w:rPr>
            </w:pPr>
            <w:r w:rsidRPr="00966B49">
              <w:rPr>
                <w:szCs w:val="24"/>
              </w:rPr>
              <w:t xml:space="preserve">Öğretim üyelerinin bilimsel faaliyetlerini </w:t>
            </w:r>
            <w:r>
              <w:rPr>
                <w:szCs w:val="24"/>
              </w:rPr>
              <w:t>sistematik sürdürüyor olması</w:t>
            </w:r>
          </w:p>
        </w:tc>
        <w:tc>
          <w:tcPr>
            <w:tcW w:w="3796" w:type="dxa"/>
            <w:shd w:val="clear" w:color="auto" w:fill="auto"/>
            <w:vAlign w:val="center"/>
          </w:tcPr>
          <w:p w14:paraId="2F8E2160" w14:textId="77777777" w:rsidR="00D815CF" w:rsidRPr="00640AC2" w:rsidRDefault="00D815CF" w:rsidP="001F3B4E">
            <w:pPr>
              <w:pStyle w:val="Kpr"/>
              <w:jc w:val="both"/>
              <w:rPr>
                <w:szCs w:val="24"/>
              </w:rPr>
            </w:pPr>
            <w:r w:rsidRPr="00640AC2">
              <w:rPr>
                <w:szCs w:val="24"/>
              </w:rPr>
              <w:t>ECTS Label bekliyor o</w:t>
            </w:r>
            <w:r w:rsidR="00151711">
              <w:rPr>
                <w:szCs w:val="24"/>
              </w:rPr>
              <w:t>l</w:t>
            </w:r>
            <w:r w:rsidRPr="00640AC2">
              <w:rPr>
                <w:szCs w:val="24"/>
              </w:rPr>
              <w:t>mak</w:t>
            </w:r>
          </w:p>
        </w:tc>
      </w:tr>
      <w:tr w:rsidR="00D815CF" w:rsidRPr="00596CD9" w14:paraId="49583DEC" w14:textId="77777777" w:rsidTr="009021E2">
        <w:trPr>
          <w:jc w:val="center"/>
        </w:trPr>
        <w:tc>
          <w:tcPr>
            <w:tcW w:w="2392" w:type="dxa"/>
            <w:vMerge/>
            <w:shd w:val="clear" w:color="auto" w:fill="auto"/>
            <w:vAlign w:val="center"/>
          </w:tcPr>
          <w:p w14:paraId="5F88BA14" w14:textId="77777777" w:rsidR="00D815CF" w:rsidRPr="00596CD9" w:rsidRDefault="00D815CF" w:rsidP="009021E2">
            <w:pPr>
              <w:pStyle w:val="Kpr"/>
              <w:rPr>
                <w:b/>
                <w:szCs w:val="24"/>
              </w:rPr>
            </w:pPr>
          </w:p>
        </w:tc>
        <w:tc>
          <w:tcPr>
            <w:tcW w:w="3698" w:type="dxa"/>
            <w:gridSpan w:val="2"/>
            <w:shd w:val="clear" w:color="auto" w:fill="auto"/>
            <w:vAlign w:val="center"/>
          </w:tcPr>
          <w:p w14:paraId="1B57778C" w14:textId="77777777" w:rsidR="00D815CF" w:rsidRPr="00966B49" w:rsidRDefault="00D815CF" w:rsidP="001F3B4E">
            <w:pPr>
              <w:pStyle w:val="Kpr"/>
              <w:jc w:val="both"/>
              <w:rPr>
                <w:szCs w:val="24"/>
              </w:rPr>
            </w:pPr>
            <w:r w:rsidRPr="00966B49">
              <w:rPr>
                <w:szCs w:val="24"/>
              </w:rPr>
              <w:t>Bilimsel araştırmalar alt yapı sağlayan yazılımların temin edilmiş olması</w:t>
            </w:r>
          </w:p>
        </w:tc>
        <w:tc>
          <w:tcPr>
            <w:tcW w:w="3796" w:type="dxa"/>
            <w:shd w:val="clear" w:color="auto" w:fill="auto"/>
            <w:vAlign w:val="center"/>
          </w:tcPr>
          <w:p w14:paraId="0591E704" w14:textId="77777777" w:rsidR="00D815CF" w:rsidRPr="00966B49" w:rsidRDefault="00D815CF" w:rsidP="001F3B4E">
            <w:pPr>
              <w:pStyle w:val="Kpr"/>
              <w:jc w:val="both"/>
              <w:rPr>
                <w:szCs w:val="24"/>
              </w:rPr>
            </w:pPr>
            <w:r w:rsidRPr="00966B49">
              <w:rPr>
                <w:szCs w:val="24"/>
              </w:rPr>
              <w:t>Bilimsel araştırmalar alt yapı sağlayan yazılımların temin edilmiş olması</w:t>
            </w:r>
          </w:p>
        </w:tc>
      </w:tr>
      <w:tr w:rsidR="00D815CF" w:rsidRPr="00596CD9" w14:paraId="56DE0785" w14:textId="77777777" w:rsidTr="009021E2">
        <w:trPr>
          <w:jc w:val="center"/>
        </w:trPr>
        <w:tc>
          <w:tcPr>
            <w:tcW w:w="2392" w:type="dxa"/>
            <w:vMerge/>
            <w:shd w:val="clear" w:color="auto" w:fill="auto"/>
            <w:vAlign w:val="center"/>
          </w:tcPr>
          <w:p w14:paraId="594C6CC9" w14:textId="77777777" w:rsidR="00D815CF" w:rsidRPr="00596CD9" w:rsidRDefault="00D815CF" w:rsidP="009021E2">
            <w:pPr>
              <w:pStyle w:val="Kpr"/>
              <w:rPr>
                <w:b/>
                <w:szCs w:val="24"/>
              </w:rPr>
            </w:pPr>
          </w:p>
        </w:tc>
        <w:tc>
          <w:tcPr>
            <w:tcW w:w="3698" w:type="dxa"/>
            <w:gridSpan w:val="2"/>
            <w:shd w:val="clear" w:color="auto" w:fill="auto"/>
            <w:vAlign w:val="center"/>
          </w:tcPr>
          <w:p w14:paraId="63F643FE" w14:textId="77777777" w:rsidR="00D815CF" w:rsidRPr="00596CD9" w:rsidRDefault="00D815CF" w:rsidP="001F3B4E">
            <w:pPr>
              <w:pStyle w:val="Kpr"/>
              <w:jc w:val="both"/>
              <w:rPr>
                <w:b/>
                <w:szCs w:val="24"/>
              </w:rPr>
            </w:pPr>
          </w:p>
        </w:tc>
        <w:tc>
          <w:tcPr>
            <w:tcW w:w="3796" w:type="dxa"/>
            <w:shd w:val="clear" w:color="auto" w:fill="auto"/>
            <w:vAlign w:val="center"/>
          </w:tcPr>
          <w:p w14:paraId="799B5377" w14:textId="77777777" w:rsidR="00D815CF" w:rsidRPr="00596CD9" w:rsidRDefault="00D815CF" w:rsidP="001F3B4E">
            <w:pPr>
              <w:pStyle w:val="Kpr"/>
              <w:jc w:val="both"/>
              <w:rPr>
                <w:b/>
                <w:szCs w:val="24"/>
              </w:rPr>
            </w:pPr>
          </w:p>
        </w:tc>
      </w:tr>
      <w:tr w:rsidR="00D815CF" w:rsidRPr="00596CD9" w14:paraId="61C8E122" w14:textId="77777777" w:rsidTr="009021E2">
        <w:trPr>
          <w:jc w:val="center"/>
        </w:trPr>
        <w:tc>
          <w:tcPr>
            <w:tcW w:w="2392" w:type="dxa"/>
            <w:vMerge/>
            <w:shd w:val="clear" w:color="auto" w:fill="auto"/>
            <w:vAlign w:val="center"/>
          </w:tcPr>
          <w:p w14:paraId="1ED36CEF" w14:textId="77777777" w:rsidR="00D815CF" w:rsidRPr="00596CD9" w:rsidRDefault="00D815CF" w:rsidP="009021E2">
            <w:pPr>
              <w:pStyle w:val="Kpr"/>
              <w:rPr>
                <w:b/>
                <w:szCs w:val="24"/>
              </w:rPr>
            </w:pPr>
          </w:p>
        </w:tc>
        <w:tc>
          <w:tcPr>
            <w:tcW w:w="3698" w:type="dxa"/>
            <w:gridSpan w:val="2"/>
            <w:shd w:val="clear" w:color="auto" w:fill="auto"/>
            <w:vAlign w:val="center"/>
          </w:tcPr>
          <w:p w14:paraId="3006CAB7" w14:textId="77777777" w:rsidR="00D815CF" w:rsidRPr="00596CD9" w:rsidRDefault="00D815CF" w:rsidP="001F3B4E">
            <w:pPr>
              <w:pStyle w:val="Kpr"/>
              <w:jc w:val="both"/>
              <w:rPr>
                <w:b/>
                <w:szCs w:val="24"/>
              </w:rPr>
            </w:pPr>
          </w:p>
        </w:tc>
        <w:tc>
          <w:tcPr>
            <w:tcW w:w="3796" w:type="dxa"/>
            <w:shd w:val="clear" w:color="auto" w:fill="auto"/>
            <w:vAlign w:val="center"/>
          </w:tcPr>
          <w:p w14:paraId="0F9BA9AC" w14:textId="77777777" w:rsidR="00D815CF" w:rsidRPr="00596CD9" w:rsidRDefault="00D815CF" w:rsidP="001F3B4E">
            <w:pPr>
              <w:pStyle w:val="Kpr"/>
              <w:jc w:val="both"/>
              <w:rPr>
                <w:b/>
                <w:szCs w:val="24"/>
              </w:rPr>
            </w:pPr>
          </w:p>
        </w:tc>
      </w:tr>
      <w:tr w:rsidR="00D815CF" w:rsidRPr="00596CD9" w14:paraId="59B0DC6F" w14:textId="77777777" w:rsidTr="009021E2">
        <w:trPr>
          <w:jc w:val="center"/>
        </w:trPr>
        <w:tc>
          <w:tcPr>
            <w:tcW w:w="2392" w:type="dxa"/>
            <w:vMerge/>
            <w:shd w:val="clear" w:color="auto" w:fill="auto"/>
            <w:vAlign w:val="center"/>
          </w:tcPr>
          <w:p w14:paraId="7271B149" w14:textId="77777777" w:rsidR="00D815CF" w:rsidRPr="00596CD9" w:rsidRDefault="00D815CF" w:rsidP="009021E2">
            <w:pPr>
              <w:pStyle w:val="Kpr"/>
              <w:rPr>
                <w:b/>
                <w:szCs w:val="24"/>
              </w:rPr>
            </w:pPr>
          </w:p>
        </w:tc>
        <w:tc>
          <w:tcPr>
            <w:tcW w:w="7494" w:type="dxa"/>
            <w:gridSpan w:val="3"/>
            <w:shd w:val="clear" w:color="auto" w:fill="auto"/>
            <w:vAlign w:val="center"/>
          </w:tcPr>
          <w:p w14:paraId="0EAB38DB" w14:textId="77777777" w:rsidR="00D815CF" w:rsidRPr="00596CD9" w:rsidRDefault="00D815CF" w:rsidP="001F3B4E">
            <w:pPr>
              <w:pStyle w:val="Kpr"/>
              <w:jc w:val="both"/>
              <w:rPr>
                <w:b/>
                <w:szCs w:val="24"/>
              </w:rPr>
            </w:pPr>
            <w:r w:rsidRPr="00596CD9">
              <w:rPr>
                <w:b/>
                <w:szCs w:val="24"/>
              </w:rPr>
              <w:t>ZAYIF YANLAR</w:t>
            </w:r>
          </w:p>
        </w:tc>
      </w:tr>
      <w:tr w:rsidR="00D815CF" w:rsidRPr="00596CD9" w14:paraId="4B43870A" w14:textId="77777777" w:rsidTr="009021E2">
        <w:trPr>
          <w:jc w:val="center"/>
        </w:trPr>
        <w:tc>
          <w:tcPr>
            <w:tcW w:w="2392" w:type="dxa"/>
            <w:vMerge/>
            <w:shd w:val="clear" w:color="auto" w:fill="auto"/>
            <w:vAlign w:val="center"/>
          </w:tcPr>
          <w:p w14:paraId="710574F9" w14:textId="77777777" w:rsidR="00D815CF" w:rsidRPr="00596CD9" w:rsidRDefault="00D815CF" w:rsidP="009021E2">
            <w:pPr>
              <w:pStyle w:val="Kpr"/>
              <w:rPr>
                <w:b/>
                <w:szCs w:val="24"/>
              </w:rPr>
            </w:pPr>
          </w:p>
        </w:tc>
        <w:tc>
          <w:tcPr>
            <w:tcW w:w="3698" w:type="dxa"/>
            <w:gridSpan w:val="2"/>
            <w:shd w:val="clear" w:color="auto" w:fill="auto"/>
            <w:vAlign w:val="center"/>
          </w:tcPr>
          <w:p w14:paraId="79656ED0" w14:textId="77777777" w:rsidR="00D815CF" w:rsidRPr="008736B2" w:rsidRDefault="00D815CF" w:rsidP="001F3B4E">
            <w:pPr>
              <w:pStyle w:val="Kpr"/>
              <w:jc w:val="both"/>
              <w:rPr>
                <w:szCs w:val="24"/>
              </w:rPr>
            </w:pPr>
            <w:r>
              <w:rPr>
                <w:szCs w:val="24"/>
              </w:rPr>
              <w:t>Ders yükü fazlalığı nedeniyle araştırma faaliyetleri için zamanın olmaması</w:t>
            </w:r>
          </w:p>
        </w:tc>
        <w:tc>
          <w:tcPr>
            <w:tcW w:w="3796" w:type="dxa"/>
            <w:shd w:val="clear" w:color="auto" w:fill="auto"/>
            <w:vAlign w:val="center"/>
          </w:tcPr>
          <w:p w14:paraId="4359133B" w14:textId="77777777" w:rsidR="00D815CF" w:rsidRPr="008736B2" w:rsidRDefault="00D815CF" w:rsidP="001F3B4E">
            <w:pPr>
              <w:pStyle w:val="Kpr"/>
              <w:jc w:val="both"/>
              <w:rPr>
                <w:szCs w:val="24"/>
              </w:rPr>
            </w:pPr>
            <w:r>
              <w:rPr>
                <w:szCs w:val="24"/>
              </w:rPr>
              <w:t>Yayınevinin olmaması.</w:t>
            </w:r>
          </w:p>
        </w:tc>
      </w:tr>
      <w:tr w:rsidR="00D815CF" w:rsidRPr="00596CD9" w14:paraId="0C092ADA" w14:textId="77777777" w:rsidTr="009021E2">
        <w:trPr>
          <w:jc w:val="center"/>
        </w:trPr>
        <w:tc>
          <w:tcPr>
            <w:tcW w:w="2392" w:type="dxa"/>
            <w:vMerge/>
            <w:shd w:val="clear" w:color="auto" w:fill="auto"/>
            <w:vAlign w:val="center"/>
          </w:tcPr>
          <w:p w14:paraId="78A064D8" w14:textId="77777777" w:rsidR="00D815CF" w:rsidRPr="00596CD9" w:rsidRDefault="00D815CF" w:rsidP="009021E2">
            <w:pPr>
              <w:pStyle w:val="Kpr"/>
              <w:rPr>
                <w:b/>
                <w:szCs w:val="24"/>
              </w:rPr>
            </w:pPr>
          </w:p>
        </w:tc>
        <w:tc>
          <w:tcPr>
            <w:tcW w:w="3698" w:type="dxa"/>
            <w:gridSpan w:val="2"/>
            <w:shd w:val="clear" w:color="auto" w:fill="auto"/>
            <w:vAlign w:val="center"/>
          </w:tcPr>
          <w:p w14:paraId="3C49A6FC" w14:textId="77777777" w:rsidR="00D815CF" w:rsidRPr="00596CD9" w:rsidRDefault="00D815CF" w:rsidP="001F3B4E">
            <w:pPr>
              <w:pStyle w:val="Kpr"/>
              <w:jc w:val="both"/>
              <w:rPr>
                <w:b/>
                <w:szCs w:val="24"/>
              </w:rPr>
            </w:pPr>
            <w:r>
              <w:rPr>
                <w:szCs w:val="24"/>
              </w:rPr>
              <w:t>Dernekler tarafından düzenlenen bilimsel Kongre, Sempozyum gibi etkinliklere katılımda yol giderlerinin karşılanmaması.</w:t>
            </w:r>
          </w:p>
        </w:tc>
        <w:tc>
          <w:tcPr>
            <w:tcW w:w="3796" w:type="dxa"/>
            <w:shd w:val="clear" w:color="auto" w:fill="auto"/>
            <w:vAlign w:val="center"/>
          </w:tcPr>
          <w:p w14:paraId="7097D667" w14:textId="77777777" w:rsidR="00D815CF" w:rsidRPr="008736B2" w:rsidRDefault="00D815CF" w:rsidP="001F3B4E">
            <w:pPr>
              <w:pStyle w:val="Kpr"/>
              <w:jc w:val="both"/>
              <w:rPr>
                <w:szCs w:val="24"/>
              </w:rPr>
            </w:pPr>
            <w:r>
              <w:rPr>
                <w:szCs w:val="24"/>
              </w:rPr>
              <w:t>Etik kurul prosedürlerinin uzun olması.</w:t>
            </w:r>
          </w:p>
        </w:tc>
      </w:tr>
      <w:tr w:rsidR="00D815CF" w:rsidRPr="00596CD9" w14:paraId="21E70643" w14:textId="77777777" w:rsidTr="009021E2">
        <w:trPr>
          <w:jc w:val="center"/>
        </w:trPr>
        <w:tc>
          <w:tcPr>
            <w:tcW w:w="2392" w:type="dxa"/>
            <w:vMerge/>
            <w:shd w:val="clear" w:color="auto" w:fill="auto"/>
            <w:vAlign w:val="center"/>
          </w:tcPr>
          <w:p w14:paraId="56BDA35E" w14:textId="77777777" w:rsidR="00D815CF" w:rsidRPr="00596CD9" w:rsidRDefault="00D815CF" w:rsidP="009021E2">
            <w:pPr>
              <w:pStyle w:val="Kpr"/>
              <w:rPr>
                <w:b/>
                <w:szCs w:val="24"/>
              </w:rPr>
            </w:pPr>
          </w:p>
        </w:tc>
        <w:tc>
          <w:tcPr>
            <w:tcW w:w="3698" w:type="dxa"/>
            <w:gridSpan w:val="2"/>
            <w:shd w:val="clear" w:color="auto" w:fill="auto"/>
            <w:vAlign w:val="center"/>
          </w:tcPr>
          <w:p w14:paraId="44313380" w14:textId="77777777" w:rsidR="00D815CF" w:rsidRPr="008736B2" w:rsidRDefault="00D815CF" w:rsidP="001F3B4E">
            <w:pPr>
              <w:pStyle w:val="Kpr"/>
              <w:jc w:val="both"/>
              <w:rPr>
                <w:b/>
                <w:szCs w:val="24"/>
              </w:rPr>
            </w:pPr>
            <w:r>
              <w:rPr>
                <w:szCs w:val="24"/>
              </w:rPr>
              <w:t>Fakülte dergisinin olmaması.</w:t>
            </w:r>
          </w:p>
        </w:tc>
        <w:tc>
          <w:tcPr>
            <w:tcW w:w="3796" w:type="dxa"/>
            <w:shd w:val="clear" w:color="auto" w:fill="auto"/>
            <w:vAlign w:val="center"/>
          </w:tcPr>
          <w:p w14:paraId="2E9193FC" w14:textId="77777777" w:rsidR="00D815CF" w:rsidRPr="008736B2" w:rsidRDefault="00D815CF" w:rsidP="001F3B4E">
            <w:pPr>
              <w:pStyle w:val="Kpr"/>
              <w:jc w:val="both"/>
              <w:rPr>
                <w:szCs w:val="24"/>
              </w:rPr>
            </w:pPr>
          </w:p>
        </w:tc>
      </w:tr>
      <w:tr w:rsidR="00D815CF" w:rsidRPr="00596CD9" w14:paraId="6C47C0D2" w14:textId="77777777" w:rsidTr="009021E2">
        <w:trPr>
          <w:jc w:val="center"/>
        </w:trPr>
        <w:tc>
          <w:tcPr>
            <w:tcW w:w="2392" w:type="dxa"/>
            <w:vMerge/>
            <w:shd w:val="clear" w:color="auto" w:fill="auto"/>
            <w:vAlign w:val="center"/>
          </w:tcPr>
          <w:p w14:paraId="36E7F868" w14:textId="77777777" w:rsidR="00D815CF" w:rsidRPr="00596CD9" w:rsidRDefault="00D815CF" w:rsidP="009021E2">
            <w:pPr>
              <w:pStyle w:val="Kpr"/>
              <w:rPr>
                <w:b/>
                <w:szCs w:val="24"/>
              </w:rPr>
            </w:pPr>
          </w:p>
        </w:tc>
        <w:tc>
          <w:tcPr>
            <w:tcW w:w="3698" w:type="dxa"/>
            <w:gridSpan w:val="2"/>
            <w:shd w:val="clear" w:color="auto" w:fill="auto"/>
            <w:vAlign w:val="center"/>
          </w:tcPr>
          <w:p w14:paraId="7C316CDE" w14:textId="77777777" w:rsidR="00D815CF" w:rsidRPr="006D2605" w:rsidRDefault="0029351A" w:rsidP="001F3B4E">
            <w:pPr>
              <w:pStyle w:val="Kpr"/>
              <w:jc w:val="both"/>
              <w:rPr>
                <w:b/>
                <w:szCs w:val="24"/>
                <w:highlight w:val="yellow"/>
              </w:rPr>
            </w:pPr>
            <w:r w:rsidRPr="00845AF7">
              <w:rPr>
                <w:szCs w:val="24"/>
              </w:rPr>
              <w:t>İnternetin yavaş olması ve çok sık kesilmesi</w:t>
            </w:r>
          </w:p>
        </w:tc>
        <w:tc>
          <w:tcPr>
            <w:tcW w:w="3796" w:type="dxa"/>
            <w:shd w:val="clear" w:color="auto" w:fill="auto"/>
            <w:vAlign w:val="center"/>
          </w:tcPr>
          <w:p w14:paraId="0F2A7E9B" w14:textId="77777777" w:rsidR="00D815CF" w:rsidRPr="00596CD9" w:rsidRDefault="00D815CF" w:rsidP="001F3B4E">
            <w:pPr>
              <w:pStyle w:val="Kpr"/>
              <w:jc w:val="both"/>
              <w:rPr>
                <w:b/>
                <w:szCs w:val="24"/>
              </w:rPr>
            </w:pPr>
          </w:p>
        </w:tc>
      </w:tr>
      <w:tr w:rsidR="00D815CF" w:rsidRPr="00596CD9" w14:paraId="17265701" w14:textId="77777777" w:rsidTr="009021E2">
        <w:trPr>
          <w:jc w:val="center"/>
        </w:trPr>
        <w:tc>
          <w:tcPr>
            <w:tcW w:w="2392" w:type="dxa"/>
            <w:vMerge/>
            <w:shd w:val="clear" w:color="auto" w:fill="auto"/>
            <w:vAlign w:val="center"/>
          </w:tcPr>
          <w:p w14:paraId="17BD2131" w14:textId="77777777" w:rsidR="00D815CF" w:rsidRPr="00596CD9" w:rsidRDefault="00D815CF" w:rsidP="009021E2">
            <w:pPr>
              <w:pStyle w:val="Kpr"/>
              <w:rPr>
                <w:b/>
                <w:szCs w:val="24"/>
              </w:rPr>
            </w:pPr>
          </w:p>
        </w:tc>
        <w:tc>
          <w:tcPr>
            <w:tcW w:w="3698" w:type="dxa"/>
            <w:gridSpan w:val="2"/>
            <w:shd w:val="clear" w:color="auto" w:fill="auto"/>
            <w:vAlign w:val="center"/>
          </w:tcPr>
          <w:p w14:paraId="4DAF13AA" w14:textId="77777777" w:rsidR="00D815CF" w:rsidRPr="00870F19" w:rsidRDefault="00D815CF" w:rsidP="001F3B4E">
            <w:pPr>
              <w:pStyle w:val="Kpr"/>
              <w:jc w:val="both"/>
              <w:rPr>
                <w:szCs w:val="24"/>
              </w:rPr>
            </w:pPr>
            <w:r>
              <w:rPr>
                <w:szCs w:val="24"/>
              </w:rPr>
              <w:t>Öğretim elemanlarının yeterince uluslar arası düzeyde çalışmalarının olmaması.</w:t>
            </w:r>
          </w:p>
        </w:tc>
        <w:tc>
          <w:tcPr>
            <w:tcW w:w="3796" w:type="dxa"/>
            <w:shd w:val="clear" w:color="auto" w:fill="auto"/>
            <w:vAlign w:val="center"/>
          </w:tcPr>
          <w:p w14:paraId="509249CE" w14:textId="77777777" w:rsidR="00D815CF" w:rsidRPr="00596CD9" w:rsidRDefault="00D815CF" w:rsidP="001F3B4E">
            <w:pPr>
              <w:pStyle w:val="Kpr"/>
              <w:jc w:val="both"/>
              <w:rPr>
                <w:b/>
                <w:szCs w:val="24"/>
              </w:rPr>
            </w:pPr>
          </w:p>
        </w:tc>
      </w:tr>
      <w:tr w:rsidR="00D815CF" w:rsidRPr="00596CD9" w14:paraId="6DD99EA7" w14:textId="77777777" w:rsidTr="009021E2">
        <w:trPr>
          <w:jc w:val="center"/>
        </w:trPr>
        <w:tc>
          <w:tcPr>
            <w:tcW w:w="2392" w:type="dxa"/>
            <w:vMerge/>
            <w:shd w:val="clear" w:color="auto" w:fill="auto"/>
            <w:vAlign w:val="center"/>
          </w:tcPr>
          <w:p w14:paraId="34E47BCF" w14:textId="77777777" w:rsidR="00D815CF" w:rsidRPr="00596CD9" w:rsidRDefault="00D815CF" w:rsidP="009021E2">
            <w:pPr>
              <w:pStyle w:val="Kpr"/>
              <w:rPr>
                <w:b/>
                <w:szCs w:val="24"/>
              </w:rPr>
            </w:pPr>
          </w:p>
        </w:tc>
        <w:tc>
          <w:tcPr>
            <w:tcW w:w="3698" w:type="dxa"/>
            <w:gridSpan w:val="2"/>
            <w:shd w:val="clear" w:color="auto" w:fill="auto"/>
            <w:vAlign w:val="center"/>
          </w:tcPr>
          <w:p w14:paraId="3C6E81C0" w14:textId="77777777" w:rsidR="00D815CF" w:rsidRPr="00870F19" w:rsidRDefault="00D815CF" w:rsidP="001F3B4E">
            <w:pPr>
              <w:pStyle w:val="Kpr"/>
              <w:jc w:val="both"/>
              <w:rPr>
                <w:szCs w:val="24"/>
              </w:rPr>
            </w:pPr>
            <w:r>
              <w:rPr>
                <w:szCs w:val="24"/>
              </w:rPr>
              <w:t>Sağlık kuruluşlarıyla birlikte yapılması gereken proje sayılarının azlığı.</w:t>
            </w:r>
          </w:p>
        </w:tc>
        <w:tc>
          <w:tcPr>
            <w:tcW w:w="3796" w:type="dxa"/>
            <w:shd w:val="clear" w:color="auto" w:fill="auto"/>
            <w:vAlign w:val="center"/>
          </w:tcPr>
          <w:p w14:paraId="76747C83" w14:textId="77777777" w:rsidR="00D815CF" w:rsidRPr="00596CD9" w:rsidRDefault="00D815CF" w:rsidP="001F3B4E">
            <w:pPr>
              <w:pStyle w:val="Kpr"/>
              <w:jc w:val="both"/>
              <w:rPr>
                <w:b/>
                <w:szCs w:val="24"/>
              </w:rPr>
            </w:pPr>
          </w:p>
        </w:tc>
      </w:tr>
      <w:tr w:rsidR="00D815CF" w:rsidRPr="00596CD9" w14:paraId="4180A7FC" w14:textId="77777777" w:rsidTr="009021E2">
        <w:trPr>
          <w:jc w:val="center"/>
        </w:trPr>
        <w:tc>
          <w:tcPr>
            <w:tcW w:w="2392" w:type="dxa"/>
            <w:vMerge/>
            <w:shd w:val="clear" w:color="auto" w:fill="auto"/>
            <w:vAlign w:val="center"/>
          </w:tcPr>
          <w:p w14:paraId="50A8709E" w14:textId="77777777" w:rsidR="00D815CF" w:rsidRPr="00596CD9" w:rsidRDefault="00D815CF" w:rsidP="009021E2">
            <w:pPr>
              <w:pStyle w:val="Kpr"/>
              <w:rPr>
                <w:b/>
                <w:szCs w:val="24"/>
              </w:rPr>
            </w:pPr>
          </w:p>
        </w:tc>
        <w:tc>
          <w:tcPr>
            <w:tcW w:w="3698" w:type="dxa"/>
            <w:gridSpan w:val="2"/>
            <w:shd w:val="clear" w:color="auto" w:fill="auto"/>
            <w:vAlign w:val="center"/>
          </w:tcPr>
          <w:p w14:paraId="68F5324A" w14:textId="77777777" w:rsidR="00D815CF" w:rsidRDefault="00D815CF" w:rsidP="001F3B4E">
            <w:pPr>
              <w:pStyle w:val="Kpr"/>
              <w:jc w:val="both"/>
              <w:rPr>
                <w:szCs w:val="24"/>
              </w:rPr>
            </w:pPr>
          </w:p>
        </w:tc>
        <w:tc>
          <w:tcPr>
            <w:tcW w:w="3796" w:type="dxa"/>
            <w:shd w:val="clear" w:color="auto" w:fill="auto"/>
            <w:vAlign w:val="center"/>
          </w:tcPr>
          <w:p w14:paraId="2197395F" w14:textId="77777777" w:rsidR="00D815CF" w:rsidRPr="00596CD9" w:rsidRDefault="00D815CF" w:rsidP="001F3B4E">
            <w:pPr>
              <w:pStyle w:val="Kpr"/>
              <w:jc w:val="both"/>
              <w:rPr>
                <w:b/>
                <w:szCs w:val="24"/>
              </w:rPr>
            </w:pPr>
          </w:p>
        </w:tc>
      </w:tr>
      <w:tr w:rsidR="00D815CF" w:rsidRPr="00596CD9" w14:paraId="3C0152E2" w14:textId="77777777" w:rsidTr="009021E2">
        <w:trPr>
          <w:jc w:val="center"/>
        </w:trPr>
        <w:tc>
          <w:tcPr>
            <w:tcW w:w="2392" w:type="dxa"/>
            <w:vMerge/>
            <w:shd w:val="clear" w:color="auto" w:fill="auto"/>
            <w:vAlign w:val="center"/>
          </w:tcPr>
          <w:p w14:paraId="7FB94A68" w14:textId="77777777" w:rsidR="00D815CF" w:rsidRPr="00596CD9" w:rsidRDefault="00D815CF" w:rsidP="009021E2">
            <w:pPr>
              <w:pStyle w:val="Kpr"/>
              <w:rPr>
                <w:b/>
                <w:szCs w:val="24"/>
              </w:rPr>
            </w:pPr>
          </w:p>
        </w:tc>
        <w:tc>
          <w:tcPr>
            <w:tcW w:w="3698" w:type="dxa"/>
            <w:gridSpan w:val="2"/>
            <w:shd w:val="clear" w:color="auto" w:fill="auto"/>
            <w:vAlign w:val="center"/>
          </w:tcPr>
          <w:p w14:paraId="02686C26" w14:textId="77777777" w:rsidR="00D815CF" w:rsidRPr="006D2605" w:rsidRDefault="00D815CF" w:rsidP="001F3B4E">
            <w:pPr>
              <w:pStyle w:val="Kpr"/>
              <w:jc w:val="both"/>
              <w:rPr>
                <w:szCs w:val="24"/>
                <w:highlight w:val="yellow"/>
              </w:rPr>
            </w:pPr>
          </w:p>
        </w:tc>
        <w:tc>
          <w:tcPr>
            <w:tcW w:w="3796" w:type="dxa"/>
            <w:shd w:val="clear" w:color="auto" w:fill="auto"/>
            <w:vAlign w:val="center"/>
          </w:tcPr>
          <w:p w14:paraId="7B09A4B9" w14:textId="77777777" w:rsidR="00D815CF" w:rsidRPr="00596CD9" w:rsidRDefault="00D815CF" w:rsidP="001F3B4E">
            <w:pPr>
              <w:pStyle w:val="Kpr"/>
              <w:jc w:val="both"/>
              <w:rPr>
                <w:b/>
                <w:szCs w:val="24"/>
              </w:rPr>
            </w:pPr>
          </w:p>
        </w:tc>
      </w:tr>
      <w:tr w:rsidR="00D815CF" w:rsidRPr="00596CD9" w14:paraId="38D7A8CF" w14:textId="77777777" w:rsidTr="009021E2">
        <w:trPr>
          <w:jc w:val="center"/>
        </w:trPr>
        <w:tc>
          <w:tcPr>
            <w:tcW w:w="2392" w:type="dxa"/>
            <w:vMerge/>
            <w:shd w:val="clear" w:color="auto" w:fill="auto"/>
            <w:vAlign w:val="center"/>
          </w:tcPr>
          <w:p w14:paraId="19D57475" w14:textId="77777777" w:rsidR="00D815CF" w:rsidRPr="00596CD9" w:rsidRDefault="00D815CF" w:rsidP="009021E2">
            <w:pPr>
              <w:pStyle w:val="Kpr"/>
              <w:rPr>
                <w:b/>
                <w:szCs w:val="24"/>
              </w:rPr>
            </w:pPr>
          </w:p>
        </w:tc>
        <w:tc>
          <w:tcPr>
            <w:tcW w:w="3698" w:type="dxa"/>
            <w:gridSpan w:val="2"/>
            <w:shd w:val="clear" w:color="auto" w:fill="auto"/>
            <w:vAlign w:val="center"/>
          </w:tcPr>
          <w:p w14:paraId="2CE16381" w14:textId="77777777" w:rsidR="00D815CF" w:rsidRDefault="00D815CF" w:rsidP="001F3B4E">
            <w:pPr>
              <w:pStyle w:val="Kpr"/>
              <w:jc w:val="both"/>
              <w:rPr>
                <w:szCs w:val="24"/>
              </w:rPr>
            </w:pPr>
          </w:p>
        </w:tc>
        <w:tc>
          <w:tcPr>
            <w:tcW w:w="3796" w:type="dxa"/>
            <w:shd w:val="clear" w:color="auto" w:fill="auto"/>
            <w:vAlign w:val="center"/>
          </w:tcPr>
          <w:p w14:paraId="5DB30BC7" w14:textId="77777777" w:rsidR="00D815CF" w:rsidRPr="00596CD9" w:rsidRDefault="00D815CF" w:rsidP="001F3B4E">
            <w:pPr>
              <w:pStyle w:val="Kpr"/>
              <w:jc w:val="both"/>
              <w:rPr>
                <w:b/>
                <w:szCs w:val="24"/>
              </w:rPr>
            </w:pPr>
          </w:p>
        </w:tc>
      </w:tr>
      <w:tr w:rsidR="00D815CF" w:rsidRPr="00596CD9" w14:paraId="2EDE6CFB" w14:textId="77777777" w:rsidTr="009021E2">
        <w:trPr>
          <w:jc w:val="center"/>
        </w:trPr>
        <w:tc>
          <w:tcPr>
            <w:tcW w:w="2392" w:type="dxa"/>
            <w:vMerge/>
            <w:shd w:val="clear" w:color="auto" w:fill="auto"/>
            <w:vAlign w:val="center"/>
          </w:tcPr>
          <w:p w14:paraId="4473ED08" w14:textId="77777777" w:rsidR="00D815CF" w:rsidRPr="00596CD9" w:rsidRDefault="00D815CF" w:rsidP="009021E2">
            <w:pPr>
              <w:pStyle w:val="Kpr"/>
              <w:rPr>
                <w:b/>
                <w:szCs w:val="24"/>
              </w:rPr>
            </w:pPr>
          </w:p>
        </w:tc>
        <w:tc>
          <w:tcPr>
            <w:tcW w:w="7494" w:type="dxa"/>
            <w:gridSpan w:val="3"/>
            <w:shd w:val="clear" w:color="auto" w:fill="auto"/>
            <w:vAlign w:val="center"/>
          </w:tcPr>
          <w:p w14:paraId="2E5931F6" w14:textId="77777777" w:rsidR="00D815CF" w:rsidRPr="00596CD9" w:rsidRDefault="00D815CF" w:rsidP="001F3B4E">
            <w:pPr>
              <w:pStyle w:val="Kpr"/>
              <w:jc w:val="both"/>
              <w:rPr>
                <w:b/>
                <w:szCs w:val="24"/>
              </w:rPr>
            </w:pPr>
            <w:r w:rsidRPr="00596CD9">
              <w:rPr>
                <w:b/>
                <w:szCs w:val="24"/>
              </w:rPr>
              <w:t>FIRSATLAR</w:t>
            </w:r>
          </w:p>
        </w:tc>
      </w:tr>
      <w:tr w:rsidR="00D815CF" w:rsidRPr="00596CD9" w14:paraId="7D8AC493" w14:textId="77777777" w:rsidTr="009021E2">
        <w:trPr>
          <w:jc w:val="center"/>
        </w:trPr>
        <w:tc>
          <w:tcPr>
            <w:tcW w:w="2392" w:type="dxa"/>
            <w:vMerge/>
            <w:shd w:val="clear" w:color="auto" w:fill="auto"/>
            <w:vAlign w:val="center"/>
          </w:tcPr>
          <w:p w14:paraId="26079F05" w14:textId="77777777" w:rsidR="00D815CF" w:rsidRPr="00596CD9" w:rsidRDefault="00D815CF" w:rsidP="009021E2">
            <w:pPr>
              <w:pStyle w:val="Kpr"/>
              <w:rPr>
                <w:b/>
                <w:szCs w:val="24"/>
              </w:rPr>
            </w:pPr>
          </w:p>
        </w:tc>
        <w:tc>
          <w:tcPr>
            <w:tcW w:w="3698" w:type="dxa"/>
            <w:gridSpan w:val="2"/>
            <w:shd w:val="clear" w:color="auto" w:fill="auto"/>
            <w:vAlign w:val="center"/>
          </w:tcPr>
          <w:p w14:paraId="0D6C4163" w14:textId="77777777" w:rsidR="00D815CF" w:rsidRPr="0029351A" w:rsidRDefault="0029351A" w:rsidP="001F3B4E">
            <w:pPr>
              <w:pStyle w:val="Kpr"/>
              <w:jc w:val="both"/>
              <w:rPr>
                <w:szCs w:val="24"/>
              </w:rPr>
            </w:pPr>
            <w:r w:rsidRPr="0029351A">
              <w:rPr>
                <w:szCs w:val="24"/>
              </w:rPr>
              <w:t>Yeni kampüste diğer sağlık</w:t>
            </w:r>
            <w:r>
              <w:rPr>
                <w:szCs w:val="24"/>
              </w:rPr>
              <w:t xml:space="preserve"> birimleri ile işbirliği fırsatı</w:t>
            </w:r>
          </w:p>
        </w:tc>
        <w:tc>
          <w:tcPr>
            <w:tcW w:w="3796" w:type="dxa"/>
            <w:shd w:val="clear" w:color="auto" w:fill="auto"/>
            <w:vAlign w:val="center"/>
          </w:tcPr>
          <w:p w14:paraId="0D1519C8" w14:textId="77777777" w:rsidR="00D815CF" w:rsidRPr="00596CD9" w:rsidRDefault="00D815CF" w:rsidP="001F3B4E">
            <w:pPr>
              <w:pStyle w:val="Kpr"/>
              <w:jc w:val="both"/>
              <w:rPr>
                <w:b/>
                <w:szCs w:val="24"/>
              </w:rPr>
            </w:pPr>
          </w:p>
        </w:tc>
      </w:tr>
      <w:tr w:rsidR="00D815CF" w:rsidRPr="00596CD9" w14:paraId="08775C95" w14:textId="77777777" w:rsidTr="009021E2">
        <w:trPr>
          <w:jc w:val="center"/>
        </w:trPr>
        <w:tc>
          <w:tcPr>
            <w:tcW w:w="2392" w:type="dxa"/>
            <w:vMerge/>
            <w:shd w:val="clear" w:color="auto" w:fill="auto"/>
            <w:vAlign w:val="center"/>
          </w:tcPr>
          <w:p w14:paraId="4FA44113" w14:textId="77777777" w:rsidR="00D815CF" w:rsidRPr="00596CD9" w:rsidRDefault="00D815CF" w:rsidP="009021E2">
            <w:pPr>
              <w:pStyle w:val="Kpr"/>
              <w:rPr>
                <w:b/>
                <w:szCs w:val="24"/>
              </w:rPr>
            </w:pPr>
          </w:p>
        </w:tc>
        <w:tc>
          <w:tcPr>
            <w:tcW w:w="3698" w:type="dxa"/>
            <w:gridSpan w:val="2"/>
            <w:shd w:val="clear" w:color="auto" w:fill="auto"/>
            <w:vAlign w:val="center"/>
          </w:tcPr>
          <w:p w14:paraId="6B61518A" w14:textId="77777777" w:rsidR="00D815CF" w:rsidRPr="0029351A" w:rsidRDefault="0029351A" w:rsidP="001F3B4E">
            <w:pPr>
              <w:pStyle w:val="Kpr"/>
              <w:jc w:val="both"/>
              <w:rPr>
                <w:szCs w:val="24"/>
              </w:rPr>
            </w:pPr>
            <w:r w:rsidRPr="0029351A">
              <w:rPr>
                <w:szCs w:val="24"/>
              </w:rPr>
              <w:t xml:space="preserve">Yeni, bina ile </w:t>
            </w:r>
            <w:r>
              <w:rPr>
                <w:szCs w:val="24"/>
              </w:rPr>
              <w:t xml:space="preserve">derslik ve </w:t>
            </w:r>
            <w:r w:rsidRPr="0029351A">
              <w:rPr>
                <w:szCs w:val="24"/>
              </w:rPr>
              <w:t>laboratuarl</w:t>
            </w:r>
            <w:r>
              <w:rPr>
                <w:szCs w:val="24"/>
              </w:rPr>
              <w:t>arı</w:t>
            </w:r>
            <w:r w:rsidRPr="0029351A">
              <w:rPr>
                <w:szCs w:val="24"/>
              </w:rPr>
              <w:t>n</w:t>
            </w:r>
            <w:r>
              <w:rPr>
                <w:szCs w:val="24"/>
              </w:rPr>
              <w:t xml:space="preserve"> alan büyüklüğünde artma</w:t>
            </w:r>
          </w:p>
        </w:tc>
        <w:tc>
          <w:tcPr>
            <w:tcW w:w="3796" w:type="dxa"/>
            <w:shd w:val="clear" w:color="auto" w:fill="auto"/>
            <w:vAlign w:val="center"/>
          </w:tcPr>
          <w:p w14:paraId="0F81FA98" w14:textId="77777777" w:rsidR="00D815CF" w:rsidRPr="00596CD9" w:rsidRDefault="00D815CF" w:rsidP="001F3B4E">
            <w:pPr>
              <w:pStyle w:val="Kpr"/>
              <w:jc w:val="both"/>
              <w:rPr>
                <w:b/>
                <w:szCs w:val="24"/>
              </w:rPr>
            </w:pPr>
          </w:p>
        </w:tc>
      </w:tr>
      <w:tr w:rsidR="00D815CF" w:rsidRPr="00596CD9" w14:paraId="7E55360F" w14:textId="77777777" w:rsidTr="009021E2">
        <w:trPr>
          <w:jc w:val="center"/>
        </w:trPr>
        <w:tc>
          <w:tcPr>
            <w:tcW w:w="2392" w:type="dxa"/>
            <w:vMerge/>
            <w:shd w:val="clear" w:color="auto" w:fill="auto"/>
            <w:vAlign w:val="center"/>
          </w:tcPr>
          <w:p w14:paraId="66277EEB" w14:textId="77777777" w:rsidR="00D815CF" w:rsidRPr="00596CD9" w:rsidRDefault="00D815CF" w:rsidP="009021E2">
            <w:pPr>
              <w:pStyle w:val="Kpr"/>
              <w:rPr>
                <w:b/>
                <w:szCs w:val="24"/>
              </w:rPr>
            </w:pPr>
          </w:p>
        </w:tc>
        <w:tc>
          <w:tcPr>
            <w:tcW w:w="7494" w:type="dxa"/>
            <w:gridSpan w:val="3"/>
            <w:shd w:val="clear" w:color="auto" w:fill="auto"/>
            <w:vAlign w:val="center"/>
          </w:tcPr>
          <w:p w14:paraId="143CDF75" w14:textId="77777777" w:rsidR="00D815CF" w:rsidRPr="00596CD9" w:rsidRDefault="00D815CF" w:rsidP="001F3B4E">
            <w:pPr>
              <w:pStyle w:val="Kpr"/>
              <w:jc w:val="both"/>
              <w:rPr>
                <w:b/>
                <w:szCs w:val="24"/>
              </w:rPr>
            </w:pPr>
            <w:r w:rsidRPr="00596CD9">
              <w:rPr>
                <w:b/>
                <w:szCs w:val="24"/>
              </w:rPr>
              <w:t>TEHDİTLER</w:t>
            </w:r>
          </w:p>
        </w:tc>
      </w:tr>
      <w:tr w:rsidR="00D815CF" w:rsidRPr="00596CD9" w14:paraId="4EA60398" w14:textId="77777777" w:rsidTr="009021E2">
        <w:trPr>
          <w:jc w:val="center"/>
        </w:trPr>
        <w:tc>
          <w:tcPr>
            <w:tcW w:w="2392" w:type="dxa"/>
            <w:vMerge/>
            <w:shd w:val="clear" w:color="auto" w:fill="auto"/>
            <w:vAlign w:val="center"/>
          </w:tcPr>
          <w:p w14:paraId="2607E43F" w14:textId="77777777" w:rsidR="00D815CF" w:rsidRPr="00596CD9" w:rsidRDefault="00D815CF" w:rsidP="009021E2">
            <w:pPr>
              <w:pStyle w:val="Kpr"/>
              <w:rPr>
                <w:b/>
                <w:szCs w:val="24"/>
              </w:rPr>
            </w:pPr>
          </w:p>
        </w:tc>
        <w:tc>
          <w:tcPr>
            <w:tcW w:w="3698" w:type="dxa"/>
            <w:gridSpan w:val="2"/>
            <w:shd w:val="clear" w:color="auto" w:fill="auto"/>
            <w:vAlign w:val="center"/>
          </w:tcPr>
          <w:p w14:paraId="17CC1609" w14:textId="77777777" w:rsidR="00D815CF" w:rsidRPr="008736B2" w:rsidRDefault="00D815CF" w:rsidP="001F3B4E">
            <w:pPr>
              <w:pStyle w:val="Kpr"/>
              <w:jc w:val="both"/>
              <w:rPr>
                <w:szCs w:val="24"/>
              </w:rPr>
            </w:pPr>
          </w:p>
        </w:tc>
        <w:tc>
          <w:tcPr>
            <w:tcW w:w="3796" w:type="dxa"/>
            <w:shd w:val="clear" w:color="auto" w:fill="auto"/>
            <w:vAlign w:val="center"/>
          </w:tcPr>
          <w:p w14:paraId="0B76263F" w14:textId="77777777" w:rsidR="00D815CF" w:rsidRPr="00E307D1" w:rsidRDefault="00D815CF" w:rsidP="001F3B4E">
            <w:pPr>
              <w:pStyle w:val="Kpr"/>
              <w:jc w:val="both"/>
              <w:rPr>
                <w:szCs w:val="24"/>
              </w:rPr>
            </w:pPr>
          </w:p>
        </w:tc>
      </w:tr>
      <w:tr w:rsidR="00D815CF" w:rsidRPr="00596CD9" w14:paraId="40F4167E" w14:textId="77777777" w:rsidTr="009021E2">
        <w:trPr>
          <w:jc w:val="center"/>
        </w:trPr>
        <w:tc>
          <w:tcPr>
            <w:tcW w:w="2392" w:type="dxa"/>
            <w:vMerge/>
            <w:shd w:val="clear" w:color="auto" w:fill="auto"/>
            <w:vAlign w:val="center"/>
          </w:tcPr>
          <w:p w14:paraId="51E4CDB6" w14:textId="77777777" w:rsidR="00D815CF" w:rsidRPr="00596CD9" w:rsidRDefault="00D815CF" w:rsidP="009021E2">
            <w:pPr>
              <w:pStyle w:val="Kpr"/>
              <w:rPr>
                <w:b/>
                <w:szCs w:val="24"/>
              </w:rPr>
            </w:pPr>
          </w:p>
        </w:tc>
        <w:tc>
          <w:tcPr>
            <w:tcW w:w="3698" w:type="dxa"/>
            <w:gridSpan w:val="2"/>
            <w:shd w:val="clear" w:color="auto" w:fill="auto"/>
            <w:vAlign w:val="center"/>
          </w:tcPr>
          <w:p w14:paraId="51B4A3BF" w14:textId="77777777" w:rsidR="00D815CF" w:rsidRPr="008736B2" w:rsidRDefault="00D815CF" w:rsidP="001F3B4E">
            <w:pPr>
              <w:pStyle w:val="Kpr"/>
              <w:jc w:val="both"/>
              <w:rPr>
                <w:szCs w:val="24"/>
              </w:rPr>
            </w:pPr>
            <w:r>
              <w:rPr>
                <w:szCs w:val="24"/>
              </w:rPr>
              <w:t>Bilimsel kongrelere katılımın ödenek kısıtlılığı nedeniyle azalması.</w:t>
            </w:r>
          </w:p>
        </w:tc>
        <w:tc>
          <w:tcPr>
            <w:tcW w:w="3796" w:type="dxa"/>
            <w:shd w:val="clear" w:color="auto" w:fill="auto"/>
            <w:vAlign w:val="center"/>
          </w:tcPr>
          <w:p w14:paraId="19FAAE0E" w14:textId="77777777" w:rsidR="00D815CF" w:rsidRPr="00596CD9" w:rsidRDefault="00D815CF" w:rsidP="001F3B4E">
            <w:pPr>
              <w:pStyle w:val="Kpr"/>
              <w:jc w:val="both"/>
              <w:rPr>
                <w:b/>
                <w:szCs w:val="24"/>
              </w:rPr>
            </w:pPr>
            <w:r w:rsidRPr="00E307D1">
              <w:rPr>
                <w:szCs w:val="24"/>
              </w:rPr>
              <w:t>Yeni Kurulan Üniversiteler</w:t>
            </w:r>
          </w:p>
        </w:tc>
      </w:tr>
      <w:tr w:rsidR="00D815CF" w:rsidRPr="00596CD9" w14:paraId="51B4FE48" w14:textId="77777777" w:rsidTr="009021E2">
        <w:trPr>
          <w:jc w:val="center"/>
        </w:trPr>
        <w:tc>
          <w:tcPr>
            <w:tcW w:w="2392" w:type="dxa"/>
            <w:vMerge/>
            <w:shd w:val="clear" w:color="auto" w:fill="auto"/>
            <w:vAlign w:val="center"/>
          </w:tcPr>
          <w:p w14:paraId="6F0FBD95" w14:textId="77777777" w:rsidR="00D815CF" w:rsidRPr="00596CD9" w:rsidRDefault="00D815CF" w:rsidP="009021E2">
            <w:pPr>
              <w:pStyle w:val="Kpr"/>
              <w:rPr>
                <w:b/>
                <w:szCs w:val="24"/>
              </w:rPr>
            </w:pPr>
          </w:p>
        </w:tc>
        <w:tc>
          <w:tcPr>
            <w:tcW w:w="3698" w:type="dxa"/>
            <w:gridSpan w:val="2"/>
            <w:shd w:val="clear" w:color="auto" w:fill="auto"/>
            <w:vAlign w:val="center"/>
          </w:tcPr>
          <w:p w14:paraId="49E8E6DA" w14:textId="77777777" w:rsidR="00D815CF" w:rsidRPr="00870F19" w:rsidRDefault="00D815CF" w:rsidP="001F3B4E">
            <w:pPr>
              <w:pStyle w:val="Kpr"/>
              <w:jc w:val="both"/>
              <w:rPr>
                <w:szCs w:val="24"/>
              </w:rPr>
            </w:pPr>
            <w:r>
              <w:rPr>
                <w:szCs w:val="24"/>
              </w:rPr>
              <w:t>Kongre, konferans vb. etkinliklere öğretim elemanlarının katılımının azlığı.</w:t>
            </w:r>
          </w:p>
        </w:tc>
        <w:tc>
          <w:tcPr>
            <w:tcW w:w="3796" w:type="dxa"/>
            <w:shd w:val="clear" w:color="auto" w:fill="auto"/>
            <w:vAlign w:val="center"/>
          </w:tcPr>
          <w:p w14:paraId="06ED1E6D" w14:textId="77777777" w:rsidR="00D815CF" w:rsidRPr="00596CD9" w:rsidRDefault="0029351A" w:rsidP="001F3B4E">
            <w:pPr>
              <w:pStyle w:val="Kpr"/>
              <w:jc w:val="both"/>
              <w:rPr>
                <w:b/>
                <w:szCs w:val="24"/>
              </w:rPr>
            </w:pPr>
            <w:r>
              <w:rPr>
                <w:szCs w:val="24"/>
              </w:rPr>
              <w:t>Sağlıkla ilgili çok sayıda bölüm açılması</w:t>
            </w:r>
          </w:p>
        </w:tc>
      </w:tr>
      <w:tr w:rsidR="00D815CF" w:rsidRPr="00596CD9" w14:paraId="16A6EA1E" w14:textId="77777777" w:rsidTr="009021E2">
        <w:trPr>
          <w:jc w:val="center"/>
        </w:trPr>
        <w:tc>
          <w:tcPr>
            <w:tcW w:w="2392" w:type="dxa"/>
            <w:vMerge/>
            <w:shd w:val="clear" w:color="auto" w:fill="auto"/>
            <w:vAlign w:val="center"/>
          </w:tcPr>
          <w:p w14:paraId="278C0353" w14:textId="77777777" w:rsidR="00D815CF" w:rsidRPr="00596CD9" w:rsidRDefault="00D815CF" w:rsidP="009021E2">
            <w:pPr>
              <w:pStyle w:val="Kpr"/>
              <w:rPr>
                <w:b/>
                <w:szCs w:val="24"/>
              </w:rPr>
            </w:pPr>
          </w:p>
        </w:tc>
        <w:tc>
          <w:tcPr>
            <w:tcW w:w="3698" w:type="dxa"/>
            <w:gridSpan w:val="2"/>
            <w:shd w:val="clear" w:color="auto" w:fill="auto"/>
            <w:vAlign w:val="center"/>
          </w:tcPr>
          <w:p w14:paraId="41684199" w14:textId="77777777" w:rsidR="00D815CF" w:rsidRPr="00870F19" w:rsidRDefault="00D815CF" w:rsidP="001F3B4E">
            <w:pPr>
              <w:pStyle w:val="Kpr"/>
              <w:jc w:val="both"/>
              <w:rPr>
                <w:szCs w:val="24"/>
              </w:rPr>
            </w:pPr>
            <w:r>
              <w:rPr>
                <w:szCs w:val="24"/>
              </w:rPr>
              <w:t>Uluslararası yayınların azlığı.</w:t>
            </w:r>
          </w:p>
        </w:tc>
        <w:tc>
          <w:tcPr>
            <w:tcW w:w="3796" w:type="dxa"/>
            <w:shd w:val="clear" w:color="auto" w:fill="auto"/>
            <w:vAlign w:val="center"/>
          </w:tcPr>
          <w:p w14:paraId="57A95822" w14:textId="77777777" w:rsidR="00D815CF" w:rsidRPr="00596CD9" w:rsidRDefault="00D815CF" w:rsidP="001F3B4E">
            <w:pPr>
              <w:pStyle w:val="Kpr"/>
              <w:jc w:val="both"/>
              <w:rPr>
                <w:b/>
                <w:szCs w:val="24"/>
              </w:rPr>
            </w:pPr>
          </w:p>
        </w:tc>
      </w:tr>
      <w:tr w:rsidR="00D815CF" w:rsidRPr="00596CD9" w14:paraId="36D26055" w14:textId="77777777" w:rsidTr="009021E2">
        <w:trPr>
          <w:jc w:val="center"/>
        </w:trPr>
        <w:tc>
          <w:tcPr>
            <w:tcW w:w="2392" w:type="dxa"/>
            <w:vMerge/>
            <w:shd w:val="clear" w:color="auto" w:fill="auto"/>
            <w:vAlign w:val="center"/>
          </w:tcPr>
          <w:p w14:paraId="1C704B9B" w14:textId="77777777" w:rsidR="00D815CF" w:rsidRPr="00596CD9" w:rsidRDefault="00D815CF" w:rsidP="009021E2">
            <w:pPr>
              <w:pStyle w:val="Kpr"/>
              <w:rPr>
                <w:b/>
                <w:szCs w:val="24"/>
              </w:rPr>
            </w:pPr>
          </w:p>
        </w:tc>
        <w:tc>
          <w:tcPr>
            <w:tcW w:w="3698" w:type="dxa"/>
            <w:gridSpan w:val="2"/>
            <w:shd w:val="clear" w:color="auto" w:fill="auto"/>
            <w:vAlign w:val="center"/>
          </w:tcPr>
          <w:p w14:paraId="1B113075" w14:textId="77777777" w:rsidR="00D815CF" w:rsidRPr="00596CD9" w:rsidRDefault="00D815CF" w:rsidP="009021E2">
            <w:pPr>
              <w:pStyle w:val="Kpr"/>
              <w:rPr>
                <w:b/>
                <w:szCs w:val="24"/>
              </w:rPr>
            </w:pPr>
          </w:p>
        </w:tc>
        <w:tc>
          <w:tcPr>
            <w:tcW w:w="3796" w:type="dxa"/>
            <w:shd w:val="clear" w:color="auto" w:fill="auto"/>
            <w:vAlign w:val="center"/>
          </w:tcPr>
          <w:p w14:paraId="7D7CC65A" w14:textId="77777777" w:rsidR="00D815CF" w:rsidRPr="00596CD9" w:rsidRDefault="00D815CF" w:rsidP="009021E2">
            <w:pPr>
              <w:pStyle w:val="Kpr"/>
              <w:rPr>
                <w:b/>
                <w:szCs w:val="24"/>
              </w:rPr>
            </w:pPr>
          </w:p>
        </w:tc>
      </w:tr>
      <w:tr w:rsidR="00D815CF" w:rsidRPr="00596CD9" w14:paraId="4AE21FD9" w14:textId="77777777" w:rsidTr="009021E2">
        <w:trPr>
          <w:jc w:val="center"/>
        </w:trPr>
        <w:tc>
          <w:tcPr>
            <w:tcW w:w="2392" w:type="dxa"/>
            <w:vMerge/>
            <w:shd w:val="clear" w:color="auto" w:fill="auto"/>
            <w:vAlign w:val="center"/>
          </w:tcPr>
          <w:p w14:paraId="3FC67D9D" w14:textId="77777777" w:rsidR="00D815CF" w:rsidRPr="00596CD9" w:rsidRDefault="00D815CF" w:rsidP="009021E2">
            <w:pPr>
              <w:pStyle w:val="Kpr"/>
              <w:rPr>
                <w:b/>
                <w:szCs w:val="24"/>
              </w:rPr>
            </w:pPr>
          </w:p>
        </w:tc>
        <w:tc>
          <w:tcPr>
            <w:tcW w:w="3698" w:type="dxa"/>
            <w:gridSpan w:val="2"/>
            <w:shd w:val="clear" w:color="auto" w:fill="auto"/>
            <w:vAlign w:val="center"/>
          </w:tcPr>
          <w:p w14:paraId="3CCDB69E" w14:textId="77777777" w:rsidR="00D815CF" w:rsidRPr="00596CD9" w:rsidRDefault="00D815CF" w:rsidP="009021E2">
            <w:pPr>
              <w:pStyle w:val="Kpr"/>
              <w:rPr>
                <w:b/>
                <w:szCs w:val="24"/>
              </w:rPr>
            </w:pPr>
          </w:p>
        </w:tc>
        <w:tc>
          <w:tcPr>
            <w:tcW w:w="3796" w:type="dxa"/>
            <w:shd w:val="clear" w:color="auto" w:fill="auto"/>
            <w:vAlign w:val="center"/>
          </w:tcPr>
          <w:p w14:paraId="3AE3A949" w14:textId="77777777" w:rsidR="00D815CF" w:rsidRPr="00596CD9" w:rsidRDefault="00D815CF" w:rsidP="009021E2">
            <w:pPr>
              <w:pStyle w:val="Kpr"/>
              <w:rPr>
                <w:b/>
                <w:szCs w:val="24"/>
              </w:rPr>
            </w:pPr>
          </w:p>
        </w:tc>
      </w:tr>
      <w:tr w:rsidR="00D815CF" w:rsidRPr="00596CD9" w14:paraId="2FB72E6D" w14:textId="77777777" w:rsidTr="009021E2">
        <w:trPr>
          <w:jc w:val="center"/>
        </w:trPr>
        <w:tc>
          <w:tcPr>
            <w:tcW w:w="2392" w:type="dxa"/>
            <w:vMerge/>
            <w:shd w:val="clear" w:color="auto" w:fill="auto"/>
            <w:vAlign w:val="center"/>
          </w:tcPr>
          <w:p w14:paraId="5FECA8DD" w14:textId="77777777" w:rsidR="00D815CF" w:rsidRPr="00596CD9" w:rsidRDefault="00D815CF" w:rsidP="009021E2">
            <w:pPr>
              <w:pStyle w:val="Kpr"/>
              <w:rPr>
                <w:b/>
                <w:szCs w:val="24"/>
              </w:rPr>
            </w:pPr>
          </w:p>
        </w:tc>
        <w:tc>
          <w:tcPr>
            <w:tcW w:w="7494" w:type="dxa"/>
            <w:gridSpan w:val="3"/>
            <w:shd w:val="clear" w:color="auto" w:fill="auto"/>
            <w:vAlign w:val="center"/>
          </w:tcPr>
          <w:p w14:paraId="151708BE" w14:textId="77777777" w:rsidR="00D815CF" w:rsidRPr="00596CD9" w:rsidRDefault="00D815CF" w:rsidP="009021E2">
            <w:pPr>
              <w:pStyle w:val="Kpr"/>
              <w:jc w:val="center"/>
              <w:rPr>
                <w:b/>
                <w:szCs w:val="24"/>
              </w:rPr>
            </w:pPr>
            <w:r w:rsidRPr="00596CD9">
              <w:rPr>
                <w:b/>
                <w:szCs w:val="24"/>
              </w:rPr>
              <w:t>GELECEK SENARYOLARI VE ÖNGÖRÜLER</w:t>
            </w:r>
          </w:p>
        </w:tc>
      </w:tr>
      <w:tr w:rsidR="009344AC" w:rsidRPr="00596CD9" w14:paraId="27690842" w14:textId="77777777" w:rsidTr="009021E2">
        <w:trPr>
          <w:jc w:val="center"/>
        </w:trPr>
        <w:tc>
          <w:tcPr>
            <w:tcW w:w="2392" w:type="dxa"/>
            <w:vMerge/>
            <w:shd w:val="clear" w:color="auto" w:fill="auto"/>
            <w:vAlign w:val="center"/>
          </w:tcPr>
          <w:p w14:paraId="217CD76D" w14:textId="77777777" w:rsidR="009344AC" w:rsidRPr="00596CD9" w:rsidRDefault="009344AC" w:rsidP="009021E2">
            <w:pPr>
              <w:pStyle w:val="Kpr"/>
              <w:rPr>
                <w:b/>
                <w:szCs w:val="24"/>
              </w:rPr>
            </w:pPr>
          </w:p>
        </w:tc>
        <w:tc>
          <w:tcPr>
            <w:tcW w:w="7494" w:type="dxa"/>
            <w:gridSpan w:val="3"/>
            <w:shd w:val="clear" w:color="auto" w:fill="auto"/>
            <w:vAlign w:val="center"/>
          </w:tcPr>
          <w:p w14:paraId="4D61438B" w14:textId="77777777" w:rsidR="009344AC" w:rsidRPr="00596CD9" w:rsidRDefault="009344AC" w:rsidP="001F3B4E">
            <w:pPr>
              <w:pStyle w:val="Kpr"/>
              <w:jc w:val="both"/>
              <w:rPr>
                <w:b/>
                <w:szCs w:val="24"/>
              </w:rPr>
            </w:pPr>
            <w:r>
              <w:rPr>
                <w:szCs w:val="24"/>
              </w:rPr>
              <w:t>Sağlıkla ilgili uygulama ağırlıklı bölümlerimiz staj yeri bulmada son yıllarda büyük sıkıntı çekmektedir. Kamu Hastaneleri Birliklerine bağlı bölge sekreterlikleri ile rektörlüğümüz arasında acilen protokol yapılması ihtiyacı vardır. Özel üniversiteler stajyerler için ücret ödediğinden, öğrencileri devlet hastanelerinde öncelik kazanmakta, “devlet hastanelerinden devlet üniversitesi öğrencileri” yararlanamamaktadır.</w:t>
            </w:r>
          </w:p>
        </w:tc>
      </w:tr>
      <w:tr w:rsidR="009344AC" w:rsidRPr="00596CD9" w14:paraId="7678134C" w14:textId="77777777" w:rsidTr="009021E2">
        <w:trPr>
          <w:jc w:val="center"/>
        </w:trPr>
        <w:tc>
          <w:tcPr>
            <w:tcW w:w="2392" w:type="dxa"/>
            <w:vMerge/>
            <w:shd w:val="clear" w:color="auto" w:fill="auto"/>
            <w:vAlign w:val="center"/>
          </w:tcPr>
          <w:p w14:paraId="036EA0E0" w14:textId="77777777" w:rsidR="009344AC" w:rsidRPr="00596CD9" w:rsidRDefault="009344AC" w:rsidP="009021E2">
            <w:pPr>
              <w:pStyle w:val="Kpr"/>
              <w:rPr>
                <w:b/>
                <w:szCs w:val="24"/>
              </w:rPr>
            </w:pPr>
          </w:p>
        </w:tc>
        <w:tc>
          <w:tcPr>
            <w:tcW w:w="7494" w:type="dxa"/>
            <w:gridSpan w:val="3"/>
            <w:shd w:val="clear" w:color="auto" w:fill="auto"/>
            <w:vAlign w:val="center"/>
          </w:tcPr>
          <w:p w14:paraId="461E5D22" w14:textId="77777777" w:rsidR="009344AC" w:rsidRDefault="009344AC" w:rsidP="001F3B4E">
            <w:pPr>
              <w:pStyle w:val="Kpr"/>
              <w:jc w:val="both"/>
              <w:rPr>
                <w:szCs w:val="24"/>
              </w:rPr>
            </w:pPr>
            <w:r>
              <w:rPr>
                <w:szCs w:val="24"/>
              </w:rPr>
              <w:t>Staj için istenen çok sayıda ve tarihi güncel olması istenen belgeler konusunda mediko-sosyal içinde bir birim kurularak tüm üniversitemiz stajyerleri için istenen sağlıkla ilgili çok sayıdaki raporu kendi bünyemizde temin etmemiz kolaylık sağlayacaktır.</w:t>
            </w:r>
          </w:p>
          <w:p w14:paraId="15E7BE31" w14:textId="77777777" w:rsidR="009344AC" w:rsidRDefault="009344AC" w:rsidP="001F3B4E">
            <w:pPr>
              <w:pStyle w:val="Kpr"/>
              <w:jc w:val="both"/>
              <w:rPr>
                <w:szCs w:val="24"/>
              </w:rPr>
            </w:pPr>
            <w:r>
              <w:rPr>
                <w:szCs w:val="24"/>
              </w:rPr>
              <w:t>Ya da OSGB (</w:t>
            </w:r>
            <w:r w:rsidRPr="009344AC">
              <w:rPr>
                <w:color w:val="222222"/>
                <w:shd w:val="clear" w:color="auto" w:fill="FFFFFF"/>
              </w:rPr>
              <w:t>Ortak Sağlık Güvenlik Birimi</w:t>
            </w:r>
            <w:r>
              <w:rPr>
                <w:rStyle w:val="apple-converted-space"/>
                <w:rFonts w:ascii="Arial" w:hAnsi="Arial" w:cs="Arial"/>
                <w:color w:val="222222"/>
                <w:shd w:val="clear" w:color="auto" w:fill="FFFFFF"/>
              </w:rPr>
              <w:t> )</w:t>
            </w:r>
            <w:r>
              <w:rPr>
                <w:szCs w:val="24"/>
              </w:rPr>
              <w:t xml:space="preserve"> birimlerinden toplu pazarlık yapılarak hizmet satın alınabilme seçeneği değerlendirilmelidir.</w:t>
            </w:r>
          </w:p>
        </w:tc>
      </w:tr>
      <w:tr w:rsidR="00D815CF" w:rsidRPr="00596CD9" w14:paraId="5E995F68" w14:textId="77777777" w:rsidTr="009021E2">
        <w:trPr>
          <w:jc w:val="center"/>
        </w:trPr>
        <w:tc>
          <w:tcPr>
            <w:tcW w:w="2392" w:type="dxa"/>
            <w:vMerge/>
            <w:shd w:val="clear" w:color="auto" w:fill="auto"/>
            <w:vAlign w:val="center"/>
          </w:tcPr>
          <w:p w14:paraId="77893EF8" w14:textId="77777777" w:rsidR="00D815CF" w:rsidRPr="00596CD9" w:rsidRDefault="00D815CF" w:rsidP="009021E2">
            <w:pPr>
              <w:pStyle w:val="Kpr"/>
              <w:rPr>
                <w:b/>
                <w:szCs w:val="24"/>
              </w:rPr>
            </w:pPr>
          </w:p>
        </w:tc>
        <w:tc>
          <w:tcPr>
            <w:tcW w:w="7494" w:type="dxa"/>
            <w:gridSpan w:val="3"/>
            <w:shd w:val="clear" w:color="auto" w:fill="auto"/>
            <w:vAlign w:val="center"/>
          </w:tcPr>
          <w:p w14:paraId="6741B3BE" w14:textId="77777777" w:rsidR="00D815CF" w:rsidRPr="00596CD9" w:rsidRDefault="009344AC" w:rsidP="001F3B4E">
            <w:pPr>
              <w:pStyle w:val="Kpr"/>
              <w:jc w:val="both"/>
              <w:rPr>
                <w:b/>
                <w:szCs w:val="24"/>
              </w:rPr>
            </w:pPr>
            <w:r>
              <w:rPr>
                <w:szCs w:val="24"/>
              </w:rPr>
              <w:t>Sağlık Bilimleri Fakültesi bünyesinde</w:t>
            </w:r>
            <w:r w:rsidR="00D815CF">
              <w:rPr>
                <w:szCs w:val="24"/>
              </w:rPr>
              <w:t xml:space="preserve"> </w:t>
            </w:r>
            <w:r>
              <w:rPr>
                <w:szCs w:val="24"/>
              </w:rPr>
              <w:t xml:space="preserve">“SBF </w:t>
            </w:r>
            <w:r w:rsidR="00D815CF">
              <w:rPr>
                <w:szCs w:val="24"/>
              </w:rPr>
              <w:t>Araştırma Uygulama Merkezi</w:t>
            </w:r>
            <w:r>
              <w:rPr>
                <w:szCs w:val="24"/>
              </w:rPr>
              <w:t>”</w:t>
            </w:r>
            <w:r w:rsidR="00D815CF">
              <w:rPr>
                <w:szCs w:val="24"/>
              </w:rPr>
              <w:t xml:space="preserve"> kur</w:t>
            </w:r>
            <w:r>
              <w:rPr>
                <w:szCs w:val="24"/>
              </w:rPr>
              <w:t>ulması ve arzu eden bölümler ve/veya öğretim üyelerinin aktif olarak sağlık hizmeti üretebilmesi hedeflenmektedir.</w:t>
            </w:r>
          </w:p>
        </w:tc>
      </w:tr>
      <w:tr w:rsidR="00D815CF" w:rsidRPr="00596CD9" w14:paraId="5E96D3EB" w14:textId="77777777" w:rsidTr="009021E2">
        <w:trPr>
          <w:jc w:val="center"/>
        </w:trPr>
        <w:tc>
          <w:tcPr>
            <w:tcW w:w="2392" w:type="dxa"/>
            <w:vMerge/>
            <w:shd w:val="clear" w:color="auto" w:fill="auto"/>
            <w:vAlign w:val="center"/>
          </w:tcPr>
          <w:p w14:paraId="3CEDFB63" w14:textId="77777777" w:rsidR="00D815CF" w:rsidRPr="00596CD9" w:rsidRDefault="00D815CF" w:rsidP="009021E2">
            <w:pPr>
              <w:pStyle w:val="Kpr"/>
              <w:rPr>
                <w:b/>
                <w:szCs w:val="24"/>
              </w:rPr>
            </w:pPr>
          </w:p>
        </w:tc>
        <w:tc>
          <w:tcPr>
            <w:tcW w:w="7494" w:type="dxa"/>
            <w:gridSpan w:val="3"/>
            <w:shd w:val="clear" w:color="auto" w:fill="auto"/>
            <w:vAlign w:val="center"/>
          </w:tcPr>
          <w:p w14:paraId="10D1E04E" w14:textId="77777777" w:rsidR="00D815CF" w:rsidRPr="005D0B37" w:rsidRDefault="00D815CF" w:rsidP="001F3B4E">
            <w:pPr>
              <w:pStyle w:val="Kpr"/>
              <w:jc w:val="both"/>
              <w:rPr>
                <w:szCs w:val="24"/>
              </w:rPr>
            </w:pPr>
            <w:r w:rsidRPr="005D0B37">
              <w:rPr>
                <w:szCs w:val="24"/>
              </w:rPr>
              <w:t>Hizmet üretimi, hasta akışı sağlayacak, araştırma – yayın yapma sıkıntısı yok olacaktır.</w:t>
            </w:r>
            <w:r w:rsidR="008335F8">
              <w:rPr>
                <w:szCs w:val="24"/>
              </w:rPr>
              <w:t xml:space="preserve"> Öğrenciler öğretim üyeleri gözetiminde staj yapma ve doğru uygulama görme şansı elde edeceklerdir.</w:t>
            </w:r>
          </w:p>
        </w:tc>
      </w:tr>
      <w:tr w:rsidR="00D815CF" w:rsidRPr="00596CD9" w14:paraId="61A0EA41" w14:textId="77777777" w:rsidTr="009021E2">
        <w:trPr>
          <w:jc w:val="center"/>
        </w:trPr>
        <w:tc>
          <w:tcPr>
            <w:tcW w:w="2392" w:type="dxa"/>
            <w:vMerge/>
            <w:shd w:val="clear" w:color="auto" w:fill="auto"/>
            <w:vAlign w:val="center"/>
          </w:tcPr>
          <w:p w14:paraId="5B4CD86E" w14:textId="77777777" w:rsidR="00D815CF" w:rsidRPr="00596CD9" w:rsidRDefault="00D815CF" w:rsidP="009021E2">
            <w:pPr>
              <w:pStyle w:val="Kpr"/>
              <w:rPr>
                <w:b/>
                <w:szCs w:val="24"/>
              </w:rPr>
            </w:pPr>
          </w:p>
        </w:tc>
        <w:tc>
          <w:tcPr>
            <w:tcW w:w="7494" w:type="dxa"/>
            <w:gridSpan w:val="3"/>
            <w:shd w:val="clear" w:color="auto" w:fill="auto"/>
            <w:vAlign w:val="center"/>
          </w:tcPr>
          <w:p w14:paraId="2E17C9AE" w14:textId="77777777" w:rsidR="00D815CF" w:rsidRPr="005D0B37" w:rsidRDefault="008335F8" w:rsidP="001F3B4E">
            <w:pPr>
              <w:pStyle w:val="Kpr"/>
              <w:jc w:val="both"/>
              <w:rPr>
                <w:szCs w:val="24"/>
              </w:rPr>
            </w:pPr>
            <w:r>
              <w:rPr>
                <w:szCs w:val="24"/>
              </w:rPr>
              <w:t>Sağlık Bakanlığı ile</w:t>
            </w:r>
            <w:r w:rsidRPr="005D0B37">
              <w:rPr>
                <w:szCs w:val="24"/>
              </w:rPr>
              <w:t xml:space="preserve"> ortak sertifika programları yapabilmek için özellikle yeni kurulan bölümlere öğretim üyesi ve araştırma görevlisi takviyesi şarttır.</w:t>
            </w:r>
            <w:r>
              <w:rPr>
                <w:szCs w:val="24"/>
              </w:rPr>
              <w:t xml:space="preserve"> Öğretim elemanı ve öğretim üye sayılarının artırılması önemli ihtiyaçlarımızdandır.</w:t>
            </w:r>
          </w:p>
        </w:tc>
      </w:tr>
      <w:tr w:rsidR="00D815CF" w:rsidRPr="00596CD9" w14:paraId="412288D7" w14:textId="77777777" w:rsidTr="009021E2">
        <w:trPr>
          <w:jc w:val="center"/>
        </w:trPr>
        <w:tc>
          <w:tcPr>
            <w:tcW w:w="2392" w:type="dxa"/>
            <w:vMerge/>
            <w:shd w:val="clear" w:color="auto" w:fill="auto"/>
            <w:vAlign w:val="center"/>
          </w:tcPr>
          <w:p w14:paraId="7547BBD7" w14:textId="77777777" w:rsidR="00D815CF" w:rsidRPr="00596CD9" w:rsidRDefault="00D815CF" w:rsidP="009021E2">
            <w:pPr>
              <w:pStyle w:val="Kpr"/>
              <w:rPr>
                <w:b/>
                <w:szCs w:val="24"/>
              </w:rPr>
            </w:pPr>
          </w:p>
        </w:tc>
        <w:tc>
          <w:tcPr>
            <w:tcW w:w="7494" w:type="dxa"/>
            <w:gridSpan w:val="3"/>
            <w:shd w:val="clear" w:color="auto" w:fill="auto"/>
            <w:vAlign w:val="center"/>
          </w:tcPr>
          <w:p w14:paraId="5BFE2D73" w14:textId="77777777" w:rsidR="00D815CF" w:rsidRPr="005D0B37" w:rsidRDefault="00D815CF" w:rsidP="008335F8">
            <w:pPr>
              <w:pStyle w:val="Kpr"/>
              <w:rPr>
                <w:szCs w:val="24"/>
              </w:rPr>
            </w:pPr>
          </w:p>
        </w:tc>
      </w:tr>
      <w:tr w:rsidR="00D815CF" w:rsidRPr="00596CD9" w14:paraId="18D47BA8" w14:textId="77777777" w:rsidTr="009021E2">
        <w:trPr>
          <w:jc w:val="center"/>
        </w:trPr>
        <w:tc>
          <w:tcPr>
            <w:tcW w:w="2392" w:type="dxa"/>
            <w:vMerge/>
            <w:shd w:val="clear" w:color="auto" w:fill="auto"/>
            <w:vAlign w:val="center"/>
          </w:tcPr>
          <w:p w14:paraId="64E887CE" w14:textId="77777777" w:rsidR="00D815CF" w:rsidRPr="00596CD9" w:rsidRDefault="00D815CF" w:rsidP="009021E2">
            <w:pPr>
              <w:pStyle w:val="Kpr"/>
              <w:rPr>
                <w:b/>
                <w:szCs w:val="24"/>
              </w:rPr>
            </w:pPr>
          </w:p>
        </w:tc>
        <w:tc>
          <w:tcPr>
            <w:tcW w:w="7494" w:type="dxa"/>
            <w:gridSpan w:val="3"/>
            <w:shd w:val="clear" w:color="auto" w:fill="auto"/>
            <w:vAlign w:val="center"/>
          </w:tcPr>
          <w:p w14:paraId="47AED2A9" w14:textId="77777777" w:rsidR="00D815CF" w:rsidRPr="00596CD9" w:rsidRDefault="00D815CF" w:rsidP="009021E2">
            <w:pPr>
              <w:pStyle w:val="Kpr"/>
              <w:rPr>
                <w:b/>
                <w:szCs w:val="24"/>
              </w:rPr>
            </w:pPr>
          </w:p>
        </w:tc>
      </w:tr>
      <w:tr w:rsidR="00D815CF" w:rsidRPr="00596CD9" w14:paraId="2884EBBD" w14:textId="77777777" w:rsidTr="009021E2">
        <w:trPr>
          <w:jc w:val="center"/>
        </w:trPr>
        <w:tc>
          <w:tcPr>
            <w:tcW w:w="2392" w:type="dxa"/>
            <w:vMerge/>
            <w:shd w:val="clear" w:color="auto" w:fill="auto"/>
            <w:vAlign w:val="center"/>
          </w:tcPr>
          <w:p w14:paraId="2A98A2D7" w14:textId="77777777" w:rsidR="00D815CF" w:rsidRPr="00596CD9" w:rsidRDefault="00D815CF" w:rsidP="009021E2">
            <w:pPr>
              <w:pStyle w:val="Kpr"/>
              <w:rPr>
                <w:b/>
                <w:szCs w:val="24"/>
              </w:rPr>
            </w:pPr>
          </w:p>
        </w:tc>
        <w:tc>
          <w:tcPr>
            <w:tcW w:w="7494" w:type="dxa"/>
            <w:gridSpan w:val="3"/>
            <w:shd w:val="clear" w:color="auto" w:fill="auto"/>
            <w:vAlign w:val="center"/>
          </w:tcPr>
          <w:p w14:paraId="3CABDE88" w14:textId="77777777" w:rsidR="00D815CF" w:rsidRPr="00596CD9" w:rsidRDefault="00D815CF" w:rsidP="009021E2">
            <w:pPr>
              <w:pStyle w:val="Kpr"/>
              <w:rPr>
                <w:b/>
                <w:szCs w:val="24"/>
              </w:rPr>
            </w:pPr>
          </w:p>
        </w:tc>
      </w:tr>
    </w:tbl>
    <w:p w14:paraId="0E546D75" w14:textId="77777777" w:rsidR="00D815CF" w:rsidRPr="00B002B7" w:rsidRDefault="00D815CF" w:rsidP="00D815CF">
      <w:pPr>
        <w:pStyle w:val="Kpr"/>
        <w:ind w:left="360"/>
        <w:rPr>
          <w:b/>
          <w:color w:val="C00000"/>
          <w:szCs w:val="24"/>
        </w:rPr>
      </w:pPr>
      <w:r w:rsidRPr="00B002B7">
        <w:rPr>
          <w:b/>
          <w:color w:val="C00000"/>
          <w:szCs w:val="24"/>
        </w:rPr>
        <w:t>TABLO: GZFT ANALİZİ</w:t>
      </w:r>
    </w:p>
    <w:tbl>
      <w:tblPr>
        <w:tblW w:w="9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3685"/>
        <w:gridCol w:w="13"/>
        <w:gridCol w:w="3796"/>
      </w:tblGrid>
      <w:tr w:rsidR="00D815CF" w:rsidRPr="00B002B7" w14:paraId="2589573C" w14:textId="77777777" w:rsidTr="009021E2">
        <w:trPr>
          <w:trHeight w:val="616"/>
          <w:jc w:val="center"/>
        </w:trPr>
        <w:tc>
          <w:tcPr>
            <w:tcW w:w="2392" w:type="dxa"/>
            <w:shd w:val="clear" w:color="auto" w:fill="auto"/>
            <w:vAlign w:val="center"/>
          </w:tcPr>
          <w:p w14:paraId="57F7D308" w14:textId="77777777" w:rsidR="00D815CF" w:rsidRPr="00B002B7" w:rsidRDefault="00D815CF" w:rsidP="009021E2">
            <w:pPr>
              <w:pStyle w:val="Kpr"/>
              <w:rPr>
                <w:b/>
                <w:color w:val="C00000"/>
                <w:szCs w:val="24"/>
              </w:rPr>
            </w:pPr>
            <w:r w:rsidRPr="00B002B7">
              <w:rPr>
                <w:b/>
                <w:color w:val="C00000"/>
                <w:szCs w:val="24"/>
              </w:rPr>
              <w:t>ANA HİZMET ALANI</w:t>
            </w:r>
          </w:p>
        </w:tc>
        <w:tc>
          <w:tcPr>
            <w:tcW w:w="3685" w:type="dxa"/>
            <w:shd w:val="clear" w:color="auto" w:fill="auto"/>
            <w:vAlign w:val="center"/>
          </w:tcPr>
          <w:p w14:paraId="5967B637" w14:textId="77777777" w:rsidR="00D815CF" w:rsidRPr="00B002B7" w:rsidRDefault="00D815CF" w:rsidP="009021E2">
            <w:pPr>
              <w:pStyle w:val="Kpr"/>
              <w:rPr>
                <w:b/>
                <w:color w:val="C00000"/>
                <w:szCs w:val="24"/>
              </w:rPr>
            </w:pPr>
            <w:r w:rsidRPr="00B002B7">
              <w:rPr>
                <w:b/>
                <w:color w:val="C00000"/>
                <w:szCs w:val="24"/>
              </w:rPr>
              <w:t>BİRİMİNİZ</w:t>
            </w:r>
          </w:p>
        </w:tc>
        <w:tc>
          <w:tcPr>
            <w:tcW w:w="3809" w:type="dxa"/>
            <w:gridSpan w:val="2"/>
            <w:shd w:val="clear" w:color="auto" w:fill="auto"/>
            <w:vAlign w:val="center"/>
          </w:tcPr>
          <w:p w14:paraId="7AC653CA" w14:textId="77777777" w:rsidR="00D815CF" w:rsidRPr="00B002B7" w:rsidRDefault="00D815CF" w:rsidP="009021E2">
            <w:pPr>
              <w:pStyle w:val="Kpr"/>
              <w:rPr>
                <w:b/>
                <w:color w:val="C00000"/>
                <w:szCs w:val="24"/>
              </w:rPr>
            </w:pPr>
            <w:r w:rsidRPr="00B002B7">
              <w:rPr>
                <w:b/>
                <w:color w:val="C00000"/>
                <w:szCs w:val="24"/>
              </w:rPr>
              <w:t>MARMARA ÜNİVERSİTESİ</w:t>
            </w:r>
          </w:p>
        </w:tc>
      </w:tr>
      <w:tr w:rsidR="00D815CF" w:rsidRPr="00596CD9" w14:paraId="26EB1486" w14:textId="77777777" w:rsidTr="009021E2">
        <w:trPr>
          <w:jc w:val="center"/>
        </w:trPr>
        <w:tc>
          <w:tcPr>
            <w:tcW w:w="2392" w:type="dxa"/>
            <w:vMerge w:val="restart"/>
            <w:shd w:val="clear" w:color="auto" w:fill="auto"/>
            <w:vAlign w:val="center"/>
          </w:tcPr>
          <w:p w14:paraId="20E44D2D" w14:textId="77777777" w:rsidR="00D815CF" w:rsidRPr="00596CD9" w:rsidRDefault="00D815CF" w:rsidP="009021E2">
            <w:pPr>
              <w:pStyle w:val="Kpr"/>
              <w:rPr>
                <w:b/>
                <w:szCs w:val="24"/>
              </w:rPr>
            </w:pPr>
            <w:r w:rsidRPr="00596CD9">
              <w:rPr>
                <w:b/>
                <w:szCs w:val="24"/>
              </w:rPr>
              <w:t xml:space="preserve">Kültürel ve Sosyal Sorumluluk Faaliyetleri </w:t>
            </w:r>
          </w:p>
        </w:tc>
        <w:tc>
          <w:tcPr>
            <w:tcW w:w="7494" w:type="dxa"/>
            <w:gridSpan w:val="3"/>
            <w:shd w:val="clear" w:color="auto" w:fill="auto"/>
            <w:vAlign w:val="center"/>
          </w:tcPr>
          <w:p w14:paraId="7171698C" w14:textId="77777777" w:rsidR="00D815CF" w:rsidRPr="00596CD9" w:rsidRDefault="00D815CF" w:rsidP="009021E2">
            <w:pPr>
              <w:pStyle w:val="Kpr"/>
              <w:rPr>
                <w:b/>
                <w:szCs w:val="24"/>
              </w:rPr>
            </w:pPr>
            <w:r w:rsidRPr="00596CD9">
              <w:rPr>
                <w:b/>
                <w:szCs w:val="24"/>
              </w:rPr>
              <w:t>GÜÇLÜ YANLAR</w:t>
            </w:r>
          </w:p>
        </w:tc>
      </w:tr>
      <w:tr w:rsidR="00D815CF" w:rsidRPr="00596CD9" w14:paraId="10BAAD24" w14:textId="77777777" w:rsidTr="009021E2">
        <w:trPr>
          <w:jc w:val="center"/>
        </w:trPr>
        <w:tc>
          <w:tcPr>
            <w:tcW w:w="2392" w:type="dxa"/>
            <w:vMerge/>
            <w:shd w:val="clear" w:color="auto" w:fill="auto"/>
            <w:vAlign w:val="center"/>
          </w:tcPr>
          <w:p w14:paraId="237F2B7A" w14:textId="77777777" w:rsidR="00D815CF" w:rsidRPr="00596CD9" w:rsidRDefault="00D815CF" w:rsidP="009021E2">
            <w:pPr>
              <w:pStyle w:val="Kpr"/>
              <w:rPr>
                <w:b/>
                <w:szCs w:val="24"/>
              </w:rPr>
            </w:pPr>
          </w:p>
        </w:tc>
        <w:tc>
          <w:tcPr>
            <w:tcW w:w="3698" w:type="dxa"/>
            <w:gridSpan w:val="2"/>
            <w:shd w:val="clear" w:color="auto" w:fill="auto"/>
            <w:vAlign w:val="center"/>
          </w:tcPr>
          <w:p w14:paraId="60B3B625" w14:textId="77777777" w:rsidR="00D815CF" w:rsidRPr="00470C5B" w:rsidRDefault="00D815CF" w:rsidP="009021E2">
            <w:pPr>
              <w:pStyle w:val="Kpr"/>
              <w:rPr>
                <w:szCs w:val="24"/>
              </w:rPr>
            </w:pPr>
            <w:r w:rsidRPr="00470C5B">
              <w:rPr>
                <w:szCs w:val="24"/>
              </w:rPr>
              <w:t>İstanbul’da olmak</w:t>
            </w:r>
          </w:p>
        </w:tc>
        <w:tc>
          <w:tcPr>
            <w:tcW w:w="3796" w:type="dxa"/>
            <w:shd w:val="clear" w:color="auto" w:fill="auto"/>
            <w:vAlign w:val="center"/>
          </w:tcPr>
          <w:p w14:paraId="695F8693" w14:textId="77777777" w:rsidR="00D815CF" w:rsidRPr="00470C5B" w:rsidRDefault="00D815CF" w:rsidP="009021E2">
            <w:pPr>
              <w:pStyle w:val="Kpr"/>
              <w:rPr>
                <w:szCs w:val="24"/>
              </w:rPr>
            </w:pPr>
            <w:r w:rsidRPr="00470C5B">
              <w:rPr>
                <w:szCs w:val="24"/>
              </w:rPr>
              <w:t>İstanbul da olması tüm faaliyetlerin odağında olması</w:t>
            </w:r>
          </w:p>
        </w:tc>
      </w:tr>
      <w:tr w:rsidR="00D815CF" w:rsidRPr="00596CD9" w14:paraId="03B4DE8C" w14:textId="77777777" w:rsidTr="009021E2">
        <w:trPr>
          <w:jc w:val="center"/>
        </w:trPr>
        <w:tc>
          <w:tcPr>
            <w:tcW w:w="2392" w:type="dxa"/>
            <w:vMerge/>
            <w:shd w:val="clear" w:color="auto" w:fill="auto"/>
            <w:vAlign w:val="center"/>
          </w:tcPr>
          <w:p w14:paraId="6490FB98" w14:textId="77777777" w:rsidR="00D815CF" w:rsidRPr="00596CD9" w:rsidRDefault="00D815CF" w:rsidP="009021E2">
            <w:pPr>
              <w:pStyle w:val="Kpr"/>
              <w:rPr>
                <w:b/>
                <w:szCs w:val="24"/>
              </w:rPr>
            </w:pPr>
          </w:p>
        </w:tc>
        <w:tc>
          <w:tcPr>
            <w:tcW w:w="3698" w:type="dxa"/>
            <w:gridSpan w:val="2"/>
            <w:shd w:val="clear" w:color="auto" w:fill="auto"/>
            <w:vAlign w:val="center"/>
          </w:tcPr>
          <w:p w14:paraId="2910D4EE" w14:textId="77777777" w:rsidR="00D815CF" w:rsidRPr="00470C5B" w:rsidRDefault="00D815CF" w:rsidP="009021E2">
            <w:pPr>
              <w:pStyle w:val="Kpr"/>
              <w:rPr>
                <w:szCs w:val="24"/>
              </w:rPr>
            </w:pPr>
            <w:r>
              <w:rPr>
                <w:szCs w:val="24"/>
              </w:rPr>
              <w:t>Sivil toplum kuruluşları, yerel yönetimler ve diğer üniversitelerle işbirliğimizin olması.</w:t>
            </w:r>
          </w:p>
        </w:tc>
        <w:tc>
          <w:tcPr>
            <w:tcW w:w="3796" w:type="dxa"/>
            <w:shd w:val="clear" w:color="auto" w:fill="auto"/>
            <w:vAlign w:val="center"/>
          </w:tcPr>
          <w:p w14:paraId="05C578B8" w14:textId="77777777" w:rsidR="00D815CF" w:rsidRPr="00596CD9" w:rsidRDefault="00D815CF" w:rsidP="009021E2">
            <w:pPr>
              <w:pStyle w:val="Kpr"/>
              <w:rPr>
                <w:b/>
                <w:szCs w:val="24"/>
              </w:rPr>
            </w:pPr>
          </w:p>
        </w:tc>
      </w:tr>
      <w:tr w:rsidR="00D815CF" w:rsidRPr="00596CD9" w14:paraId="239353C1" w14:textId="77777777" w:rsidTr="009021E2">
        <w:trPr>
          <w:jc w:val="center"/>
        </w:trPr>
        <w:tc>
          <w:tcPr>
            <w:tcW w:w="2392" w:type="dxa"/>
            <w:vMerge/>
            <w:shd w:val="clear" w:color="auto" w:fill="auto"/>
            <w:vAlign w:val="center"/>
          </w:tcPr>
          <w:p w14:paraId="4CCA6113" w14:textId="77777777" w:rsidR="00D815CF" w:rsidRPr="00596CD9" w:rsidRDefault="00D815CF" w:rsidP="009021E2">
            <w:pPr>
              <w:pStyle w:val="Kpr"/>
              <w:rPr>
                <w:b/>
                <w:szCs w:val="24"/>
              </w:rPr>
            </w:pPr>
          </w:p>
        </w:tc>
        <w:tc>
          <w:tcPr>
            <w:tcW w:w="3698" w:type="dxa"/>
            <w:gridSpan w:val="2"/>
            <w:shd w:val="clear" w:color="auto" w:fill="auto"/>
            <w:vAlign w:val="center"/>
          </w:tcPr>
          <w:p w14:paraId="0AFAE2EF" w14:textId="77777777" w:rsidR="00D815CF" w:rsidRPr="00596CD9" w:rsidRDefault="00D815CF" w:rsidP="009021E2">
            <w:pPr>
              <w:pStyle w:val="Kpr"/>
              <w:rPr>
                <w:b/>
                <w:szCs w:val="24"/>
              </w:rPr>
            </w:pPr>
          </w:p>
        </w:tc>
        <w:tc>
          <w:tcPr>
            <w:tcW w:w="3796" w:type="dxa"/>
            <w:shd w:val="clear" w:color="auto" w:fill="auto"/>
            <w:vAlign w:val="center"/>
          </w:tcPr>
          <w:p w14:paraId="55E093CF" w14:textId="77777777" w:rsidR="00D815CF" w:rsidRPr="00596CD9" w:rsidRDefault="00D815CF" w:rsidP="009021E2">
            <w:pPr>
              <w:pStyle w:val="Kpr"/>
              <w:rPr>
                <w:b/>
                <w:szCs w:val="24"/>
              </w:rPr>
            </w:pPr>
          </w:p>
        </w:tc>
      </w:tr>
      <w:tr w:rsidR="00D815CF" w:rsidRPr="00596CD9" w14:paraId="2490BEE7" w14:textId="77777777" w:rsidTr="009021E2">
        <w:trPr>
          <w:jc w:val="center"/>
        </w:trPr>
        <w:tc>
          <w:tcPr>
            <w:tcW w:w="2392" w:type="dxa"/>
            <w:vMerge/>
            <w:shd w:val="clear" w:color="auto" w:fill="auto"/>
            <w:vAlign w:val="center"/>
          </w:tcPr>
          <w:p w14:paraId="6600C7A3" w14:textId="77777777" w:rsidR="00D815CF" w:rsidRPr="00596CD9" w:rsidRDefault="00D815CF" w:rsidP="009021E2">
            <w:pPr>
              <w:pStyle w:val="Kpr"/>
              <w:rPr>
                <w:b/>
                <w:szCs w:val="24"/>
              </w:rPr>
            </w:pPr>
          </w:p>
        </w:tc>
        <w:tc>
          <w:tcPr>
            <w:tcW w:w="7494" w:type="dxa"/>
            <w:gridSpan w:val="3"/>
            <w:shd w:val="clear" w:color="auto" w:fill="auto"/>
            <w:vAlign w:val="center"/>
          </w:tcPr>
          <w:p w14:paraId="46F79EB7" w14:textId="77777777" w:rsidR="00D815CF" w:rsidRPr="00596CD9" w:rsidRDefault="00D815CF" w:rsidP="009021E2">
            <w:pPr>
              <w:pStyle w:val="Kpr"/>
              <w:rPr>
                <w:b/>
                <w:szCs w:val="24"/>
              </w:rPr>
            </w:pPr>
            <w:r w:rsidRPr="00596CD9">
              <w:rPr>
                <w:b/>
                <w:szCs w:val="24"/>
              </w:rPr>
              <w:t>ZAYIF YANLAR</w:t>
            </w:r>
          </w:p>
        </w:tc>
      </w:tr>
      <w:tr w:rsidR="00D815CF" w:rsidRPr="00596CD9" w14:paraId="7ED69F27" w14:textId="77777777" w:rsidTr="009021E2">
        <w:trPr>
          <w:jc w:val="center"/>
        </w:trPr>
        <w:tc>
          <w:tcPr>
            <w:tcW w:w="2392" w:type="dxa"/>
            <w:vMerge/>
            <w:shd w:val="clear" w:color="auto" w:fill="auto"/>
            <w:vAlign w:val="center"/>
          </w:tcPr>
          <w:p w14:paraId="5FF87763" w14:textId="77777777" w:rsidR="00D815CF" w:rsidRPr="00596CD9" w:rsidRDefault="00D815CF" w:rsidP="009021E2">
            <w:pPr>
              <w:pStyle w:val="Kpr"/>
              <w:rPr>
                <w:b/>
                <w:szCs w:val="24"/>
              </w:rPr>
            </w:pPr>
          </w:p>
        </w:tc>
        <w:tc>
          <w:tcPr>
            <w:tcW w:w="3698" w:type="dxa"/>
            <w:gridSpan w:val="2"/>
            <w:shd w:val="clear" w:color="auto" w:fill="auto"/>
            <w:vAlign w:val="center"/>
          </w:tcPr>
          <w:p w14:paraId="5A08F824" w14:textId="77777777" w:rsidR="00D815CF" w:rsidRPr="006D2605" w:rsidRDefault="008335F8" w:rsidP="001F3B4E">
            <w:pPr>
              <w:pStyle w:val="Kpr"/>
              <w:jc w:val="both"/>
              <w:rPr>
                <w:szCs w:val="24"/>
                <w:highlight w:val="yellow"/>
              </w:rPr>
            </w:pPr>
            <w:r w:rsidRPr="00845AF7">
              <w:rPr>
                <w:szCs w:val="24"/>
              </w:rPr>
              <w:t>Başıbüyük kampüsü ulaşım sorunu çözülmelidir. Fakültemizin 2500 üzerinde lisans öğrencisi bulunmaktadır, idari personel, öğretim üyeleri, Sağlık Bilimleri Enstitüsü mensupları, lisansüstü öğrencilerle bu sayı 3000 üzerine çıkmaktadır. Üniversitemiz tarafından belirli bölgelerden ring seferler (gerekirse ücretli) konulması büyük önem arzetmektedir. Belediyeye yapmış olduğumuz taleplerimiz yanıtsız kalmıştır.</w:t>
            </w:r>
          </w:p>
        </w:tc>
        <w:tc>
          <w:tcPr>
            <w:tcW w:w="3796" w:type="dxa"/>
            <w:shd w:val="clear" w:color="auto" w:fill="auto"/>
            <w:vAlign w:val="center"/>
          </w:tcPr>
          <w:p w14:paraId="25245B7D" w14:textId="77777777" w:rsidR="00D815CF" w:rsidRPr="00042861" w:rsidRDefault="00D815CF" w:rsidP="009021E2">
            <w:pPr>
              <w:pStyle w:val="Kpr"/>
              <w:rPr>
                <w:szCs w:val="24"/>
              </w:rPr>
            </w:pPr>
            <w:r>
              <w:rPr>
                <w:szCs w:val="24"/>
              </w:rPr>
              <w:t>Kulüp  faaliyetlerinin fakültemize duyurusu yapılsa da erişim güçlüğü bulunmaktadır.</w:t>
            </w:r>
          </w:p>
        </w:tc>
      </w:tr>
      <w:tr w:rsidR="00D815CF" w:rsidRPr="00596CD9" w14:paraId="4B79C5A3" w14:textId="77777777" w:rsidTr="009021E2">
        <w:trPr>
          <w:jc w:val="center"/>
        </w:trPr>
        <w:tc>
          <w:tcPr>
            <w:tcW w:w="2392" w:type="dxa"/>
            <w:vMerge/>
            <w:shd w:val="clear" w:color="auto" w:fill="auto"/>
            <w:vAlign w:val="center"/>
          </w:tcPr>
          <w:p w14:paraId="0AA485B8" w14:textId="77777777" w:rsidR="00D815CF" w:rsidRPr="00596CD9" w:rsidRDefault="00D815CF" w:rsidP="009021E2">
            <w:pPr>
              <w:pStyle w:val="Kpr"/>
              <w:rPr>
                <w:b/>
                <w:szCs w:val="24"/>
              </w:rPr>
            </w:pPr>
          </w:p>
        </w:tc>
        <w:tc>
          <w:tcPr>
            <w:tcW w:w="3698" w:type="dxa"/>
            <w:gridSpan w:val="2"/>
            <w:shd w:val="clear" w:color="auto" w:fill="auto"/>
            <w:vAlign w:val="center"/>
          </w:tcPr>
          <w:p w14:paraId="64AAA2B5" w14:textId="77777777" w:rsidR="00D815CF" w:rsidRPr="00CB4922" w:rsidRDefault="00D815CF" w:rsidP="009021E2">
            <w:pPr>
              <w:pStyle w:val="Kpr"/>
              <w:rPr>
                <w:szCs w:val="24"/>
              </w:rPr>
            </w:pPr>
            <w:r>
              <w:rPr>
                <w:szCs w:val="24"/>
              </w:rPr>
              <w:t>Kültürel, sosyal, özel günler vb. gibi toplantıların olmaması.</w:t>
            </w:r>
          </w:p>
        </w:tc>
        <w:tc>
          <w:tcPr>
            <w:tcW w:w="3796" w:type="dxa"/>
            <w:shd w:val="clear" w:color="auto" w:fill="auto"/>
            <w:vAlign w:val="center"/>
          </w:tcPr>
          <w:p w14:paraId="0130E2CF" w14:textId="77777777" w:rsidR="00D815CF" w:rsidRPr="00042861" w:rsidRDefault="00D815CF" w:rsidP="009021E2">
            <w:pPr>
              <w:pStyle w:val="Kpr"/>
              <w:rPr>
                <w:szCs w:val="24"/>
              </w:rPr>
            </w:pPr>
            <w:r>
              <w:rPr>
                <w:szCs w:val="24"/>
              </w:rPr>
              <w:t>Organizasyonların sınav döneminde yapılması katılımı güçleştirmektedir.</w:t>
            </w:r>
          </w:p>
        </w:tc>
      </w:tr>
      <w:tr w:rsidR="00D815CF" w:rsidRPr="00596CD9" w14:paraId="0D6FD001" w14:textId="77777777" w:rsidTr="009021E2">
        <w:trPr>
          <w:jc w:val="center"/>
        </w:trPr>
        <w:tc>
          <w:tcPr>
            <w:tcW w:w="2392" w:type="dxa"/>
            <w:vMerge/>
            <w:shd w:val="clear" w:color="auto" w:fill="auto"/>
            <w:vAlign w:val="center"/>
          </w:tcPr>
          <w:p w14:paraId="199FDF07" w14:textId="77777777" w:rsidR="00D815CF" w:rsidRPr="00596CD9" w:rsidRDefault="00D815CF" w:rsidP="009021E2">
            <w:pPr>
              <w:pStyle w:val="Kpr"/>
              <w:rPr>
                <w:b/>
                <w:szCs w:val="24"/>
              </w:rPr>
            </w:pPr>
          </w:p>
        </w:tc>
        <w:tc>
          <w:tcPr>
            <w:tcW w:w="3698" w:type="dxa"/>
            <w:gridSpan w:val="2"/>
            <w:shd w:val="clear" w:color="auto" w:fill="auto"/>
            <w:vAlign w:val="center"/>
          </w:tcPr>
          <w:p w14:paraId="253BC232" w14:textId="77777777" w:rsidR="00D815CF" w:rsidRPr="00CB4922" w:rsidRDefault="00D815CF" w:rsidP="009021E2">
            <w:pPr>
              <w:pStyle w:val="Kpr"/>
              <w:rPr>
                <w:szCs w:val="24"/>
              </w:rPr>
            </w:pPr>
            <w:r>
              <w:rPr>
                <w:szCs w:val="24"/>
              </w:rPr>
              <w:t>Öğrenci-öğretim elemanının sosyal iletişimini artıracak faaliyetlerin eksikliği.</w:t>
            </w:r>
          </w:p>
        </w:tc>
        <w:tc>
          <w:tcPr>
            <w:tcW w:w="3796" w:type="dxa"/>
            <w:shd w:val="clear" w:color="auto" w:fill="auto"/>
            <w:vAlign w:val="center"/>
          </w:tcPr>
          <w:p w14:paraId="0095C9EA" w14:textId="77777777" w:rsidR="00D815CF" w:rsidRPr="00596CD9" w:rsidRDefault="00D815CF" w:rsidP="009021E2">
            <w:pPr>
              <w:pStyle w:val="Kpr"/>
              <w:rPr>
                <w:b/>
                <w:szCs w:val="24"/>
              </w:rPr>
            </w:pPr>
          </w:p>
        </w:tc>
      </w:tr>
      <w:tr w:rsidR="00D815CF" w:rsidRPr="00596CD9" w14:paraId="000A6041" w14:textId="77777777" w:rsidTr="009021E2">
        <w:trPr>
          <w:jc w:val="center"/>
        </w:trPr>
        <w:tc>
          <w:tcPr>
            <w:tcW w:w="2392" w:type="dxa"/>
            <w:vMerge/>
            <w:shd w:val="clear" w:color="auto" w:fill="auto"/>
            <w:vAlign w:val="center"/>
          </w:tcPr>
          <w:p w14:paraId="158B8079" w14:textId="77777777" w:rsidR="00D815CF" w:rsidRPr="00596CD9" w:rsidRDefault="00D815CF" w:rsidP="009021E2">
            <w:pPr>
              <w:pStyle w:val="Kpr"/>
              <w:rPr>
                <w:b/>
                <w:szCs w:val="24"/>
              </w:rPr>
            </w:pPr>
          </w:p>
        </w:tc>
        <w:tc>
          <w:tcPr>
            <w:tcW w:w="3698" w:type="dxa"/>
            <w:gridSpan w:val="2"/>
            <w:shd w:val="clear" w:color="auto" w:fill="auto"/>
            <w:vAlign w:val="center"/>
          </w:tcPr>
          <w:p w14:paraId="23CC5339" w14:textId="77777777" w:rsidR="00D815CF" w:rsidRPr="006D2605" w:rsidRDefault="00D815CF" w:rsidP="009021E2">
            <w:pPr>
              <w:pStyle w:val="Kpr"/>
              <w:rPr>
                <w:szCs w:val="24"/>
                <w:highlight w:val="yellow"/>
              </w:rPr>
            </w:pPr>
          </w:p>
        </w:tc>
        <w:tc>
          <w:tcPr>
            <w:tcW w:w="3796" w:type="dxa"/>
            <w:shd w:val="clear" w:color="auto" w:fill="auto"/>
            <w:vAlign w:val="center"/>
          </w:tcPr>
          <w:p w14:paraId="70A188CF" w14:textId="77777777" w:rsidR="00D815CF" w:rsidRPr="00596CD9" w:rsidRDefault="00D815CF" w:rsidP="009021E2">
            <w:pPr>
              <w:pStyle w:val="Kpr"/>
              <w:rPr>
                <w:b/>
                <w:szCs w:val="24"/>
              </w:rPr>
            </w:pPr>
          </w:p>
        </w:tc>
      </w:tr>
      <w:tr w:rsidR="00D815CF" w:rsidRPr="00596CD9" w14:paraId="1BA9BC18" w14:textId="77777777" w:rsidTr="009021E2">
        <w:trPr>
          <w:jc w:val="center"/>
        </w:trPr>
        <w:tc>
          <w:tcPr>
            <w:tcW w:w="2392" w:type="dxa"/>
            <w:vMerge/>
            <w:shd w:val="clear" w:color="auto" w:fill="auto"/>
            <w:vAlign w:val="center"/>
          </w:tcPr>
          <w:p w14:paraId="291B60D3" w14:textId="77777777" w:rsidR="00D815CF" w:rsidRPr="00596CD9" w:rsidRDefault="00D815CF" w:rsidP="009021E2">
            <w:pPr>
              <w:pStyle w:val="Kpr"/>
              <w:rPr>
                <w:b/>
                <w:szCs w:val="24"/>
              </w:rPr>
            </w:pPr>
          </w:p>
        </w:tc>
        <w:tc>
          <w:tcPr>
            <w:tcW w:w="3698" w:type="dxa"/>
            <w:gridSpan w:val="2"/>
            <w:shd w:val="clear" w:color="auto" w:fill="auto"/>
            <w:vAlign w:val="center"/>
          </w:tcPr>
          <w:p w14:paraId="1A5E55DF" w14:textId="77777777" w:rsidR="00D815CF" w:rsidRPr="006D2605" w:rsidRDefault="00D815CF" w:rsidP="009021E2">
            <w:pPr>
              <w:pStyle w:val="Kpr"/>
              <w:rPr>
                <w:szCs w:val="24"/>
                <w:highlight w:val="yellow"/>
              </w:rPr>
            </w:pPr>
          </w:p>
        </w:tc>
        <w:tc>
          <w:tcPr>
            <w:tcW w:w="3796" w:type="dxa"/>
            <w:shd w:val="clear" w:color="auto" w:fill="auto"/>
            <w:vAlign w:val="center"/>
          </w:tcPr>
          <w:p w14:paraId="30111D9C" w14:textId="77777777" w:rsidR="00D815CF" w:rsidRPr="00596CD9" w:rsidRDefault="00D815CF" w:rsidP="009021E2">
            <w:pPr>
              <w:pStyle w:val="Kpr"/>
              <w:rPr>
                <w:b/>
                <w:szCs w:val="24"/>
              </w:rPr>
            </w:pPr>
          </w:p>
        </w:tc>
      </w:tr>
      <w:tr w:rsidR="00D815CF" w:rsidRPr="00596CD9" w14:paraId="6D43581D" w14:textId="77777777" w:rsidTr="009021E2">
        <w:trPr>
          <w:jc w:val="center"/>
        </w:trPr>
        <w:tc>
          <w:tcPr>
            <w:tcW w:w="2392" w:type="dxa"/>
            <w:vMerge/>
            <w:shd w:val="clear" w:color="auto" w:fill="auto"/>
            <w:vAlign w:val="center"/>
          </w:tcPr>
          <w:p w14:paraId="59A1B710" w14:textId="77777777" w:rsidR="00D815CF" w:rsidRPr="00596CD9" w:rsidRDefault="00D815CF" w:rsidP="009021E2">
            <w:pPr>
              <w:pStyle w:val="Kpr"/>
              <w:rPr>
                <w:b/>
                <w:szCs w:val="24"/>
              </w:rPr>
            </w:pPr>
          </w:p>
        </w:tc>
        <w:tc>
          <w:tcPr>
            <w:tcW w:w="3698" w:type="dxa"/>
            <w:gridSpan w:val="2"/>
            <w:shd w:val="clear" w:color="auto" w:fill="auto"/>
            <w:vAlign w:val="center"/>
          </w:tcPr>
          <w:p w14:paraId="2BF8D28E" w14:textId="77777777" w:rsidR="00D815CF" w:rsidRPr="00596CD9" w:rsidRDefault="00D815CF" w:rsidP="009021E2">
            <w:pPr>
              <w:pStyle w:val="Kpr"/>
              <w:rPr>
                <w:b/>
                <w:szCs w:val="24"/>
              </w:rPr>
            </w:pPr>
          </w:p>
        </w:tc>
        <w:tc>
          <w:tcPr>
            <w:tcW w:w="3796" w:type="dxa"/>
            <w:shd w:val="clear" w:color="auto" w:fill="auto"/>
            <w:vAlign w:val="center"/>
          </w:tcPr>
          <w:p w14:paraId="03B26117" w14:textId="77777777" w:rsidR="00D815CF" w:rsidRPr="00596CD9" w:rsidRDefault="00D815CF" w:rsidP="009021E2">
            <w:pPr>
              <w:pStyle w:val="Kpr"/>
              <w:rPr>
                <w:b/>
                <w:szCs w:val="24"/>
              </w:rPr>
            </w:pPr>
          </w:p>
        </w:tc>
      </w:tr>
      <w:tr w:rsidR="00D815CF" w:rsidRPr="00596CD9" w14:paraId="68A9CDB7" w14:textId="77777777" w:rsidTr="009021E2">
        <w:trPr>
          <w:jc w:val="center"/>
        </w:trPr>
        <w:tc>
          <w:tcPr>
            <w:tcW w:w="2392" w:type="dxa"/>
            <w:vMerge/>
            <w:shd w:val="clear" w:color="auto" w:fill="auto"/>
            <w:vAlign w:val="center"/>
          </w:tcPr>
          <w:p w14:paraId="4B98498B" w14:textId="77777777" w:rsidR="00D815CF" w:rsidRPr="00596CD9" w:rsidRDefault="00D815CF" w:rsidP="009021E2">
            <w:pPr>
              <w:pStyle w:val="Kpr"/>
              <w:rPr>
                <w:b/>
                <w:szCs w:val="24"/>
              </w:rPr>
            </w:pPr>
          </w:p>
        </w:tc>
        <w:tc>
          <w:tcPr>
            <w:tcW w:w="3698" w:type="dxa"/>
            <w:gridSpan w:val="2"/>
            <w:shd w:val="clear" w:color="auto" w:fill="auto"/>
            <w:vAlign w:val="center"/>
          </w:tcPr>
          <w:p w14:paraId="2C4A40D3" w14:textId="77777777" w:rsidR="00D815CF" w:rsidRPr="00596CD9" w:rsidRDefault="00D815CF" w:rsidP="009021E2">
            <w:pPr>
              <w:pStyle w:val="Kpr"/>
              <w:rPr>
                <w:b/>
                <w:szCs w:val="24"/>
              </w:rPr>
            </w:pPr>
          </w:p>
        </w:tc>
        <w:tc>
          <w:tcPr>
            <w:tcW w:w="3796" w:type="dxa"/>
            <w:shd w:val="clear" w:color="auto" w:fill="auto"/>
            <w:vAlign w:val="center"/>
          </w:tcPr>
          <w:p w14:paraId="37A5A4A3" w14:textId="77777777" w:rsidR="00D815CF" w:rsidRPr="00596CD9" w:rsidRDefault="00D815CF" w:rsidP="009021E2">
            <w:pPr>
              <w:pStyle w:val="Kpr"/>
              <w:rPr>
                <w:b/>
                <w:szCs w:val="24"/>
              </w:rPr>
            </w:pPr>
          </w:p>
        </w:tc>
      </w:tr>
      <w:tr w:rsidR="00D815CF" w:rsidRPr="00596CD9" w14:paraId="7E1BAEC7" w14:textId="77777777" w:rsidTr="009021E2">
        <w:trPr>
          <w:jc w:val="center"/>
        </w:trPr>
        <w:tc>
          <w:tcPr>
            <w:tcW w:w="2392" w:type="dxa"/>
            <w:vMerge/>
            <w:shd w:val="clear" w:color="auto" w:fill="auto"/>
            <w:vAlign w:val="center"/>
          </w:tcPr>
          <w:p w14:paraId="5545D0C7" w14:textId="77777777" w:rsidR="00D815CF" w:rsidRPr="00596CD9" w:rsidRDefault="00D815CF" w:rsidP="009021E2">
            <w:pPr>
              <w:pStyle w:val="Kpr"/>
              <w:rPr>
                <w:b/>
                <w:szCs w:val="24"/>
              </w:rPr>
            </w:pPr>
          </w:p>
        </w:tc>
        <w:tc>
          <w:tcPr>
            <w:tcW w:w="7494" w:type="dxa"/>
            <w:gridSpan w:val="3"/>
            <w:shd w:val="clear" w:color="auto" w:fill="auto"/>
            <w:vAlign w:val="center"/>
          </w:tcPr>
          <w:p w14:paraId="72674053" w14:textId="77777777" w:rsidR="00D815CF" w:rsidRPr="00596CD9" w:rsidRDefault="00D815CF" w:rsidP="009021E2">
            <w:pPr>
              <w:pStyle w:val="Kpr"/>
              <w:rPr>
                <w:b/>
                <w:szCs w:val="24"/>
              </w:rPr>
            </w:pPr>
            <w:r w:rsidRPr="00596CD9">
              <w:rPr>
                <w:b/>
                <w:szCs w:val="24"/>
              </w:rPr>
              <w:t>FIRSATLAR</w:t>
            </w:r>
          </w:p>
        </w:tc>
      </w:tr>
      <w:tr w:rsidR="00D815CF" w:rsidRPr="00596CD9" w14:paraId="63714589" w14:textId="77777777" w:rsidTr="009021E2">
        <w:trPr>
          <w:jc w:val="center"/>
        </w:trPr>
        <w:tc>
          <w:tcPr>
            <w:tcW w:w="2392" w:type="dxa"/>
            <w:vMerge/>
            <w:shd w:val="clear" w:color="auto" w:fill="auto"/>
            <w:vAlign w:val="center"/>
          </w:tcPr>
          <w:p w14:paraId="070D079A" w14:textId="77777777" w:rsidR="00D815CF" w:rsidRPr="00596CD9" w:rsidRDefault="00D815CF" w:rsidP="009021E2">
            <w:pPr>
              <w:pStyle w:val="Kpr"/>
              <w:rPr>
                <w:b/>
                <w:szCs w:val="24"/>
              </w:rPr>
            </w:pPr>
          </w:p>
        </w:tc>
        <w:tc>
          <w:tcPr>
            <w:tcW w:w="3698" w:type="dxa"/>
            <w:gridSpan w:val="2"/>
            <w:shd w:val="clear" w:color="auto" w:fill="auto"/>
            <w:vAlign w:val="center"/>
          </w:tcPr>
          <w:p w14:paraId="19E94370" w14:textId="77777777" w:rsidR="00D815CF" w:rsidRPr="006D2605" w:rsidRDefault="008335F8" w:rsidP="009021E2">
            <w:pPr>
              <w:pStyle w:val="Kpr"/>
              <w:rPr>
                <w:szCs w:val="24"/>
                <w:highlight w:val="yellow"/>
              </w:rPr>
            </w:pPr>
            <w:r w:rsidRPr="00470C5B">
              <w:rPr>
                <w:szCs w:val="24"/>
              </w:rPr>
              <w:t xml:space="preserve">İstanbul da </w:t>
            </w:r>
            <w:r>
              <w:rPr>
                <w:szCs w:val="24"/>
              </w:rPr>
              <w:t xml:space="preserve">olmak- sosyal ve </w:t>
            </w:r>
            <w:r w:rsidRPr="00470C5B">
              <w:rPr>
                <w:szCs w:val="24"/>
              </w:rPr>
              <w:t>kültürel faaliyetlerin odağında olmak</w:t>
            </w:r>
          </w:p>
        </w:tc>
        <w:tc>
          <w:tcPr>
            <w:tcW w:w="3796" w:type="dxa"/>
            <w:shd w:val="clear" w:color="auto" w:fill="auto"/>
            <w:vAlign w:val="center"/>
          </w:tcPr>
          <w:p w14:paraId="24CCE4C6" w14:textId="77777777" w:rsidR="00D815CF" w:rsidRPr="00470C5B" w:rsidRDefault="00D815CF" w:rsidP="009021E2">
            <w:pPr>
              <w:pStyle w:val="Kpr"/>
              <w:rPr>
                <w:szCs w:val="24"/>
              </w:rPr>
            </w:pPr>
            <w:r w:rsidRPr="00470C5B">
              <w:rPr>
                <w:szCs w:val="24"/>
              </w:rPr>
              <w:t xml:space="preserve">İstanbul da </w:t>
            </w:r>
            <w:r>
              <w:rPr>
                <w:szCs w:val="24"/>
              </w:rPr>
              <w:t xml:space="preserve">olmak- sosyal ve </w:t>
            </w:r>
            <w:r w:rsidRPr="00470C5B">
              <w:rPr>
                <w:szCs w:val="24"/>
              </w:rPr>
              <w:t>kültürel faaliyetlerin odağında olmak</w:t>
            </w:r>
          </w:p>
        </w:tc>
      </w:tr>
      <w:tr w:rsidR="00D815CF" w:rsidRPr="00596CD9" w14:paraId="0079B5E8" w14:textId="77777777" w:rsidTr="009021E2">
        <w:trPr>
          <w:jc w:val="center"/>
        </w:trPr>
        <w:tc>
          <w:tcPr>
            <w:tcW w:w="2392" w:type="dxa"/>
            <w:vMerge/>
            <w:shd w:val="clear" w:color="auto" w:fill="auto"/>
            <w:vAlign w:val="center"/>
          </w:tcPr>
          <w:p w14:paraId="0B858F29" w14:textId="77777777" w:rsidR="00D815CF" w:rsidRPr="00596CD9" w:rsidRDefault="00D815CF" w:rsidP="009021E2">
            <w:pPr>
              <w:pStyle w:val="Kpr"/>
              <w:rPr>
                <w:b/>
                <w:szCs w:val="24"/>
              </w:rPr>
            </w:pPr>
          </w:p>
        </w:tc>
        <w:tc>
          <w:tcPr>
            <w:tcW w:w="3698" w:type="dxa"/>
            <w:gridSpan w:val="2"/>
            <w:shd w:val="clear" w:color="auto" w:fill="auto"/>
            <w:vAlign w:val="center"/>
          </w:tcPr>
          <w:p w14:paraId="1DD1CB13" w14:textId="77777777" w:rsidR="00D815CF" w:rsidRPr="006D2605" w:rsidRDefault="008335F8" w:rsidP="008335F8">
            <w:pPr>
              <w:pStyle w:val="Kpr"/>
              <w:rPr>
                <w:b/>
                <w:szCs w:val="24"/>
                <w:highlight w:val="yellow"/>
              </w:rPr>
            </w:pPr>
            <w:r w:rsidRPr="00032726">
              <w:rPr>
                <w:szCs w:val="24"/>
              </w:rPr>
              <w:t>Yeni fakülte binasının kampüste yer alması</w:t>
            </w:r>
          </w:p>
        </w:tc>
        <w:tc>
          <w:tcPr>
            <w:tcW w:w="3796" w:type="dxa"/>
            <w:shd w:val="clear" w:color="auto" w:fill="auto"/>
            <w:vAlign w:val="center"/>
          </w:tcPr>
          <w:p w14:paraId="14684DB4" w14:textId="77777777" w:rsidR="00D815CF" w:rsidRPr="00596CD9" w:rsidRDefault="00D815CF" w:rsidP="009021E2">
            <w:pPr>
              <w:pStyle w:val="Kpr"/>
              <w:rPr>
                <w:b/>
                <w:szCs w:val="24"/>
              </w:rPr>
            </w:pPr>
          </w:p>
        </w:tc>
      </w:tr>
      <w:tr w:rsidR="00D815CF" w:rsidRPr="00596CD9" w14:paraId="7C4CE01D" w14:textId="77777777" w:rsidTr="009021E2">
        <w:trPr>
          <w:jc w:val="center"/>
        </w:trPr>
        <w:tc>
          <w:tcPr>
            <w:tcW w:w="2392" w:type="dxa"/>
            <w:vMerge/>
            <w:shd w:val="clear" w:color="auto" w:fill="auto"/>
            <w:vAlign w:val="center"/>
          </w:tcPr>
          <w:p w14:paraId="58442BA5" w14:textId="77777777" w:rsidR="00D815CF" w:rsidRPr="00596CD9" w:rsidRDefault="00D815CF" w:rsidP="009021E2">
            <w:pPr>
              <w:pStyle w:val="Kpr"/>
              <w:rPr>
                <w:b/>
                <w:szCs w:val="24"/>
              </w:rPr>
            </w:pPr>
          </w:p>
        </w:tc>
        <w:tc>
          <w:tcPr>
            <w:tcW w:w="3698" w:type="dxa"/>
            <w:gridSpan w:val="2"/>
            <w:shd w:val="clear" w:color="auto" w:fill="auto"/>
            <w:vAlign w:val="center"/>
          </w:tcPr>
          <w:p w14:paraId="4A4B32C8" w14:textId="77777777" w:rsidR="00D815CF" w:rsidRPr="006D2605" w:rsidRDefault="00D815CF" w:rsidP="009021E2">
            <w:pPr>
              <w:pStyle w:val="Kpr"/>
              <w:rPr>
                <w:szCs w:val="24"/>
                <w:highlight w:val="yellow"/>
              </w:rPr>
            </w:pPr>
          </w:p>
        </w:tc>
        <w:tc>
          <w:tcPr>
            <w:tcW w:w="3796" w:type="dxa"/>
            <w:shd w:val="clear" w:color="auto" w:fill="auto"/>
            <w:vAlign w:val="center"/>
          </w:tcPr>
          <w:p w14:paraId="41E7FFCB" w14:textId="77777777" w:rsidR="00D815CF" w:rsidRPr="00596CD9" w:rsidRDefault="00D815CF" w:rsidP="009021E2">
            <w:pPr>
              <w:pStyle w:val="Kpr"/>
              <w:rPr>
                <w:b/>
                <w:szCs w:val="24"/>
              </w:rPr>
            </w:pPr>
          </w:p>
        </w:tc>
      </w:tr>
      <w:tr w:rsidR="00D815CF" w:rsidRPr="00596CD9" w14:paraId="7BB9E459" w14:textId="77777777" w:rsidTr="009021E2">
        <w:trPr>
          <w:jc w:val="center"/>
        </w:trPr>
        <w:tc>
          <w:tcPr>
            <w:tcW w:w="2392" w:type="dxa"/>
            <w:vMerge/>
            <w:shd w:val="clear" w:color="auto" w:fill="auto"/>
            <w:vAlign w:val="center"/>
          </w:tcPr>
          <w:p w14:paraId="2C3EC2C8" w14:textId="77777777" w:rsidR="00D815CF" w:rsidRPr="00596CD9" w:rsidRDefault="00D815CF" w:rsidP="009021E2">
            <w:pPr>
              <w:pStyle w:val="Kpr"/>
              <w:rPr>
                <w:b/>
                <w:szCs w:val="24"/>
              </w:rPr>
            </w:pPr>
          </w:p>
        </w:tc>
        <w:tc>
          <w:tcPr>
            <w:tcW w:w="3698" w:type="dxa"/>
            <w:gridSpan w:val="2"/>
            <w:shd w:val="clear" w:color="auto" w:fill="auto"/>
            <w:vAlign w:val="center"/>
          </w:tcPr>
          <w:p w14:paraId="7EC32B13" w14:textId="77777777" w:rsidR="00D815CF" w:rsidRPr="00596CD9" w:rsidRDefault="00D815CF" w:rsidP="009021E2">
            <w:pPr>
              <w:pStyle w:val="Kpr"/>
              <w:rPr>
                <w:b/>
                <w:szCs w:val="24"/>
              </w:rPr>
            </w:pPr>
          </w:p>
        </w:tc>
        <w:tc>
          <w:tcPr>
            <w:tcW w:w="3796" w:type="dxa"/>
            <w:shd w:val="clear" w:color="auto" w:fill="auto"/>
            <w:vAlign w:val="center"/>
          </w:tcPr>
          <w:p w14:paraId="20586F7D" w14:textId="77777777" w:rsidR="00D815CF" w:rsidRPr="00596CD9" w:rsidRDefault="00D815CF" w:rsidP="009021E2">
            <w:pPr>
              <w:pStyle w:val="Kpr"/>
              <w:rPr>
                <w:b/>
                <w:szCs w:val="24"/>
              </w:rPr>
            </w:pPr>
          </w:p>
        </w:tc>
      </w:tr>
      <w:tr w:rsidR="00D815CF" w:rsidRPr="00596CD9" w14:paraId="3F863A0C" w14:textId="77777777" w:rsidTr="009021E2">
        <w:trPr>
          <w:jc w:val="center"/>
        </w:trPr>
        <w:tc>
          <w:tcPr>
            <w:tcW w:w="2392" w:type="dxa"/>
            <w:vMerge/>
            <w:shd w:val="clear" w:color="auto" w:fill="auto"/>
            <w:vAlign w:val="center"/>
          </w:tcPr>
          <w:p w14:paraId="257A37A6" w14:textId="77777777" w:rsidR="00D815CF" w:rsidRPr="00596CD9" w:rsidRDefault="00D815CF" w:rsidP="009021E2">
            <w:pPr>
              <w:pStyle w:val="Kpr"/>
              <w:rPr>
                <w:b/>
                <w:szCs w:val="24"/>
              </w:rPr>
            </w:pPr>
          </w:p>
        </w:tc>
        <w:tc>
          <w:tcPr>
            <w:tcW w:w="7494" w:type="dxa"/>
            <w:gridSpan w:val="3"/>
            <w:shd w:val="clear" w:color="auto" w:fill="auto"/>
            <w:vAlign w:val="center"/>
          </w:tcPr>
          <w:p w14:paraId="5CB5A4F5" w14:textId="77777777" w:rsidR="00D815CF" w:rsidRPr="00596CD9" w:rsidRDefault="00D815CF" w:rsidP="009021E2">
            <w:pPr>
              <w:pStyle w:val="Kpr"/>
              <w:rPr>
                <w:b/>
                <w:szCs w:val="24"/>
              </w:rPr>
            </w:pPr>
            <w:r w:rsidRPr="00596CD9">
              <w:rPr>
                <w:b/>
                <w:szCs w:val="24"/>
              </w:rPr>
              <w:t>TEHDİTLER</w:t>
            </w:r>
          </w:p>
        </w:tc>
      </w:tr>
      <w:tr w:rsidR="00D815CF" w:rsidRPr="00596CD9" w14:paraId="10796078" w14:textId="77777777" w:rsidTr="009021E2">
        <w:trPr>
          <w:jc w:val="center"/>
        </w:trPr>
        <w:tc>
          <w:tcPr>
            <w:tcW w:w="2392" w:type="dxa"/>
            <w:vMerge/>
            <w:shd w:val="clear" w:color="auto" w:fill="auto"/>
            <w:vAlign w:val="center"/>
          </w:tcPr>
          <w:p w14:paraId="1B6DBF8B" w14:textId="77777777" w:rsidR="00D815CF" w:rsidRPr="00596CD9" w:rsidRDefault="00D815CF" w:rsidP="009021E2">
            <w:pPr>
              <w:pStyle w:val="Kpr"/>
              <w:rPr>
                <w:b/>
                <w:szCs w:val="24"/>
              </w:rPr>
            </w:pPr>
          </w:p>
        </w:tc>
        <w:tc>
          <w:tcPr>
            <w:tcW w:w="3698" w:type="dxa"/>
            <w:gridSpan w:val="2"/>
            <w:shd w:val="clear" w:color="auto" w:fill="auto"/>
            <w:vAlign w:val="center"/>
          </w:tcPr>
          <w:p w14:paraId="5C5A0186" w14:textId="77777777" w:rsidR="00D815CF" w:rsidRPr="00596CD9" w:rsidRDefault="00D815CF" w:rsidP="009021E2">
            <w:pPr>
              <w:pStyle w:val="Kpr"/>
              <w:rPr>
                <w:b/>
                <w:szCs w:val="24"/>
              </w:rPr>
            </w:pPr>
          </w:p>
        </w:tc>
        <w:tc>
          <w:tcPr>
            <w:tcW w:w="3796" w:type="dxa"/>
            <w:shd w:val="clear" w:color="auto" w:fill="auto"/>
            <w:vAlign w:val="center"/>
          </w:tcPr>
          <w:p w14:paraId="03F95D35" w14:textId="77777777" w:rsidR="00D815CF" w:rsidRPr="00596CD9" w:rsidRDefault="00D815CF" w:rsidP="009021E2">
            <w:pPr>
              <w:pStyle w:val="Kpr"/>
              <w:rPr>
                <w:b/>
                <w:szCs w:val="24"/>
              </w:rPr>
            </w:pPr>
          </w:p>
        </w:tc>
      </w:tr>
      <w:tr w:rsidR="00D815CF" w:rsidRPr="00596CD9" w14:paraId="7648390D" w14:textId="77777777" w:rsidTr="009021E2">
        <w:trPr>
          <w:jc w:val="center"/>
        </w:trPr>
        <w:tc>
          <w:tcPr>
            <w:tcW w:w="2392" w:type="dxa"/>
            <w:vMerge/>
            <w:shd w:val="clear" w:color="auto" w:fill="auto"/>
            <w:vAlign w:val="center"/>
          </w:tcPr>
          <w:p w14:paraId="1B76A780" w14:textId="77777777" w:rsidR="00D815CF" w:rsidRPr="00596CD9" w:rsidRDefault="00D815CF" w:rsidP="009021E2">
            <w:pPr>
              <w:pStyle w:val="Kpr"/>
              <w:rPr>
                <w:b/>
                <w:szCs w:val="24"/>
              </w:rPr>
            </w:pPr>
          </w:p>
        </w:tc>
        <w:tc>
          <w:tcPr>
            <w:tcW w:w="3698" w:type="dxa"/>
            <w:gridSpan w:val="2"/>
            <w:shd w:val="clear" w:color="auto" w:fill="auto"/>
            <w:vAlign w:val="center"/>
          </w:tcPr>
          <w:p w14:paraId="32048D0D" w14:textId="77777777" w:rsidR="00D815CF" w:rsidRPr="00596CD9" w:rsidRDefault="00D815CF" w:rsidP="009021E2">
            <w:pPr>
              <w:pStyle w:val="Kpr"/>
              <w:rPr>
                <w:b/>
                <w:szCs w:val="24"/>
              </w:rPr>
            </w:pPr>
          </w:p>
        </w:tc>
        <w:tc>
          <w:tcPr>
            <w:tcW w:w="3796" w:type="dxa"/>
            <w:shd w:val="clear" w:color="auto" w:fill="auto"/>
            <w:vAlign w:val="center"/>
          </w:tcPr>
          <w:p w14:paraId="73A4045C" w14:textId="77777777" w:rsidR="00D815CF" w:rsidRPr="00596CD9" w:rsidRDefault="00D815CF" w:rsidP="009021E2">
            <w:pPr>
              <w:pStyle w:val="Kpr"/>
              <w:rPr>
                <w:b/>
                <w:szCs w:val="24"/>
              </w:rPr>
            </w:pPr>
          </w:p>
        </w:tc>
      </w:tr>
      <w:tr w:rsidR="00D815CF" w:rsidRPr="00596CD9" w14:paraId="26A5B71D" w14:textId="77777777" w:rsidTr="009021E2">
        <w:trPr>
          <w:jc w:val="center"/>
        </w:trPr>
        <w:tc>
          <w:tcPr>
            <w:tcW w:w="2392" w:type="dxa"/>
            <w:vMerge/>
            <w:shd w:val="clear" w:color="auto" w:fill="auto"/>
            <w:vAlign w:val="center"/>
          </w:tcPr>
          <w:p w14:paraId="4BC19CD6" w14:textId="77777777" w:rsidR="00D815CF" w:rsidRPr="00596CD9" w:rsidRDefault="00D815CF" w:rsidP="009021E2">
            <w:pPr>
              <w:pStyle w:val="Kpr"/>
              <w:rPr>
                <w:b/>
                <w:szCs w:val="24"/>
              </w:rPr>
            </w:pPr>
          </w:p>
        </w:tc>
        <w:tc>
          <w:tcPr>
            <w:tcW w:w="3698" w:type="dxa"/>
            <w:gridSpan w:val="2"/>
            <w:shd w:val="clear" w:color="auto" w:fill="auto"/>
            <w:vAlign w:val="center"/>
          </w:tcPr>
          <w:p w14:paraId="5DAA93FC" w14:textId="77777777" w:rsidR="00D815CF" w:rsidRPr="00596CD9" w:rsidRDefault="00D815CF" w:rsidP="009021E2">
            <w:pPr>
              <w:pStyle w:val="Kpr"/>
              <w:rPr>
                <w:b/>
                <w:szCs w:val="24"/>
              </w:rPr>
            </w:pPr>
          </w:p>
        </w:tc>
        <w:tc>
          <w:tcPr>
            <w:tcW w:w="3796" w:type="dxa"/>
            <w:shd w:val="clear" w:color="auto" w:fill="auto"/>
            <w:vAlign w:val="center"/>
          </w:tcPr>
          <w:p w14:paraId="73FC0701" w14:textId="77777777" w:rsidR="00D815CF" w:rsidRPr="00596CD9" w:rsidRDefault="00D815CF" w:rsidP="009021E2">
            <w:pPr>
              <w:pStyle w:val="Kpr"/>
              <w:rPr>
                <w:b/>
                <w:szCs w:val="24"/>
              </w:rPr>
            </w:pPr>
          </w:p>
        </w:tc>
      </w:tr>
      <w:tr w:rsidR="00D815CF" w:rsidRPr="00596CD9" w14:paraId="12FB9455" w14:textId="77777777" w:rsidTr="009021E2">
        <w:trPr>
          <w:jc w:val="center"/>
        </w:trPr>
        <w:tc>
          <w:tcPr>
            <w:tcW w:w="2392" w:type="dxa"/>
            <w:vMerge/>
            <w:shd w:val="clear" w:color="auto" w:fill="auto"/>
            <w:vAlign w:val="center"/>
          </w:tcPr>
          <w:p w14:paraId="3E6E8FDA" w14:textId="77777777" w:rsidR="00D815CF" w:rsidRPr="00596CD9" w:rsidRDefault="00D815CF" w:rsidP="009021E2">
            <w:pPr>
              <w:pStyle w:val="Kpr"/>
              <w:rPr>
                <w:b/>
                <w:szCs w:val="24"/>
              </w:rPr>
            </w:pPr>
          </w:p>
        </w:tc>
        <w:tc>
          <w:tcPr>
            <w:tcW w:w="7494" w:type="dxa"/>
            <w:gridSpan w:val="3"/>
            <w:shd w:val="clear" w:color="auto" w:fill="auto"/>
            <w:vAlign w:val="center"/>
          </w:tcPr>
          <w:p w14:paraId="32918081" w14:textId="77777777" w:rsidR="00D815CF" w:rsidRPr="00596CD9" w:rsidRDefault="00D815CF" w:rsidP="009021E2">
            <w:pPr>
              <w:pStyle w:val="Kpr"/>
              <w:rPr>
                <w:b/>
                <w:szCs w:val="24"/>
              </w:rPr>
            </w:pPr>
            <w:r w:rsidRPr="00596CD9">
              <w:rPr>
                <w:b/>
                <w:szCs w:val="24"/>
              </w:rPr>
              <w:t>GELECEK SENARYOLARI VE ÖNGÖRÜLER</w:t>
            </w:r>
          </w:p>
        </w:tc>
      </w:tr>
      <w:tr w:rsidR="00D815CF" w:rsidRPr="00596CD9" w14:paraId="3B01FDBE" w14:textId="77777777" w:rsidTr="009021E2">
        <w:trPr>
          <w:jc w:val="center"/>
        </w:trPr>
        <w:tc>
          <w:tcPr>
            <w:tcW w:w="2392" w:type="dxa"/>
            <w:vMerge/>
            <w:shd w:val="clear" w:color="auto" w:fill="auto"/>
            <w:vAlign w:val="center"/>
          </w:tcPr>
          <w:p w14:paraId="58762E96" w14:textId="77777777" w:rsidR="00D815CF" w:rsidRPr="00596CD9" w:rsidRDefault="00D815CF" w:rsidP="009021E2">
            <w:pPr>
              <w:pStyle w:val="Kpr"/>
              <w:rPr>
                <w:b/>
                <w:szCs w:val="24"/>
              </w:rPr>
            </w:pPr>
          </w:p>
        </w:tc>
        <w:tc>
          <w:tcPr>
            <w:tcW w:w="7494" w:type="dxa"/>
            <w:gridSpan w:val="3"/>
            <w:shd w:val="clear" w:color="auto" w:fill="auto"/>
            <w:vAlign w:val="center"/>
          </w:tcPr>
          <w:p w14:paraId="48E602B0" w14:textId="77777777" w:rsidR="00D815CF" w:rsidRPr="008335F8" w:rsidRDefault="00032726" w:rsidP="001F3B4E">
            <w:pPr>
              <w:pStyle w:val="Kpr"/>
              <w:jc w:val="both"/>
              <w:rPr>
                <w:szCs w:val="24"/>
              </w:rPr>
            </w:pPr>
            <w:r w:rsidRPr="00845AF7">
              <w:rPr>
                <w:szCs w:val="24"/>
              </w:rPr>
              <w:t xml:space="preserve">Başıbüyük kampüsü ulaşım sorunu çözülmelidir. </w:t>
            </w:r>
            <w:r w:rsidR="008335F8" w:rsidRPr="008335F8">
              <w:rPr>
                <w:szCs w:val="24"/>
              </w:rPr>
              <w:t>Ulaşım sorunu çok önemlidir. Belediyeler ve/veya üniversite ring seferleri acil ihtiyaçtır.</w:t>
            </w:r>
            <w:r w:rsidRPr="00845AF7">
              <w:rPr>
                <w:szCs w:val="24"/>
              </w:rPr>
              <w:t xml:space="preserve"> Fakültemizin 2500 üzerinde lisans öğrencisi bulunmaktadır, idari personel, öğretim üyeleri, Sağlık Bilimleri Enstitüsü mensupları, lisansüstü öğrencilerle bu sayı 3000 üzerine çıkmaktadır. Üniversitemiz tarafından belirli bölgelerden ring seferler (gerekirse ücretli) konulması büyük önem arzetmektedir. Belediyeye yapmış olduğumuz taleplerimiz yanıtsız kalmıştır.</w:t>
            </w:r>
          </w:p>
        </w:tc>
      </w:tr>
      <w:tr w:rsidR="00D815CF" w:rsidRPr="00596CD9" w14:paraId="7B552174" w14:textId="77777777" w:rsidTr="009021E2">
        <w:trPr>
          <w:jc w:val="center"/>
        </w:trPr>
        <w:tc>
          <w:tcPr>
            <w:tcW w:w="2392" w:type="dxa"/>
            <w:vMerge/>
            <w:shd w:val="clear" w:color="auto" w:fill="auto"/>
            <w:vAlign w:val="center"/>
          </w:tcPr>
          <w:p w14:paraId="567039C3" w14:textId="77777777" w:rsidR="00D815CF" w:rsidRPr="00596CD9" w:rsidRDefault="00D815CF" w:rsidP="009021E2">
            <w:pPr>
              <w:pStyle w:val="Kpr"/>
              <w:rPr>
                <w:b/>
                <w:szCs w:val="24"/>
              </w:rPr>
            </w:pPr>
          </w:p>
        </w:tc>
        <w:tc>
          <w:tcPr>
            <w:tcW w:w="7494" w:type="dxa"/>
            <w:gridSpan w:val="3"/>
            <w:shd w:val="clear" w:color="auto" w:fill="auto"/>
            <w:vAlign w:val="center"/>
          </w:tcPr>
          <w:p w14:paraId="2A64E294" w14:textId="77777777" w:rsidR="00D815CF" w:rsidRPr="00596CD9" w:rsidRDefault="00D815CF" w:rsidP="009021E2">
            <w:pPr>
              <w:pStyle w:val="Kpr"/>
              <w:rPr>
                <w:b/>
                <w:szCs w:val="24"/>
              </w:rPr>
            </w:pPr>
          </w:p>
        </w:tc>
      </w:tr>
      <w:tr w:rsidR="00D815CF" w:rsidRPr="00596CD9" w14:paraId="31405B39" w14:textId="77777777" w:rsidTr="009021E2">
        <w:trPr>
          <w:jc w:val="center"/>
        </w:trPr>
        <w:tc>
          <w:tcPr>
            <w:tcW w:w="2392" w:type="dxa"/>
            <w:vMerge/>
            <w:shd w:val="clear" w:color="auto" w:fill="auto"/>
            <w:vAlign w:val="center"/>
          </w:tcPr>
          <w:p w14:paraId="0BF1493E" w14:textId="77777777" w:rsidR="00D815CF" w:rsidRPr="00596CD9" w:rsidRDefault="00D815CF" w:rsidP="009021E2">
            <w:pPr>
              <w:pStyle w:val="Kpr"/>
              <w:rPr>
                <w:b/>
                <w:szCs w:val="24"/>
              </w:rPr>
            </w:pPr>
          </w:p>
        </w:tc>
        <w:tc>
          <w:tcPr>
            <w:tcW w:w="7494" w:type="dxa"/>
            <w:gridSpan w:val="3"/>
            <w:shd w:val="clear" w:color="auto" w:fill="auto"/>
            <w:vAlign w:val="center"/>
          </w:tcPr>
          <w:p w14:paraId="42938ACB" w14:textId="77777777" w:rsidR="00D815CF" w:rsidRPr="00596CD9" w:rsidRDefault="00D815CF" w:rsidP="009021E2">
            <w:pPr>
              <w:pStyle w:val="Kpr"/>
              <w:rPr>
                <w:b/>
                <w:szCs w:val="24"/>
              </w:rPr>
            </w:pPr>
          </w:p>
        </w:tc>
      </w:tr>
      <w:tr w:rsidR="00D815CF" w:rsidRPr="00596CD9" w14:paraId="65CEC012" w14:textId="77777777" w:rsidTr="009021E2">
        <w:trPr>
          <w:jc w:val="center"/>
        </w:trPr>
        <w:tc>
          <w:tcPr>
            <w:tcW w:w="2392" w:type="dxa"/>
            <w:vMerge/>
            <w:shd w:val="clear" w:color="auto" w:fill="auto"/>
            <w:vAlign w:val="center"/>
          </w:tcPr>
          <w:p w14:paraId="0CF86C82" w14:textId="77777777" w:rsidR="00D815CF" w:rsidRPr="00596CD9" w:rsidRDefault="00D815CF" w:rsidP="009021E2">
            <w:pPr>
              <w:pStyle w:val="Kpr"/>
              <w:rPr>
                <w:b/>
                <w:szCs w:val="24"/>
              </w:rPr>
            </w:pPr>
          </w:p>
        </w:tc>
        <w:tc>
          <w:tcPr>
            <w:tcW w:w="7494" w:type="dxa"/>
            <w:gridSpan w:val="3"/>
            <w:shd w:val="clear" w:color="auto" w:fill="auto"/>
            <w:vAlign w:val="center"/>
          </w:tcPr>
          <w:p w14:paraId="31675FB0" w14:textId="77777777" w:rsidR="00D815CF" w:rsidRPr="00596CD9" w:rsidRDefault="00D815CF" w:rsidP="009021E2">
            <w:pPr>
              <w:pStyle w:val="Kpr"/>
              <w:rPr>
                <w:b/>
                <w:szCs w:val="24"/>
              </w:rPr>
            </w:pPr>
          </w:p>
        </w:tc>
      </w:tr>
    </w:tbl>
    <w:p w14:paraId="47AB6A46" w14:textId="77777777" w:rsidR="00D815CF" w:rsidRDefault="00D815CF" w:rsidP="00032726">
      <w:pPr>
        <w:pStyle w:val="Kpr"/>
        <w:ind w:left="360"/>
        <w:rPr>
          <w:b/>
          <w:szCs w:val="24"/>
        </w:rPr>
      </w:pPr>
    </w:p>
    <w:p w14:paraId="1618E350" w14:textId="77777777" w:rsidR="00D815CF" w:rsidRPr="00B002B7" w:rsidRDefault="00D815CF" w:rsidP="003230D4">
      <w:pPr>
        <w:pStyle w:val="Kpr"/>
        <w:numPr>
          <w:ilvl w:val="0"/>
          <w:numId w:val="2"/>
        </w:numPr>
        <w:jc w:val="center"/>
        <w:rPr>
          <w:b/>
          <w:color w:val="C00000"/>
          <w:szCs w:val="24"/>
        </w:rPr>
      </w:pPr>
      <w:r w:rsidRPr="00B002B7">
        <w:rPr>
          <w:b/>
          <w:color w:val="C00000"/>
          <w:szCs w:val="24"/>
        </w:rPr>
        <w:t>TABLO: GZFT ANALİZİ</w:t>
      </w:r>
    </w:p>
    <w:tbl>
      <w:tblPr>
        <w:tblW w:w="9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3685"/>
        <w:gridCol w:w="13"/>
        <w:gridCol w:w="3796"/>
      </w:tblGrid>
      <w:tr w:rsidR="00D815CF" w:rsidRPr="00B002B7" w14:paraId="65592E79" w14:textId="77777777" w:rsidTr="00300F9D">
        <w:trPr>
          <w:trHeight w:val="605"/>
          <w:jc w:val="center"/>
        </w:trPr>
        <w:tc>
          <w:tcPr>
            <w:tcW w:w="2392" w:type="dxa"/>
            <w:vAlign w:val="center"/>
          </w:tcPr>
          <w:p w14:paraId="53D52C68" w14:textId="77777777" w:rsidR="00D815CF" w:rsidRPr="00B002B7" w:rsidRDefault="00D815CF" w:rsidP="009021E2">
            <w:pPr>
              <w:pStyle w:val="Kpr"/>
              <w:rPr>
                <w:b/>
                <w:color w:val="C00000"/>
                <w:szCs w:val="24"/>
              </w:rPr>
            </w:pPr>
            <w:r w:rsidRPr="00B002B7">
              <w:rPr>
                <w:b/>
                <w:color w:val="C00000"/>
                <w:szCs w:val="24"/>
              </w:rPr>
              <w:t>ANA HİZMET ALANI</w:t>
            </w:r>
          </w:p>
        </w:tc>
        <w:tc>
          <w:tcPr>
            <w:tcW w:w="3685" w:type="dxa"/>
            <w:vAlign w:val="center"/>
          </w:tcPr>
          <w:p w14:paraId="34158266" w14:textId="77777777" w:rsidR="00D815CF" w:rsidRPr="00B002B7" w:rsidRDefault="00D815CF" w:rsidP="009021E2">
            <w:pPr>
              <w:pStyle w:val="Kpr"/>
              <w:rPr>
                <w:b/>
                <w:color w:val="C00000"/>
                <w:szCs w:val="24"/>
              </w:rPr>
            </w:pPr>
            <w:r w:rsidRPr="00B002B7">
              <w:rPr>
                <w:b/>
                <w:color w:val="C00000"/>
                <w:szCs w:val="24"/>
              </w:rPr>
              <w:t>BİRİMİNİZ</w:t>
            </w:r>
          </w:p>
        </w:tc>
        <w:tc>
          <w:tcPr>
            <w:tcW w:w="3809" w:type="dxa"/>
            <w:gridSpan w:val="2"/>
            <w:vAlign w:val="center"/>
          </w:tcPr>
          <w:p w14:paraId="38385D1F" w14:textId="77777777" w:rsidR="00D815CF" w:rsidRPr="00B002B7" w:rsidRDefault="00D815CF" w:rsidP="009021E2">
            <w:pPr>
              <w:pStyle w:val="Kpr"/>
              <w:rPr>
                <w:b/>
                <w:color w:val="C00000"/>
                <w:szCs w:val="24"/>
              </w:rPr>
            </w:pPr>
            <w:r w:rsidRPr="00B002B7">
              <w:rPr>
                <w:b/>
                <w:color w:val="C00000"/>
                <w:szCs w:val="24"/>
              </w:rPr>
              <w:t>MARMARA ÜNİVERSİTESİ</w:t>
            </w:r>
          </w:p>
        </w:tc>
      </w:tr>
      <w:tr w:rsidR="00D815CF" w:rsidRPr="00FB7205" w14:paraId="6F9AE9BA" w14:textId="77777777" w:rsidTr="00300F9D">
        <w:trPr>
          <w:trHeight w:val="141"/>
          <w:jc w:val="center"/>
        </w:trPr>
        <w:tc>
          <w:tcPr>
            <w:tcW w:w="2392" w:type="dxa"/>
            <w:vMerge w:val="restart"/>
            <w:vAlign w:val="center"/>
          </w:tcPr>
          <w:p w14:paraId="2958CB59" w14:textId="77777777" w:rsidR="00D815CF" w:rsidRPr="00FB7205" w:rsidRDefault="00D815CF" w:rsidP="009021E2">
            <w:pPr>
              <w:pStyle w:val="Kpr"/>
              <w:rPr>
                <w:b/>
                <w:szCs w:val="24"/>
              </w:rPr>
            </w:pPr>
            <w:r>
              <w:rPr>
                <w:b/>
                <w:szCs w:val="24"/>
              </w:rPr>
              <w:t>Genel Yönetim Faaliyetleri (İdari Faaliyetler)</w:t>
            </w:r>
          </w:p>
          <w:p w14:paraId="4E7DE4AE" w14:textId="77777777" w:rsidR="00D815CF" w:rsidRPr="00FB7205" w:rsidRDefault="00D815CF" w:rsidP="009021E2">
            <w:pPr>
              <w:pStyle w:val="Kpr"/>
              <w:rPr>
                <w:b/>
                <w:szCs w:val="24"/>
              </w:rPr>
            </w:pPr>
          </w:p>
        </w:tc>
        <w:tc>
          <w:tcPr>
            <w:tcW w:w="7494" w:type="dxa"/>
            <w:gridSpan w:val="3"/>
            <w:vAlign w:val="center"/>
          </w:tcPr>
          <w:p w14:paraId="4EBACEC3" w14:textId="77777777" w:rsidR="00D815CF" w:rsidRPr="00FB7205" w:rsidRDefault="00D815CF" w:rsidP="009021E2">
            <w:pPr>
              <w:pStyle w:val="Kpr"/>
              <w:rPr>
                <w:b/>
                <w:szCs w:val="24"/>
              </w:rPr>
            </w:pPr>
            <w:r w:rsidRPr="00FB7205">
              <w:rPr>
                <w:b/>
                <w:szCs w:val="24"/>
              </w:rPr>
              <w:t>GÜÇLÜ YANLAR</w:t>
            </w:r>
          </w:p>
        </w:tc>
      </w:tr>
      <w:tr w:rsidR="00D815CF" w:rsidRPr="00FB7205" w14:paraId="2AF60DEC" w14:textId="77777777" w:rsidTr="00300F9D">
        <w:trPr>
          <w:trHeight w:val="141"/>
          <w:jc w:val="center"/>
        </w:trPr>
        <w:tc>
          <w:tcPr>
            <w:tcW w:w="2392" w:type="dxa"/>
            <w:vMerge/>
            <w:vAlign w:val="center"/>
          </w:tcPr>
          <w:p w14:paraId="25056B13" w14:textId="77777777" w:rsidR="00D815CF" w:rsidRPr="00FB7205" w:rsidRDefault="00D815CF" w:rsidP="009021E2">
            <w:pPr>
              <w:pStyle w:val="Kpr"/>
              <w:rPr>
                <w:b/>
                <w:szCs w:val="24"/>
              </w:rPr>
            </w:pPr>
          </w:p>
        </w:tc>
        <w:tc>
          <w:tcPr>
            <w:tcW w:w="3698" w:type="dxa"/>
            <w:gridSpan w:val="2"/>
            <w:vAlign w:val="center"/>
          </w:tcPr>
          <w:p w14:paraId="5BE97DF5" w14:textId="77777777" w:rsidR="00D815CF" w:rsidRPr="00640350" w:rsidRDefault="00D815CF" w:rsidP="009021E2">
            <w:pPr>
              <w:pStyle w:val="Kpr"/>
              <w:rPr>
                <w:szCs w:val="24"/>
              </w:rPr>
            </w:pPr>
            <w:r>
              <w:rPr>
                <w:szCs w:val="24"/>
              </w:rPr>
              <w:t>Öğretim elemanlarının her türlü çalışmalarının desteklenmesi.</w:t>
            </w:r>
          </w:p>
        </w:tc>
        <w:tc>
          <w:tcPr>
            <w:tcW w:w="3796" w:type="dxa"/>
            <w:vAlign w:val="center"/>
          </w:tcPr>
          <w:p w14:paraId="279219D7" w14:textId="77777777" w:rsidR="00D815CF" w:rsidRPr="00640350" w:rsidRDefault="00D815CF" w:rsidP="009021E2">
            <w:pPr>
              <w:pStyle w:val="Kpr"/>
              <w:rPr>
                <w:szCs w:val="24"/>
              </w:rPr>
            </w:pPr>
          </w:p>
        </w:tc>
      </w:tr>
      <w:tr w:rsidR="00D815CF" w:rsidRPr="00FB7205" w14:paraId="1E5C7B07" w14:textId="77777777" w:rsidTr="00300F9D">
        <w:trPr>
          <w:trHeight w:val="141"/>
          <w:jc w:val="center"/>
        </w:trPr>
        <w:tc>
          <w:tcPr>
            <w:tcW w:w="2392" w:type="dxa"/>
            <w:vMerge/>
            <w:vAlign w:val="center"/>
          </w:tcPr>
          <w:p w14:paraId="3C80CEC8" w14:textId="77777777" w:rsidR="00D815CF" w:rsidRPr="00FB7205" w:rsidRDefault="00D815CF" w:rsidP="009021E2">
            <w:pPr>
              <w:pStyle w:val="Kpr"/>
              <w:rPr>
                <w:b/>
                <w:szCs w:val="24"/>
              </w:rPr>
            </w:pPr>
          </w:p>
        </w:tc>
        <w:tc>
          <w:tcPr>
            <w:tcW w:w="3698" w:type="dxa"/>
            <w:gridSpan w:val="2"/>
            <w:vAlign w:val="center"/>
          </w:tcPr>
          <w:p w14:paraId="3489A367" w14:textId="77777777" w:rsidR="00D815CF" w:rsidRPr="00640350" w:rsidRDefault="008F1AB7" w:rsidP="008F1AB7">
            <w:pPr>
              <w:pStyle w:val="Kpr"/>
              <w:rPr>
                <w:szCs w:val="24"/>
              </w:rPr>
            </w:pPr>
            <w:r>
              <w:rPr>
                <w:szCs w:val="24"/>
              </w:rPr>
              <w:t>Sayısı az olmakla birlikte akademik açıdan geliş</w:t>
            </w:r>
            <w:r w:rsidR="00D815CF">
              <w:rPr>
                <w:szCs w:val="24"/>
              </w:rPr>
              <w:t>miş kadrol</w:t>
            </w:r>
            <w:r>
              <w:rPr>
                <w:szCs w:val="24"/>
              </w:rPr>
              <w:t>ar olması</w:t>
            </w:r>
          </w:p>
        </w:tc>
        <w:tc>
          <w:tcPr>
            <w:tcW w:w="3796" w:type="dxa"/>
            <w:vAlign w:val="center"/>
          </w:tcPr>
          <w:p w14:paraId="1F4E6A9B" w14:textId="77777777" w:rsidR="00D815CF" w:rsidRPr="00640350" w:rsidRDefault="00D815CF" w:rsidP="009021E2">
            <w:pPr>
              <w:pStyle w:val="Kpr"/>
              <w:rPr>
                <w:szCs w:val="24"/>
              </w:rPr>
            </w:pPr>
          </w:p>
        </w:tc>
      </w:tr>
      <w:tr w:rsidR="00D815CF" w:rsidRPr="00FB7205" w14:paraId="32A3A225" w14:textId="77777777" w:rsidTr="00300F9D">
        <w:trPr>
          <w:trHeight w:val="141"/>
          <w:jc w:val="center"/>
        </w:trPr>
        <w:tc>
          <w:tcPr>
            <w:tcW w:w="2392" w:type="dxa"/>
            <w:vMerge/>
            <w:vAlign w:val="center"/>
          </w:tcPr>
          <w:p w14:paraId="5CE8704B" w14:textId="77777777" w:rsidR="00D815CF" w:rsidRPr="00FB7205" w:rsidRDefault="00D815CF" w:rsidP="009021E2">
            <w:pPr>
              <w:pStyle w:val="Kpr"/>
              <w:rPr>
                <w:b/>
                <w:szCs w:val="24"/>
              </w:rPr>
            </w:pPr>
          </w:p>
        </w:tc>
        <w:tc>
          <w:tcPr>
            <w:tcW w:w="3698" w:type="dxa"/>
            <w:gridSpan w:val="2"/>
            <w:vAlign w:val="center"/>
          </w:tcPr>
          <w:p w14:paraId="5C28C24A" w14:textId="77777777" w:rsidR="00D815CF" w:rsidRDefault="00D815CF" w:rsidP="009021E2">
            <w:pPr>
              <w:pStyle w:val="Kpr"/>
              <w:rPr>
                <w:szCs w:val="24"/>
              </w:rPr>
            </w:pPr>
          </w:p>
        </w:tc>
        <w:tc>
          <w:tcPr>
            <w:tcW w:w="3796" w:type="dxa"/>
            <w:vAlign w:val="center"/>
          </w:tcPr>
          <w:p w14:paraId="22B270F1" w14:textId="77777777" w:rsidR="00D815CF" w:rsidRPr="00640350" w:rsidRDefault="00D815CF" w:rsidP="009021E2">
            <w:pPr>
              <w:pStyle w:val="Kpr"/>
              <w:rPr>
                <w:szCs w:val="24"/>
              </w:rPr>
            </w:pPr>
          </w:p>
        </w:tc>
      </w:tr>
      <w:tr w:rsidR="00D815CF" w:rsidRPr="00FB7205" w14:paraId="7ECE4F81" w14:textId="77777777" w:rsidTr="00300F9D">
        <w:trPr>
          <w:trHeight w:val="141"/>
          <w:jc w:val="center"/>
        </w:trPr>
        <w:tc>
          <w:tcPr>
            <w:tcW w:w="2392" w:type="dxa"/>
            <w:vMerge/>
            <w:vAlign w:val="center"/>
          </w:tcPr>
          <w:p w14:paraId="4A90420D" w14:textId="77777777" w:rsidR="00D815CF" w:rsidRPr="00FB7205" w:rsidRDefault="00D815CF" w:rsidP="009021E2">
            <w:pPr>
              <w:pStyle w:val="Kpr"/>
              <w:rPr>
                <w:b/>
                <w:szCs w:val="24"/>
              </w:rPr>
            </w:pPr>
          </w:p>
        </w:tc>
        <w:tc>
          <w:tcPr>
            <w:tcW w:w="3698" w:type="dxa"/>
            <w:gridSpan w:val="2"/>
            <w:vAlign w:val="center"/>
          </w:tcPr>
          <w:p w14:paraId="1B42DA0C" w14:textId="77777777" w:rsidR="00D815CF" w:rsidRDefault="00D815CF" w:rsidP="009021E2">
            <w:pPr>
              <w:pStyle w:val="Kpr"/>
              <w:rPr>
                <w:szCs w:val="24"/>
              </w:rPr>
            </w:pPr>
          </w:p>
        </w:tc>
        <w:tc>
          <w:tcPr>
            <w:tcW w:w="3796" w:type="dxa"/>
            <w:vAlign w:val="center"/>
          </w:tcPr>
          <w:p w14:paraId="6EB3B25B" w14:textId="77777777" w:rsidR="00D815CF" w:rsidRPr="00640350" w:rsidRDefault="00D815CF" w:rsidP="009021E2">
            <w:pPr>
              <w:pStyle w:val="Kpr"/>
              <w:rPr>
                <w:szCs w:val="24"/>
              </w:rPr>
            </w:pPr>
          </w:p>
        </w:tc>
      </w:tr>
      <w:tr w:rsidR="00D815CF" w:rsidRPr="00FB7205" w14:paraId="2004C5C1" w14:textId="77777777" w:rsidTr="00300F9D">
        <w:trPr>
          <w:trHeight w:val="141"/>
          <w:jc w:val="center"/>
        </w:trPr>
        <w:tc>
          <w:tcPr>
            <w:tcW w:w="2392" w:type="dxa"/>
            <w:vMerge/>
            <w:vAlign w:val="center"/>
          </w:tcPr>
          <w:p w14:paraId="4BCD1135" w14:textId="77777777" w:rsidR="00D815CF" w:rsidRPr="00FB7205" w:rsidRDefault="00D815CF" w:rsidP="009021E2">
            <w:pPr>
              <w:pStyle w:val="Kpr"/>
              <w:rPr>
                <w:b/>
                <w:szCs w:val="24"/>
              </w:rPr>
            </w:pPr>
          </w:p>
        </w:tc>
        <w:tc>
          <w:tcPr>
            <w:tcW w:w="7494" w:type="dxa"/>
            <w:gridSpan w:val="3"/>
            <w:vAlign w:val="center"/>
          </w:tcPr>
          <w:p w14:paraId="1519F626" w14:textId="77777777" w:rsidR="00D815CF" w:rsidRPr="00FB7205" w:rsidRDefault="00D815CF" w:rsidP="009021E2">
            <w:pPr>
              <w:pStyle w:val="Kpr"/>
              <w:rPr>
                <w:b/>
                <w:szCs w:val="24"/>
              </w:rPr>
            </w:pPr>
            <w:r w:rsidRPr="00FB7205">
              <w:rPr>
                <w:b/>
                <w:szCs w:val="24"/>
              </w:rPr>
              <w:t>ZAYIF YANLAR</w:t>
            </w:r>
          </w:p>
        </w:tc>
      </w:tr>
      <w:tr w:rsidR="00D815CF" w:rsidRPr="00FB7205" w14:paraId="568B3765" w14:textId="77777777" w:rsidTr="00300F9D">
        <w:trPr>
          <w:trHeight w:val="141"/>
          <w:jc w:val="center"/>
        </w:trPr>
        <w:tc>
          <w:tcPr>
            <w:tcW w:w="2392" w:type="dxa"/>
            <w:vMerge/>
            <w:vAlign w:val="center"/>
          </w:tcPr>
          <w:p w14:paraId="72234E8F" w14:textId="77777777" w:rsidR="00D815CF" w:rsidRPr="00FB7205" w:rsidRDefault="00D815CF" w:rsidP="009021E2">
            <w:pPr>
              <w:pStyle w:val="Kpr"/>
              <w:rPr>
                <w:b/>
                <w:szCs w:val="24"/>
              </w:rPr>
            </w:pPr>
          </w:p>
        </w:tc>
        <w:tc>
          <w:tcPr>
            <w:tcW w:w="3698" w:type="dxa"/>
            <w:gridSpan w:val="2"/>
            <w:vAlign w:val="center"/>
          </w:tcPr>
          <w:p w14:paraId="4F89AECC" w14:textId="77777777" w:rsidR="00D815CF" w:rsidRPr="00640350" w:rsidRDefault="00D815CF" w:rsidP="009021E2">
            <w:pPr>
              <w:pStyle w:val="Kpr"/>
              <w:rPr>
                <w:szCs w:val="24"/>
              </w:rPr>
            </w:pPr>
            <w:r>
              <w:rPr>
                <w:szCs w:val="24"/>
              </w:rPr>
              <w:t>Teknik destek ekibinin olmaması</w:t>
            </w:r>
          </w:p>
        </w:tc>
        <w:tc>
          <w:tcPr>
            <w:tcW w:w="3796" w:type="dxa"/>
            <w:vAlign w:val="center"/>
          </w:tcPr>
          <w:p w14:paraId="7003A2D8" w14:textId="77777777" w:rsidR="00D815CF" w:rsidRPr="00640350" w:rsidRDefault="00D815CF" w:rsidP="009021E2">
            <w:pPr>
              <w:pStyle w:val="Kpr"/>
              <w:rPr>
                <w:szCs w:val="24"/>
              </w:rPr>
            </w:pPr>
            <w:r>
              <w:rPr>
                <w:szCs w:val="24"/>
              </w:rPr>
              <w:t>Marmara Üniversitesinin büyük olması yönetimde zorluklar oluşturmaktadır</w:t>
            </w:r>
          </w:p>
        </w:tc>
      </w:tr>
      <w:tr w:rsidR="00D815CF" w:rsidRPr="00FB7205" w14:paraId="6D351A40" w14:textId="77777777" w:rsidTr="00300F9D">
        <w:trPr>
          <w:trHeight w:val="141"/>
          <w:jc w:val="center"/>
        </w:trPr>
        <w:tc>
          <w:tcPr>
            <w:tcW w:w="2392" w:type="dxa"/>
            <w:vMerge/>
            <w:vAlign w:val="center"/>
          </w:tcPr>
          <w:p w14:paraId="35D91281" w14:textId="77777777" w:rsidR="00D815CF" w:rsidRPr="00FB7205" w:rsidRDefault="00D815CF" w:rsidP="009021E2">
            <w:pPr>
              <w:pStyle w:val="Kpr"/>
              <w:rPr>
                <w:b/>
                <w:szCs w:val="24"/>
              </w:rPr>
            </w:pPr>
          </w:p>
        </w:tc>
        <w:tc>
          <w:tcPr>
            <w:tcW w:w="3698" w:type="dxa"/>
            <w:gridSpan w:val="2"/>
            <w:vAlign w:val="center"/>
          </w:tcPr>
          <w:p w14:paraId="63A7BF85" w14:textId="77777777" w:rsidR="00D815CF" w:rsidRPr="00640350" w:rsidRDefault="008F1AB7" w:rsidP="009021E2">
            <w:pPr>
              <w:pStyle w:val="Kpr"/>
              <w:rPr>
                <w:szCs w:val="24"/>
              </w:rPr>
            </w:pPr>
            <w:r>
              <w:rPr>
                <w:szCs w:val="24"/>
              </w:rPr>
              <w:t>İdari personel son derece az sayıda olmakla birlikte kurum değiştiren ve emekli olanlarla birlikte sayımız son derece sınırlanmıştır, ivedilikle artması ihtiyacımız bulunmaktadır</w:t>
            </w:r>
          </w:p>
        </w:tc>
        <w:tc>
          <w:tcPr>
            <w:tcW w:w="3796" w:type="dxa"/>
            <w:vAlign w:val="center"/>
          </w:tcPr>
          <w:p w14:paraId="356B374B" w14:textId="77777777" w:rsidR="00D815CF" w:rsidRPr="00640350" w:rsidRDefault="00D815CF" w:rsidP="009021E2">
            <w:pPr>
              <w:pStyle w:val="Kpr"/>
              <w:rPr>
                <w:szCs w:val="24"/>
              </w:rPr>
            </w:pPr>
            <w:r>
              <w:rPr>
                <w:szCs w:val="24"/>
              </w:rPr>
              <w:t>Bazı duyuruların son anda yapılması ve acele cevap istenebilmektedir.</w:t>
            </w:r>
          </w:p>
        </w:tc>
      </w:tr>
      <w:tr w:rsidR="00D815CF" w:rsidRPr="00FB7205" w14:paraId="417109C5" w14:textId="77777777" w:rsidTr="00300F9D">
        <w:trPr>
          <w:trHeight w:val="141"/>
          <w:jc w:val="center"/>
        </w:trPr>
        <w:tc>
          <w:tcPr>
            <w:tcW w:w="2392" w:type="dxa"/>
            <w:vMerge/>
            <w:vAlign w:val="center"/>
          </w:tcPr>
          <w:p w14:paraId="293CF992" w14:textId="77777777" w:rsidR="00D815CF" w:rsidRPr="00FB7205" w:rsidRDefault="00D815CF" w:rsidP="009021E2">
            <w:pPr>
              <w:pStyle w:val="Kpr"/>
              <w:rPr>
                <w:b/>
                <w:szCs w:val="24"/>
              </w:rPr>
            </w:pPr>
          </w:p>
        </w:tc>
        <w:tc>
          <w:tcPr>
            <w:tcW w:w="3698" w:type="dxa"/>
            <w:gridSpan w:val="2"/>
            <w:vAlign w:val="center"/>
          </w:tcPr>
          <w:p w14:paraId="233F144E" w14:textId="77777777" w:rsidR="00D815CF" w:rsidRPr="006D2605" w:rsidRDefault="00D815CF" w:rsidP="009021E2">
            <w:pPr>
              <w:pStyle w:val="Kpr"/>
              <w:rPr>
                <w:szCs w:val="24"/>
                <w:highlight w:val="yellow"/>
              </w:rPr>
            </w:pPr>
          </w:p>
        </w:tc>
        <w:tc>
          <w:tcPr>
            <w:tcW w:w="3796" w:type="dxa"/>
            <w:vAlign w:val="center"/>
          </w:tcPr>
          <w:p w14:paraId="45FACC01" w14:textId="77777777" w:rsidR="00D815CF" w:rsidRPr="00640350" w:rsidRDefault="00D815CF" w:rsidP="009021E2">
            <w:pPr>
              <w:pStyle w:val="Kpr"/>
              <w:rPr>
                <w:szCs w:val="24"/>
              </w:rPr>
            </w:pPr>
          </w:p>
        </w:tc>
      </w:tr>
      <w:tr w:rsidR="00D815CF" w:rsidRPr="00FB7205" w14:paraId="31F64C61" w14:textId="77777777" w:rsidTr="00300F9D">
        <w:trPr>
          <w:trHeight w:val="141"/>
          <w:jc w:val="center"/>
        </w:trPr>
        <w:tc>
          <w:tcPr>
            <w:tcW w:w="2392" w:type="dxa"/>
            <w:vMerge/>
            <w:vAlign w:val="center"/>
          </w:tcPr>
          <w:p w14:paraId="2890A861" w14:textId="77777777" w:rsidR="00D815CF" w:rsidRPr="00FB7205" w:rsidRDefault="00D815CF" w:rsidP="009021E2">
            <w:pPr>
              <w:pStyle w:val="Kpr"/>
              <w:rPr>
                <w:b/>
                <w:szCs w:val="24"/>
              </w:rPr>
            </w:pPr>
          </w:p>
        </w:tc>
        <w:tc>
          <w:tcPr>
            <w:tcW w:w="3698" w:type="dxa"/>
            <w:gridSpan w:val="2"/>
            <w:vAlign w:val="center"/>
          </w:tcPr>
          <w:p w14:paraId="50985499" w14:textId="77777777" w:rsidR="00D815CF" w:rsidRPr="00793FA7" w:rsidRDefault="00D815CF" w:rsidP="008F1AB7">
            <w:pPr>
              <w:pStyle w:val="Kpr"/>
              <w:rPr>
                <w:szCs w:val="24"/>
              </w:rPr>
            </w:pPr>
            <w:r>
              <w:rPr>
                <w:szCs w:val="24"/>
              </w:rPr>
              <w:t>İdari personelin  e</w:t>
            </w:r>
            <w:r w:rsidRPr="00793FA7">
              <w:rPr>
                <w:szCs w:val="24"/>
              </w:rPr>
              <w:t xml:space="preserve">k </w:t>
            </w:r>
            <w:r>
              <w:rPr>
                <w:szCs w:val="24"/>
              </w:rPr>
              <w:t>mesai ücreti</w:t>
            </w:r>
            <w:r w:rsidRPr="00793FA7">
              <w:rPr>
                <w:szCs w:val="24"/>
              </w:rPr>
              <w:t xml:space="preserve"> alabilmeleri mümkün </w:t>
            </w:r>
            <w:r w:rsidR="008F1AB7">
              <w:rPr>
                <w:szCs w:val="24"/>
              </w:rPr>
              <w:t>olabilmelidir.</w:t>
            </w:r>
          </w:p>
        </w:tc>
        <w:tc>
          <w:tcPr>
            <w:tcW w:w="3796" w:type="dxa"/>
            <w:vAlign w:val="center"/>
          </w:tcPr>
          <w:p w14:paraId="7EF256BB" w14:textId="77777777" w:rsidR="00D815CF" w:rsidRPr="00640350" w:rsidRDefault="00D815CF" w:rsidP="009021E2">
            <w:pPr>
              <w:pStyle w:val="Kpr"/>
              <w:rPr>
                <w:szCs w:val="24"/>
              </w:rPr>
            </w:pPr>
          </w:p>
        </w:tc>
      </w:tr>
      <w:tr w:rsidR="00D815CF" w:rsidRPr="00FB7205" w14:paraId="3A14DF11" w14:textId="77777777" w:rsidTr="00300F9D">
        <w:trPr>
          <w:trHeight w:val="141"/>
          <w:jc w:val="center"/>
        </w:trPr>
        <w:tc>
          <w:tcPr>
            <w:tcW w:w="2392" w:type="dxa"/>
            <w:vMerge/>
            <w:vAlign w:val="center"/>
          </w:tcPr>
          <w:p w14:paraId="50DCF63C" w14:textId="77777777" w:rsidR="00D815CF" w:rsidRPr="00FB7205" w:rsidRDefault="00D815CF" w:rsidP="009021E2">
            <w:pPr>
              <w:pStyle w:val="Kpr"/>
              <w:rPr>
                <w:b/>
                <w:szCs w:val="24"/>
              </w:rPr>
            </w:pPr>
          </w:p>
        </w:tc>
        <w:tc>
          <w:tcPr>
            <w:tcW w:w="3698" w:type="dxa"/>
            <w:gridSpan w:val="2"/>
            <w:vAlign w:val="center"/>
          </w:tcPr>
          <w:p w14:paraId="47DF4333" w14:textId="77777777" w:rsidR="00D815CF" w:rsidRPr="00640350" w:rsidRDefault="00D815CF" w:rsidP="009021E2">
            <w:pPr>
              <w:pStyle w:val="Kpr"/>
              <w:rPr>
                <w:szCs w:val="24"/>
              </w:rPr>
            </w:pPr>
          </w:p>
        </w:tc>
        <w:tc>
          <w:tcPr>
            <w:tcW w:w="3796" w:type="dxa"/>
            <w:vAlign w:val="center"/>
          </w:tcPr>
          <w:p w14:paraId="5B21C87A" w14:textId="77777777" w:rsidR="00D815CF" w:rsidRPr="00640350" w:rsidRDefault="00D815CF" w:rsidP="009021E2">
            <w:pPr>
              <w:pStyle w:val="Kpr"/>
              <w:rPr>
                <w:szCs w:val="24"/>
              </w:rPr>
            </w:pPr>
          </w:p>
        </w:tc>
      </w:tr>
      <w:tr w:rsidR="00D815CF" w:rsidRPr="00FB7205" w14:paraId="538E911F" w14:textId="77777777" w:rsidTr="00300F9D">
        <w:trPr>
          <w:trHeight w:val="141"/>
          <w:jc w:val="center"/>
        </w:trPr>
        <w:tc>
          <w:tcPr>
            <w:tcW w:w="2392" w:type="dxa"/>
            <w:vMerge/>
            <w:vAlign w:val="center"/>
          </w:tcPr>
          <w:p w14:paraId="4DBE547C" w14:textId="77777777" w:rsidR="00D815CF" w:rsidRPr="00FB7205" w:rsidRDefault="00D815CF" w:rsidP="009021E2">
            <w:pPr>
              <w:pStyle w:val="Kpr"/>
              <w:rPr>
                <w:b/>
                <w:szCs w:val="24"/>
              </w:rPr>
            </w:pPr>
          </w:p>
        </w:tc>
        <w:tc>
          <w:tcPr>
            <w:tcW w:w="3698" w:type="dxa"/>
            <w:gridSpan w:val="2"/>
            <w:vAlign w:val="center"/>
          </w:tcPr>
          <w:p w14:paraId="19BBF390" w14:textId="77777777" w:rsidR="00D815CF" w:rsidRPr="00640350" w:rsidRDefault="00D815CF" w:rsidP="009021E2">
            <w:pPr>
              <w:pStyle w:val="Kpr"/>
              <w:rPr>
                <w:szCs w:val="24"/>
              </w:rPr>
            </w:pPr>
          </w:p>
        </w:tc>
        <w:tc>
          <w:tcPr>
            <w:tcW w:w="3796" w:type="dxa"/>
            <w:vAlign w:val="center"/>
          </w:tcPr>
          <w:p w14:paraId="5A7B9EF9" w14:textId="77777777" w:rsidR="00D815CF" w:rsidRPr="00640350" w:rsidRDefault="00D815CF" w:rsidP="009021E2">
            <w:pPr>
              <w:pStyle w:val="Kpr"/>
              <w:rPr>
                <w:szCs w:val="24"/>
              </w:rPr>
            </w:pPr>
          </w:p>
        </w:tc>
      </w:tr>
      <w:tr w:rsidR="00D815CF" w:rsidRPr="00FB7205" w14:paraId="4C2FF1CE" w14:textId="77777777" w:rsidTr="00300F9D">
        <w:trPr>
          <w:trHeight w:val="141"/>
          <w:jc w:val="center"/>
        </w:trPr>
        <w:tc>
          <w:tcPr>
            <w:tcW w:w="2392" w:type="dxa"/>
            <w:vMerge/>
            <w:vAlign w:val="center"/>
          </w:tcPr>
          <w:p w14:paraId="1F6223DC" w14:textId="77777777" w:rsidR="00D815CF" w:rsidRPr="00FB7205" w:rsidRDefault="00D815CF" w:rsidP="009021E2">
            <w:pPr>
              <w:pStyle w:val="Kpr"/>
              <w:rPr>
                <w:b/>
                <w:szCs w:val="24"/>
              </w:rPr>
            </w:pPr>
          </w:p>
        </w:tc>
        <w:tc>
          <w:tcPr>
            <w:tcW w:w="3698" w:type="dxa"/>
            <w:gridSpan w:val="2"/>
            <w:vAlign w:val="center"/>
          </w:tcPr>
          <w:p w14:paraId="13068159" w14:textId="77777777" w:rsidR="00D815CF" w:rsidRPr="00640350" w:rsidRDefault="00D815CF" w:rsidP="009021E2">
            <w:pPr>
              <w:pStyle w:val="Kpr"/>
              <w:rPr>
                <w:szCs w:val="24"/>
              </w:rPr>
            </w:pPr>
          </w:p>
        </w:tc>
        <w:tc>
          <w:tcPr>
            <w:tcW w:w="3796" w:type="dxa"/>
            <w:vAlign w:val="center"/>
          </w:tcPr>
          <w:p w14:paraId="7B9CDF50" w14:textId="77777777" w:rsidR="00D815CF" w:rsidRPr="00640350" w:rsidRDefault="00D815CF" w:rsidP="009021E2">
            <w:pPr>
              <w:pStyle w:val="Kpr"/>
              <w:rPr>
                <w:szCs w:val="24"/>
              </w:rPr>
            </w:pPr>
          </w:p>
        </w:tc>
      </w:tr>
      <w:tr w:rsidR="00D815CF" w:rsidRPr="00FB7205" w14:paraId="1B62B994" w14:textId="77777777" w:rsidTr="00300F9D">
        <w:trPr>
          <w:trHeight w:val="141"/>
          <w:jc w:val="center"/>
        </w:trPr>
        <w:tc>
          <w:tcPr>
            <w:tcW w:w="2392" w:type="dxa"/>
            <w:vMerge/>
            <w:vAlign w:val="center"/>
          </w:tcPr>
          <w:p w14:paraId="665C3B7C" w14:textId="77777777" w:rsidR="00D815CF" w:rsidRPr="00FB7205" w:rsidRDefault="00D815CF" w:rsidP="009021E2">
            <w:pPr>
              <w:pStyle w:val="Kpr"/>
              <w:rPr>
                <w:b/>
                <w:szCs w:val="24"/>
              </w:rPr>
            </w:pPr>
          </w:p>
        </w:tc>
        <w:tc>
          <w:tcPr>
            <w:tcW w:w="7494" w:type="dxa"/>
            <w:gridSpan w:val="3"/>
            <w:vAlign w:val="center"/>
          </w:tcPr>
          <w:p w14:paraId="7B62E11B" w14:textId="77777777" w:rsidR="00D815CF" w:rsidRPr="00FB7205" w:rsidRDefault="00D815CF" w:rsidP="009021E2">
            <w:pPr>
              <w:pStyle w:val="Kpr"/>
              <w:rPr>
                <w:b/>
                <w:szCs w:val="24"/>
              </w:rPr>
            </w:pPr>
            <w:r w:rsidRPr="00FB7205">
              <w:rPr>
                <w:b/>
                <w:szCs w:val="24"/>
              </w:rPr>
              <w:t>FIRSATLAR</w:t>
            </w:r>
          </w:p>
        </w:tc>
      </w:tr>
      <w:tr w:rsidR="00D815CF" w:rsidRPr="00FB7205" w14:paraId="5299A156" w14:textId="77777777" w:rsidTr="00300F9D">
        <w:trPr>
          <w:trHeight w:val="141"/>
          <w:jc w:val="center"/>
        </w:trPr>
        <w:tc>
          <w:tcPr>
            <w:tcW w:w="2392" w:type="dxa"/>
            <w:vMerge/>
            <w:vAlign w:val="center"/>
          </w:tcPr>
          <w:p w14:paraId="3576247B" w14:textId="77777777" w:rsidR="00D815CF" w:rsidRPr="00FB7205" w:rsidRDefault="00D815CF" w:rsidP="009021E2">
            <w:pPr>
              <w:pStyle w:val="Kpr"/>
              <w:rPr>
                <w:b/>
                <w:szCs w:val="24"/>
              </w:rPr>
            </w:pPr>
          </w:p>
        </w:tc>
        <w:tc>
          <w:tcPr>
            <w:tcW w:w="3698" w:type="dxa"/>
            <w:gridSpan w:val="2"/>
            <w:vAlign w:val="center"/>
          </w:tcPr>
          <w:p w14:paraId="106241A0" w14:textId="77777777" w:rsidR="00D815CF" w:rsidRPr="00640350" w:rsidRDefault="00D815CF" w:rsidP="009021E2">
            <w:pPr>
              <w:pStyle w:val="Kpr"/>
              <w:rPr>
                <w:szCs w:val="24"/>
              </w:rPr>
            </w:pPr>
            <w:r>
              <w:rPr>
                <w:szCs w:val="24"/>
              </w:rPr>
              <w:t>Devlet Üniversitesi yapılanması içinde olmak</w:t>
            </w:r>
          </w:p>
        </w:tc>
        <w:tc>
          <w:tcPr>
            <w:tcW w:w="3796" w:type="dxa"/>
            <w:vAlign w:val="center"/>
          </w:tcPr>
          <w:p w14:paraId="247C60C8" w14:textId="77777777" w:rsidR="00D815CF" w:rsidRPr="00640350" w:rsidRDefault="00D815CF" w:rsidP="009021E2">
            <w:pPr>
              <w:pStyle w:val="Kpr"/>
              <w:rPr>
                <w:szCs w:val="24"/>
              </w:rPr>
            </w:pPr>
            <w:r>
              <w:rPr>
                <w:szCs w:val="24"/>
              </w:rPr>
              <w:t>Elekronik haberleşmenin daha sık kullanılıyor olması zaman ve kağıt tasarrufu sağlamaktadır.</w:t>
            </w:r>
          </w:p>
        </w:tc>
      </w:tr>
      <w:tr w:rsidR="00D815CF" w:rsidRPr="00FB7205" w14:paraId="701F79E1" w14:textId="77777777" w:rsidTr="00300F9D">
        <w:trPr>
          <w:trHeight w:val="141"/>
          <w:jc w:val="center"/>
        </w:trPr>
        <w:tc>
          <w:tcPr>
            <w:tcW w:w="2392" w:type="dxa"/>
            <w:vMerge/>
            <w:vAlign w:val="center"/>
          </w:tcPr>
          <w:p w14:paraId="6ACF416C" w14:textId="77777777" w:rsidR="00D815CF" w:rsidRPr="00FB7205" w:rsidRDefault="00D815CF" w:rsidP="009021E2">
            <w:pPr>
              <w:pStyle w:val="Kpr"/>
              <w:rPr>
                <w:b/>
                <w:szCs w:val="24"/>
              </w:rPr>
            </w:pPr>
          </w:p>
        </w:tc>
        <w:tc>
          <w:tcPr>
            <w:tcW w:w="3698" w:type="dxa"/>
            <w:gridSpan w:val="2"/>
            <w:vAlign w:val="center"/>
          </w:tcPr>
          <w:p w14:paraId="2C0DBCA1" w14:textId="77777777" w:rsidR="00D815CF" w:rsidRPr="00640350" w:rsidRDefault="00D815CF" w:rsidP="009021E2">
            <w:pPr>
              <w:pStyle w:val="Kpr"/>
              <w:rPr>
                <w:szCs w:val="24"/>
              </w:rPr>
            </w:pPr>
            <w:r>
              <w:rPr>
                <w:szCs w:val="24"/>
              </w:rPr>
              <w:t>Marmara Üniversitesi bünyesinde olmak</w:t>
            </w:r>
          </w:p>
        </w:tc>
        <w:tc>
          <w:tcPr>
            <w:tcW w:w="3796" w:type="dxa"/>
            <w:vAlign w:val="center"/>
          </w:tcPr>
          <w:p w14:paraId="260A31A6" w14:textId="77777777" w:rsidR="00D815CF" w:rsidRPr="00640350" w:rsidRDefault="00D815CF" w:rsidP="009021E2">
            <w:pPr>
              <w:pStyle w:val="Kpr"/>
              <w:rPr>
                <w:szCs w:val="24"/>
              </w:rPr>
            </w:pPr>
          </w:p>
        </w:tc>
      </w:tr>
      <w:tr w:rsidR="00D815CF" w:rsidRPr="00FB7205" w14:paraId="21A31F90" w14:textId="77777777" w:rsidTr="00300F9D">
        <w:trPr>
          <w:trHeight w:val="141"/>
          <w:jc w:val="center"/>
        </w:trPr>
        <w:tc>
          <w:tcPr>
            <w:tcW w:w="2392" w:type="dxa"/>
            <w:vMerge/>
            <w:vAlign w:val="center"/>
          </w:tcPr>
          <w:p w14:paraId="02939F02" w14:textId="77777777" w:rsidR="00D815CF" w:rsidRPr="00FB7205" w:rsidRDefault="00D815CF" w:rsidP="009021E2">
            <w:pPr>
              <w:pStyle w:val="Kpr"/>
              <w:rPr>
                <w:b/>
                <w:szCs w:val="24"/>
              </w:rPr>
            </w:pPr>
          </w:p>
        </w:tc>
        <w:tc>
          <w:tcPr>
            <w:tcW w:w="3698" w:type="dxa"/>
            <w:gridSpan w:val="2"/>
            <w:vAlign w:val="center"/>
          </w:tcPr>
          <w:p w14:paraId="7447C359" w14:textId="77777777" w:rsidR="00D815CF" w:rsidRPr="00640350" w:rsidRDefault="00D815CF" w:rsidP="009021E2">
            <w:pPr>
              <w:pStyle w:val="Kpr"/>
              <w:rPr>
                <w:szCs w:val="24"/>
              </w:rPr>
            </w:pPr>
            <w:r>
              <w:rPr>
                <w:szCs w:val="24"/>
              </w:rPr>
              <w:t>Fakülte içinde de elektronik haberleşme etkin kullanılmaktadır.</w:t>
            </w:r>
          </w:p>
        </w:tc>
        <w:tc>
          <w:tcPr>
            <w:tcW w:w="3796" w:type="dxa"/>
            <w:vAlign w:val="center"/>
          </w:tcPr>
          <w:p w14:paraId="001E334F" w14:textId="77777777" w:rsidR="00D815CF" w:rsidRPr="00640350" w:rsidRDefault="00D815CF" w:rsidP="009021E2">
            <w:pPr>
              <w:pStyle w:val="Kpr"/>
              <w:rPr>
                <w:szCs w:val="24"/>
              </w:rPr>
            </w:pPr>
          </w:p>
        </w:tc>
      </w:tr>
      <w:tr w:rsidR="00D815CF" w:rsidRPr="00FB7205" w14:paraId="53EF614A" w14:textId="77777777" w:rsidTr="00300F9D">
        <w:trPr>
          <w:trHeight w:val="141"/>
          <w:jc w:val="center"/>
        </w:trPr>
        <w:tc>
          <w:tcPr>
            <w:tcW w:w="2392" w:type="dxa"/>
            <w:vMerge/>
            <w:vAlign w:val="center"/>
          </w:tcPr>
          <w:p w14:paraId="09FEA432" w14:textId="77777777" w:rsidR="00D815CF" w:rsidRPr="00FB7205" w:rsidRDefault="00D815CF" w:rsidP="009021E2">
            <w:pPr>
              <w:pStyle w:val="Kpr"/>
              <w:rPr>
                <w:b/>
                <w:szCs w:val="24"/>
              </w:rPr>
            </w:pPr>
          </w:p>
        </w:tc>
        <w:tc>
          <w:tcPr>
            <w:tcW w:w="3698" w:type="dxa"/>
            <w:gridSpan w:val="2"/>
            <w:vAlign w:val="center"/>
          </w:tcPr>
          <w:p w14:paraId="08EDBB9A" w14:textId="77777777" w:rsidR="00D815CF" w:rsidRPr="00640350" w:rsidRDefault="00D815CF" w:rsidP="009021E2">
            <w:pPr>
              <w:pStyle w:val="Kpr"/>
              <w:rPr>
                <w:szCs w:val="24"/>
              </w:rPr>
            </w:pPr>
            <w:r>
              <w:rPr>
                <w:szCs w:val="24"/>
              </w:rPr>
              <w:t xml:space="preserve">Tüm </w:t>
            </w:r>
            <w:r w:rsidR="008F1AB7">
              <w:rPr>
                <w:szCs w:val="24"/>
              </w:rPr>
              <w:t xml:space="preserve">bölümler alanında yeni kurulan </w:t>
            </w:r>
            <w:r>
              <w:rPr>
                <w:szCs w:val="24"/>
              </w:rPr>
              <w:t>hemen hemen  tüm bölümlere danışmanlık talebi olmakta,  ders desteği verebilmekteyiz.</w:t>
            </w:r>
          </w:p>
        </w:tc>
        <w:tc>
          <w:tcPr>
            <w:tcW w:w="3796" w:type="dxa"/>
            <w:vAlign w:val="center"/>
          </w:tcPr>
          <w:p w14:paraId="2342C795" w14:textId="77777777" w:rsidR="00D815CF" w:rsidRPr="00640350" w:rsidRDefault="00D815CF" w:rsidP="009021E2">
            <w:pPr>
              <w:pStyle w:val="Kpr"/>
              <w:rPr>
                <w:szCs w:val="24"/>
              </w:rPr>
            </w:pPr>
          </w:p>
        </w:tc>
      </w:tr>
      <w:tr w:rsidR="00D815CF" w:rsidRPr="00FB7205" w14:paraId="2CF80091" w14:textId="77777777" w:rsidTr="00300F9D">
        <w:trPr>
          <w:trHeight w:val="141"/>
          <w:jc w:val="center"/>
        </w:trPr>
        <w:tc>
          <w:tcPr>
            <w:tcW w:w="2392" w:type="dxa"/>
            <w:vMerge/>
            <w:vAlign w:val="center"/>
          </w:tcPr>
          <w:p w14:paraId="21743CA2" w14:textId="77777777" w:rsidR="00D815CF" w:rsidRPr="00FB7205" w:rsidRDefault="00D815CF" w:rsidP="009021E2">
            <w:pPr>
              <w:pStyle w:val="Kpr"/>
              <w:rPr>
                <w:b/>
                <w:szCs w:val="24"/>
              </w:rPr>
            </w:pPr>
          </w:p>
        </w:tc>
        <w:tc>
          <w:tcPr>
            <w:tcW w:w="3698" w:type="dxa"/>
            <w:gridSpan w:val="2"/>
            <w:vAlign w:val="center"/>
          </w:tcPr>
          <w:p w14:paraId="0346EA26" w14:textId="77777777" w:rsidR="00D815CF" w:rsidRPr="00640350" w:rsidRDefault="00D815CF" w:rsidP="009021E2">
            <w:pPr>
              <w:pStyle w:val="Kpr"/>
              <w:rPr>
                <w:szCs w:val="24"/>
              </w:rPr>
            </w:pPr>
          </w:p>
        </w:tc>
        <w:tc>
          <w:tcPr>
            <w:tcW w:w="3796" w:type="dxa"/>
            <w:vAlign w:val="center"/>
          </w:tcPr>
          <w:p w14:paraId="5291585E" w14:textId="77777777" w:rsidR="00D815CF" w:rsidRPr="00640350" w:rsidRDefault="00D815CF" w:rsidP="009021E2">
            <w:pPr>
              <w:pStyle w:val="Kpr"/>
              <w:rPr>
                <w:szCs w:val="24"/>
              </w:rPr>
            </w:pPr>
          </w:p>
        </w:tc>
      </w:tr>
      <w:tr w:rsidR="00D815CF" w:rsidRPr="00FB7205" w14:paraId="3DC79E9B" w14:textId="77777777" w:rsidTr="00300F9D">
        <w:trPr>
          <w:trHeight w:val="141"/>
          <w:jc w:val="center"/>
        </w:trPr>
        <w:tc>
          <w:tcPr>
            <w:tcW w:w="2392" w:type="dxa"/>
            <w:vMerge/>
            <w:vAlign w:val="center"/>
          </w:tcPr>
          <w:p w14:paraId="413A932B" w14:textId="77777777" w:rsidR="00D815CF" w:rsidRPr="00FB7205" w:rsidRDefault="00D815CF" w:rsidP="009021E2">
            <w:pPr>
              <w:pStyle w:val="Kpr"/>
              <w:rPr>
                <w:b/>
                <w:szCs w:val="24"/>
              </w:rPr>
            </w:pPr>
          </w:p>
        </w:tc>
        <w:tc>
          <w:tcPr>
            <w:tcW w:w="3698" w:type="dxa"/>
            <w:gridSpan w:val="2"/>
            <w:vAlign w:val="center"/>
          </w:tcPr>
          <w:p w14:paraId="7F2C9FF3" w14:textId="77777777" w:rsidR="00D815CF" w:rsidRPr="00640350" w:rsidRDefault="00D815CF" w:rsidP="009021E2">
            <w:pPr>
              <w:pStyle w:val="Kpr"/>
              <w:rPr>
                <w:szCs w:val="24"/>
              </w:rPr>
            </w:pPr>
          </w:p>
        </w:tc>
        <w:tc>
          <w:tcPr>
            <w:tcW w:w="3796" w:type="dxa"/>
            <w:vAlign w:val="center"/>
          </w:tcPr>
          <w:p w14:paraId="6E012A7B" w14:textId="77777777" w:rsidR="00D815CF" w:rsidRPr="00640350" w:rsidRDefault="00D815CF" w:rsidP="009021E2">
            <w:pPr>
              <w:pStyle w:val="Kpr"/>
              <w:rPr>
                <w:szCs w:val="24"/>
              </w:rPr>
            </w:pPr>
          </w:p>
        </w:tc>
      </w:tr>
      <w:tr w:rsidR="00D815CF" w:rsidRPr="00FB7205" w14:paraId="70661730" w14:textId="77777777" w:rsidTr="00300F9D">
        <w:trPr>
          <w:trHeight w:val="141"/>
          <w:jc w:val="center"/>
        </w:trPr>
        <w:tc>
          <w:tcPr>
            <w:tcW w:w="2392" w:type="dxa"/>
            <w:vMerge/>
            <w:vAlign w:val="center"/>
          </w:tcPr>
          <w:p w14:paraId="2E1C65C5" w14:textId="77777777" w:rsidR="00D815CF" w:rsidRPr="00FB7205" w:rsidRDefault="00D815CF" w:rsidP="009021E2">
            <w:pPr>
              <w:pStyle w:val="Kpr"/>
              <w:rPr>
                <w:b/>
                <w:szCs w:val="24"/>
              </w:rPr>
            </w:pPr>
          </w:p>
        </w:tc>
        <w:tc>
          <w:tcPr>
            <w:tcW w:w="3698" w:type="dxa"/>
            <w:gridSpan w:val="2"/>
            <w:vAlign w:val="center"/>
          </w:tcPr>
          <w:p w14:paraId="1278F8A8" w14:textId="77777777" w:rsidR="00D815CF" w:rsidRPr="00640350" w:rsidRDefault="00D815CF" w:rsidP="009021E2">
            <w:pPr>
              <w:pStyle w:val="Kpr"/>
              <w:rPr>
                <w:szCs w:val="24"/>
              </w:rPr>
            </w:pPr>
          </w:p>
        </w:tc>
        <w:tc>
          <w:tcPr>
            <w:tcW w:w="3796" w:type="dxa"/>
            <w:vAlign w:val="center"/>
          </w:tcPr>
          <w:p w14:paraId="45E80073" w14:textId="77777777" w:rsidR="00D815CF" w:rsidRPr="00640350" w:rsidRDefault="00D815CF" w:rsidP="009021E2">
            <w:pPr>
              <w:pStyle w:val="Kpr"/>
              <w:rPr>
                <w:szCs w:val="24"/>
              </w:rPr>
            </w:pPr>
          </w:p>
        </w:tc>
      </w:tr>
      <w:tr w:rsidR="00D815CF" w:rsidRPr="00FB7205" w14:paraId="478E8BD1" w14:textId="77777777" w:rsidTr="00300F9D">
        <w:trPr>
          <w:trHeight w:val="141"/>
          <w:jc w:val="center"/>
        </w:trPr>
        <w:tc>
          <w:tcPr>
            <w:tcW w:w="2392" w:type="dxa"/>
            <w:vMerge/>
            <w:vAlign w:val="center"/>
          </w:tcPr>
          <w:p w14:paraId="17947D5B" w14:textId="77777777" w:rsidR="00D815CF" w:rsidRPr="00FB7205" w:rsidRDefault="00D815CF" w:rsidP="009021E2">
            <w:pPr>
              <w:pStyle w:val="Kpr"/>
              <w:rPr>
                <w:b/>
                <w:szCs w:val="24"/>
              </w:rPr>
            </w:pPr>
          </w:p>
        </w:tc>
        <w:tc>
          <w:tcPr>
            <w:tcW w:w="7494" w:type="dxa"/>
            <w:gridSpan w:val="3"/>
            <w:vAlign w:val="center"/>
          </w:tcPr>
          <w:p w14:paraId="3699DBB5" w14:textId="77777777" w:rsidR="00D815CF" w:rsidRPr="00FB7205" w:rsidRDefault="00D815CF" w:rsidP="009021E2">
            <w:pPr>
              <w:pStyle w:val="Kpr"/>
              <w:rPr>
                <w:b/>
                <w:szCs w:val="24"/>
              </w:rPr>
            </w:pPr>
            <w:r w:rsidRPr="00FB7205">
              <w:rPr>
                <w:b/>
                <w:szCs w:val="24"/>
              </w:rPr>
              <w:t>TEHDİTLER</w:t>
            </w:r>
          </w:p>
        </w:tc>
      </w:tr>
      <w:tr w:rsidR="00D815CF" w:rsidRPr="00FB7205" w14:paraId="20AB27A9" w14:textId="77777777" w:rsidTr="00300F9D">
        <w:trPr>
          <w:trHeight w:val="141"/>
          <w:jc w:val="center"/>
        </w:trPr>
        <w:tc>
          <w:tcPr>
            <w:tcW w:w="2392" w:type="dxa"/>
            <w:vMerge/>
            <w:vAlign w:val="center"/>
          </w:tcPr>
          <w:p w14:paraId="42969B54" w14:textId="77777777" w:rsidR="00D815CF" w:rsidRPr="00FB7205" w:rsidRDefault="00D815CF" w:rsidP="009021E2">
            <w:pPr>
              <w:pStyle w:val="Kpr"/>
              <w:rPr>
                <w:b/>
                <w:szCs w:val="24"/>
              </w:rPr>
            </w:pPr>
          </w:p>
        </w:tc>
        <w:tc>
          <w:tcPr>
            <w:tcW w:w="3698" w:type="dxa"/>
            <w:gridSpan w:val="2"/>
            <w:vAlign w:val="center"/>
          </w:tcPr>
          <w:p w14:paraId="26D1CD85" w14:textId="77777777" w:rsidR="00D815CF" w:rsidRPr="006D2605" w:rsidRDefault="008F1AB7" w:rsidP="009021E2">
            <w:pPr>
              <w:pStyle w:val="Kpr"/>
              <w:rPr>
                <w:szCs w:val="24"/>
                <w:highlight w:val="yellow"/>
              </w:rPr>
            </w:pPr>
            <w:r>
              <w:rPr>
                <w:szCs w:val="24"/>
              </w:rPr>
              <w:t>Yetersiz Öğretim elemanı</w:t>
            </w:r>
          </w:p>
        </w:tc>
        <w:tc>
          <w:tcPr>
            <w:tcW w:w="3796" w:type="dxa"/>
            <w:vAlign w:val="center"/>
          </w:tcPr>
          <w:p w14:paraId="59C61F49" w14:textId="77777777" w:rsidR="00D815CF" w:rsidRPr="00640350" w:rsidRDefault="00D815CF" w:rsidP="009021E2">
            <w:pPr>
              <w:pStyle w:val="Kpr"/>
              <w:rPr>
                <w:szCs w:val="24"/>
              </w:rPr>
            </w:pPr>
            <w:r>
              <w:rPr>
                <w:szCs w:val="24"/>
              </w:rPr>
              <w:t>Dağınık  ve çok sayıda kampus yapısı</w:t>
            </w:r>
          </w:p>
        </w:tc>
      </w:tr>
      <w:tr w:rsidR="00D815CF" w:rsidRPr="00FB7205" w14:paraId="2E618553" w14:textId="77777777" w:rsidTr="00300F9D">
        <w:trPr>
          <w:trHeight w:val="141"/>
          <w:jc w:val="center"/>
        </w:trPr>
        <w:tc>
          <w:tcPr>
            <w:tcW w:w="2392" w:type="dxa"/>
            <w:vMerge/>
            <w:vAlign w:val="center"/>
          </w:tcPr>
          <w:p w14:paraId="611D46B3" w14:textId="77777777" w:rsidR="00D815CF" w:rsidRPr="00FB7205" w:rsidRDefault="00D815CF" w:rsidP="009021E2">
            <w:pPr>
              <w:pStyle w:val="Kpr"/>
              <w:rPr>
                <w:b/>
                <w:szCs w:val="24"/>
              </w:rPr>
            </w:pPr>
          </w:p>
        </w:tc>
        <w:tc>
          <w:tcPr>
            <w:tcW w:w="3698" w:type="dxa"/>
            <w:gridSpan w:val="2"/>
            <w:vAlign w:val="center"/>
          </w:tcPr>
          <w:p w14:paraId="3B2E25BB" w14:textId="77777777" w:rsidR="00D815CF" w:rsidRPr="00640350" w:rsidRDefault="00D815CF" w:rsidP="009021E2">
            <w:pPr>
              <w:pStyle w:val="Kpr"/>
              <w:rPr>
                <w:szCs w:val="24"/>
              </w:rPr>
            </w:pPr>
            <w:r>
              <w:rPr>
                <w:szCs w:val="24"/>
              </w:rPr>
              <w:t>Bölümlerde dengesiz öğretim elemanı sayısı</w:t>
            </w:r>
          </w:p>
        </w:tc>
        <w:tc>
          <w:tcPr>
            <w:tcW w:w="3796" w:type="dxa"/>
            <w:vAlign w:val="center"/>
          </w:tcPr>
          <w:p w14:paraId="746A5591" w14:textId="77777777" w:rsidR="00D815CF" w:rsidRPr="00640350" w:rsidRDefault="00D815CF" w:rsidP="009021E2">
            <w:pPr>
              <w:pStyle w:val="Kpr"/>
              <w:rPr>
                <w:szCs w:val="24"/>
              </w:rPr>
            </w:pPr>
            <w:r>
              <w:rPr>
                <w:szCs w:val="24"/>
              </w:rPr>
              <w:t>Yeni kurulan üniversiteler nedeniyle eleman kaybı</w:t>
            </w:r>
          </w:p>
        </w:tc>
      </w:tr>
      <w:tr w:rsidR="00D815CF" w:rsidRPr="00FB7205" w14:paraId="03DD3E79" w14:textId="77777777" w:rsidTr="00300F9D">
        <w:trPr>
          <w:trHeight w:val="141"/>
          <w:jc w:val="center"/>
        </w:trPr>
        <w:tc>
          <w:tcPr>
            <w:tcW w:w="2392" w:type="dxa"/>
            <w:vMerge/>
            <w:vAlign w:val="center"/>
          </w:tcPr>
          <w:p w14:paraId="6E449F7C" w14:textId="77777777" w:rsidR="00D815CF" w:rsidRPr="00FB7205" w:rsidRDefault="00D815CF" w:rsidP="009021E2">
            <w:pPr>
              <w:pStyle w:val="Kpr"/>
              <w:rPr>
                <w:b/>
                <w:szCs w:val="24"/>
              </w:rPr>
            </w:pPr>
          </w:p>
        </w:tc>
        <w:tc>
          <w:tcPr>
            <w:tcW w:w="3698" w:type="dxa"/>
            <w:gridSpan w:val="2"/>
            <w:vAlign w:val="center"/>
          </w:tcPr>
          <w:p w14:paraId="59A74C2F" w14:textId="77777777" w:rsidR="00D815CF" w:rsidRPr="00640350" w:rsidRDefault="008F1AB7" w:rsidP="009021E2">
            <w:pPr>
              <w:pStyle w:val="Kpr"/>
              <w:rPr>
                <w:szCs w:val="24"/>
              </w:rPr>
            </w:pPr>
            <w:r>
              <w:rPr>
                <w:szCs w:val="24"/>
              </w:rPr>
              <w:t>Istanbul da fazlasıyla Sağlık Bilimleri Fakülteleri kurulduğundan tüm bölümlerdeki az sayıdaki öğretim elemanlarımızın iş gücünü paylaşmak zorunda kalabilmekteyiz.</w:t>
            </w:r>
          </w:p>
        </w:tc>
        <w:tc>
          <w:tcPr>
            <w:tcW w:w="3796" w:type="dxa"/>
            <w:vAlign w:val="center"/>
          </w:tcPr>
          <w:p w14:paraId="022295E6" w14:textId="77777777" w:rsidR="00D815CF" w:rsidRPr="00640350" w:rsidRDefault="00D815CF" w:rsidP="009021E2">
            <w:pPr>
              <w:pStyle w:val="Kpr"/>
              <w:rPr>
                <w:szCs w:val="24"/>
              </w:rPr>
            </w:pPr>
          </w:p>
        </w:tc>
      </w:tr>
      <w:tr w:rsidR="00D815CF" w:rsidRPr="00FB7205" w14:paraId="17856EB0" w14:textId="77777777" w:rsidTr="00300F9D">
        <w:trPr>
          <w:trHeight w:val="141"/>
          <w:jc w:val="center"/>
        </w:trPr>
        <w:tc>
          <w:tcPr>
            <w:tcW w:w="2392" w:type="dxa"/>
            <w:vMerge/>
            <w:vAlign w:val="center"/>
          </w:tcPr>
          <w:p w14:paraId="59B257FD" w14:textId="77777777" w:rsidR="00D815CF" w:rsidRPr="00FB7205" w:rsidRDefault="00D815CF" w:rsidP="009021E2">
            <w:pPr>
              <w:pStyle w:val="Kpr"/>
              <w:rPr>
                <w:b/>
                <w:szCs w:val="24"/>
              </w:rPr>
            </w:pPr>
          </w:p>
        </w:tc>
        <w:tc>
          <w:tcPr>
            <w:tcW w:w="3698" w:type="dxa"/>
            <w:gridSpan w:val="2"/>
            <w:vAlign w:val="center"/>
          </w:tcPr>
          <w:p w14:paraId="29E65FF1" w14:textId="77777777" w:rsidR="00D815CF" w:rsidRPr="00640350" w:rsidRDefault="00D815CF" w:rsidP="009021E2">
            <w:pPr>
              <w:pStyle w:val="Kpr"/>
              <w:rPr>
                <w:szCs w:val="24"/>
              </w:rPr>
            </w:pPr>
          </w:p>
        </w:tc>
        <w:tc>
          <w:tcPr>
            <w:tcW w:w="3796" w:type="dxa"/>
            <w:vAlign w:val="center"/>
          </w:tcPr>
          <w:p w14:paraId="05FB5F58" w14:textId="77777777" w:rsidR="00D815CF" w:rsidRPr="00640350" w:rsidRDefault="00D815CF" w:rsidP="009021E2">
            <w:pPr>
              <w:pStyle w:val="Kpr"/>
              <w:rPr>
                <w:szCs w:val="24"/>
              </w:rPr>
            </w:pPr>
          </w:p>
        </w:tc>
      </w:tr>
      <w:tr w:rsidR="00D815CF" w:rsidRPr="00FB7205" w14:paraId="10D43A3B" w14:textId="77777777" w:rsidTr="00300F9D">
        <w:trPr>
          <w:trHeight w:val="141"/>
          <w:jc w:val="center"/>
        </w:trPr>
        <w:tc>
          <w:tcPr>
            <w:tcW w:w="2392" w:type="dxa"/>
            <w:vMerge/>
            <w:vAlign w:val="center"/>
          </w:tcPr>
          <w:p w14:paraId="74F426DB" w14:textId="77777777" w:rsidR="00D815CF" w:rsidRPr="00FB7205" w:rsidRDefault="00D815CF" w:rsidP="009021E2">
            <w:pPr>
              <w:pStyle w:val="Kpr"/>
              <w:rPr>
                <w:b/>
                <w:szCs w:val="24"/>
              </w:rPr>
            </w:pPr>
          </w:p>
        </w:tc>
        <w:tc>
          <w:tcPr>
            <w:tcW w:w="3698" w:type="dxa"/>
            <w:gridSpan w:val="2"/>
            <w:vAlign w:val="center"/>
          </w:tcPr>
          <w:p w14:paraId="5583A65B" w14:textId="77777777" w:rsidR="00D815CF" w:rsidRPr="00640350" w:rsidRDefault="00D815CF" w:rsidP="009021E2">
            <w:pPr>
              <w:pStyle w:val="Kpr"/>
              <w:rPr>
                <w:szCs w:val="24"/>
              </w:rPr>
            </w:pPr>
          </w:p>
        </w:tc>
        <w:tc>
          <w:tcPr>
            <w:tcW w:w="3796" w:type="dxa"/>
            <w:vAlign w:val="center"/>
          </w:tcPr>
          <w:p w14:paraId="3691C235" w14:textId="77777777" w:rsidR="00D815CF" w:rsidRPr="00640350" w:rsidRDefault="00D815CF" w:rsidP="009021E2">
            <w:pPr>
              <w:pStyle w:val="Kpr"/>
              <w:rPr>
                <w:szCs w:val="24"/>
              </w:rPr>
            </w:pPr>
          </w:p>
        </w:tc>
      </w:tr>
      <w:tr w:rsidR="00D815CF" w:rsidRPr="00FB7205" w14:paraId="735362C9" w14:textId="77777777" w:rsidTr="00300F9D">
        <w:trPr>
          <w:trHeight w:val="141"/>
          <w:jc w:val="center"/>
        </w:trPr>
        <w:tc>
          <w:tcPr>
            <w:tcW w:w="2392" w:type="dxa"/>
            <w:vMerge/>
            <w:vAlign w:val="center"/>
          </w:tcPr>
          <w:p w14:paraId="38CAAE25" w14:textId="77777777" w:rsidR="00D815CF" w:rsidRPr="00FB7205" w:rsidRDefault="00D815CF" w:rsidP="009021E2">
            <w:pPr>
              <w:pStyle w:val="Kpr"/>
              <w:rPr>
                <w:b/>
                <w:szCs w:val="24"/>
              </w:rPr>
            </w:pPr>
          </w:p>
        </w:tc>
        <w:tc>
          <w:tcPr>
            <w:tcW w:w="3698" w:type="dxa"/>
            <w:gridSpan w:val="2"/>
            <w:vAlign w:val="center"/>
          </w:tcPr>
          <w:p w14:paraId="52878A92" w14:textId="77777777" w:rsidR="00D815CF" w:rsidRPr="00640350" w:rsidRDefault="00D815CF" w:rsidP="009021E2">
            <w:pPr>
              <w:pStyle w:val="Kpr"/>
              <w:rPr>
                <w:szCs w:val="24"/>
              </w:rPr>
            </w:pPr>
          </w:p>
        </w:tc>
        <w:tc>
          <w:tcPr>
            <w:tcW w:w="3796" w:type="dxa"/>
            <w:vAlign w:val="center"/>
          </w:tcPr>
          <w:p w14:paraId="34DBE7AB" w14:textId="77777777" w:rsidR="00D815CF" w:rsidRPr="00640350" w:rsidRDefault="00D815CF" w:rsidP="009021E2">
            <w:pPr>
              <w:pStyle w:val="Kpr"/>
              <w:rPr>
                <w:szCs w:val="24"/>
              </w:rPr>
            </w:pPr>
          </w:p>
        </w:tc>
      </w:tr>
      <w:tr w:rsidR="00D815CF" w:rsidRPr="00FB7205" w14:paraId="1CCE2E66" w14:textId="77777777" w:rsidTr="00300F9D">
        <w:trPr>
          <w:trHeight w:val="431"/>
          <w:jc w:val="center"/>
        </w:trPr>
        <w:tc>
          <w:tcPr>
            <w:tcW w:w="2392" w:type="dxa"/>
            <w:vMerge/>
            <w:vAlign w:val="center"/>
          </w:tcPr>
          <w:p w14:paraId="6101A6CA" w14:textId="77777777" w:rsidR="00D815CF" w:rsidRPr="00FB7205" w:rsidRDefault="00D815CF" w:rsidP="009021E2">
            <w:pPr>
              <w:pStyle w:val="Kpr"/>
              <w:rPr>
                <w:b/>
                <w:szCs w:val="24"/>
              </w:rPr>
            </w:pPr>
          </w:p>
        </w:tc>
        <w:tc>
          <w:tcPr>
            <w:tcW w:w="7494" w:type="dxa"/>
            <w:gridSpan w:val="3"/>
            <w:vAlign w:val="center"/>
          </w:tcPr>
          <w:p w14:paraId="17687145" w14:textId="77777777" w:rsidR="00D815CF" w:rsidRPr="00FB7205" w:rsidRDefault="00D815CF" w:rsidP="009021E2">
            <w:pPr>
              <w:pStyle w:val="Kpr"/>
              <w:rPr>
                <w:b/>
                <w:szCs w:val="24"/>
              </w:rPr>
            </w:pPr>
            <w:r w:rsidRPr="00FB7205">
              <w:rPr>
                <w:b/>
                <w:szCs w:val="24"/>
              </w:rPr>
              <w:t>GELECEK SENARYOLARI VE ÖNGÖRÜLER</w:t>
            </w:r>
          </w:p>
        </w:tc>
      </w:tr>
      <w:tr w:rsidR="00D815CF" w:rsidRPr="00640350" w14:paraId="4214D729" w14:textId="77777777" w:rsidTr="00300F9D">
        <w:trPr>
          <w:trHeight w:val="141"/>
          <w:jc w:val="center"/>
        </w:trPr>
        <w:tc>
          <w:tcPr>
            <w:tcW w:w="2392" w:type="dxa"/>
            <w:vMerge/>
            <w:vAlign w:val="center"/>
          </w:tcPr>
          <w:p w14:paraId="2CD6B9BA" w14:textId="77777777" w:rsidR="00D815CF" w:rsidRPr="00640350" w:rsidRDefault="00D815CF" w:rsidP="009021E2">
            <w:pPr>
              <w:pStyle w:val="Kpr"/>
              <w:rPr>
                <w:szCs w:val="24"/>
              </w:rPr>
            </w:pPr>
          </w:p>
        </w:tc>
        <w:tc>
          <w:tcPr>
            <w:tcW w:w="7494" w:type="dxa"/>
            <w:gridSpan w:val="3"/>
            <w:vAlign w:val="center"/>
          </w:tcPr>
          <w:p w14:paraId="449FD0AA" w14:textId="77777777" w:rsidR="00D815CF" w:rsidRPr="00640350" w:rsidRDefault="008F1AB7" w:rsidP="009021E2">
            <w:pPr>
              <w:pStyle w:val="Kpr"/>
              <w:rPr>
                <w:szCs w:val="24"/>
              </w:rPr>
            </w:pPr>
            <w:r>
              <w:rPr>
                <w:szCs w:val="24"/>
              </w:rPr>
              <w:t>İdari personel ve teknik personel sayılarının güncellenmesi çok ivedi bir sorundur.</w:t>
            </w:r>
          </w:p>
        </w:tc>
      </w:tr>
      <w:tr w:rsidR="00D815CF" w:rsidRPr="00640350" w14:paraId="120433EF" w14:textId="77777777" w:rsidTr="00300F9D">
        <w:trPr>
          <w:trHeight w:val="141"/>
          <w:jc w:val="center"/>
        </w:trPr>
        <w:tc>
          <w:tcPr>
            <w:tcW w:w="2392" w:type="dxa"/>
            <w:vMerge/>
            <w:vAlign w:val="center"/>
          </w:tcPr>
          <w:p w14:paraId="348F0BB9" w14:textId="77777777" w:rsidR="00D815CF" w:rsidRPr="00640350" w:rsidRDefault="00D815CF" w:rsidP="009021E2">
            <w:pPr>
              <w:pStyle w:val="Kpr"/>
              <w:rPr>
                <w:szCs w:val="24"/>
              </w:rPr>
            </w:pPr>
          </w:p>
        </w:tc>
        <w:tc>
          <w:tcPr>
            <w:tcW w:w="7494" w:type="dxa"/>
            <w:gridSpan w:val="3"/>
            <w:vAlign w:val="center"/>
          </w:tcPr>
          <w:p w14:paraId="6EC18B26" w14:textId="77777777" w:rsidR="00D815CF" w:rsidRPr="00640350" w:rsidRDefault="00D815CF" w:rsidP="009021E2">
            <w:pPr>
              <w:pStyle w:val="Kpr"/>
              <w:rPr>
                <w:szCs w:val="24"/>
              </w:rPr>
            </w:pPr>
          </w:p>
        </w:tc>
      </w:tr>
      <w:tr w:rsidR="00D815CF" w:rsidRPr="00640350" w14:paraId="505ECC54" w14:textId="77777777" w:rsidTr="00300F9D">
        <w:trPr>
          <w:trHeight w:val="141"/>
          <w:jc w:val="center"/>
        </w:trPr>
        <w:tc>
          <w:tcPr>
            <w:tcW w:w="2392" w:type="dxa"/>
            <w:vMerge/>
            <w:vAlign w:val="center"/>
          </w:tcPr>
          <w:p w14:paraId="46490681" w14:textId="77777777" w:rsidR="00D815CF" w:rsidRPr="00640350" w:rsidRDefault="00D815CF" w:rsidP="009021E2">
            <w:pPr>
              <w:pStyle w:val="Kpr"/>
              <w:rPr>
                <w:szCs w:val="24"/>
              </w:rPr>
            </w:pPr>
          </w:p>
        </w:tc>
        <w:tc>
          <w:tcPr>
            <w:tcW w:w="7494" w:type="dxa"/>
            <w:gridSpan w:val="3"/>
            <w:vAlign w:val="center"/>
          </w:tcPr>
          <w:p w14:paraId="7A8B62EB" w14:textId="77777777" w:rsidR="00D815CF" w:rsidRPr="00640350" w:rsidRDefault="00D815CF" w:rsidP="009021E2">
            <w:pPr>
              <w:pStyle w:val="Kpr"/>
              <w:rPr>
                <w:szCs w:val="24"/>
              </w:rPr>
            </w:pPr>
          </w:p>
        </w:tc>
      </w:tr>
      <w:tr w:rsidR="00D815CF" w:rsidRPr="00640350" w14:paraId="2353A72C" w14:textId="77777777" w:rsidTr="00300F9D">
        <w:trPr>
          <w:trHeight w:val="141"/>
          <w:jc w:val="center"/>
        </w:trPr>
        <w:tc>
          <w:tcPr>
            <w:tcW w:w="2392" w:type="dxa"/>
            <w:vMerge/>
            <w:vAlign w:val="center"/>
          </w:tcPr>
          <w:p w14:paraId="5FD18F33" w14:textId="77777777" w:rsidR="00D815CF" w:rsidRPr="00640350" w:rsidRDefault="00D815CF" w:rsidP="009021E2">
            <w:pPr>
              <w:pStyle w:val="Kpr"/>
              <w:rPr>
                <w:szCs w:val="24"/>
              </w:rPr>
            </w:pPr>
          </w:p>
        </w:tc>
        <w:tc>
          <w:tcPr>
            <w:tcW w:w="7494" w:type="dxa"/>
            <w:gridSpan w:val="3"/>
            <w:vAlign w:val="center"/>
          </w:tcPr>
          <w:p w14:paraId="056F8BD2" w14:textId="77777777" w:rsidR="00D815CF" w:rsidRPr="00640350" w:rsidRDefault="00D815CF" w:rsidP="009021E2">
            <w:pPr>
              <w:pStyle w:val="Kpr"/>
              <w:rPr>
                <w:szCs w:val="24"/>
              </w:rPr>
            </w:pPr>
          </w:p>
        </w:tc>
      </w:tr>
    </w:tbl>
    <w:p w14:paraId="5B40F915" w14:textId="77777777" w:rsidR="00D815CF" w:rsidRDefault="00D815CF" w:rsidP="00D932E6">
      <w:pPr>
        <w:spacing w:after="120" w:line="360" w:lineRule="auto"/>
        <w:ind w:firstLine="708"/>
        <w:jc w:val="both"/>
        <w:rPr>
          <w:b/>
          <w:color w:val="800000"/>
          <w:lang w:val="tr-TR"/>
        </w:rPr>
      </w:pPr>
      <w:bookmarkStart w:id="14" w:name="_Toc158804411"/>
    </w:p>
    <w:p w14:paraId="66A07A03" w14:textId="77777777" w:rsidR="00D96A2D" w:rsidRDefault="00D932E6" w:rsidP="00D932E6">
      <w:pPr>
        <w:spacing w:after="120" w:line="360" w:lineRule="auto"/>
        <w:ind w:firstLine="708"/>
        <w:jc w:val="both"/>
        <w:rPr>
          <w:b/>
          <w:color w:val="800000"/>
          <w:lang w:val="tr-TR"/>
        </w:rPr>
      </w:pPr>
      <w:r w:rsidRPr="00D932E6">
        <w:rPr>
          <w:b/>
          <w:color w:val="800000"/>
          <w:lang w:val="tr-TR"/>
        </w:rPr>
        <w:t xml:space="preserve">C- </w:t>
      </w:r>
      <w:r w:rsidR="00D96A2D" w:rsidRPr="00D932E6">
        <w:rPr>
          <w:b/>
          <w:color w:val="800000"/>
          <w:lang w:val="tr-TR"/>
        </w:rPr>
        <w:t xml:space="preserve"> Değerlendirme</w:t>
      </w:r>
      <w:bookmarkEnd w:id="14"/>
    </w:p>
    <w:p w14:paraId="3575A7B2" w14:textId="77777777" w:rsidR="00D932E6" w:rsidRDefault="00D932E6" w:rsidP="00D932E6">
      <w:pPr>
        <w:spacing w:after="120" w:line="360" w:lineRule="auto"/>
        <w:jc w:val="both"/>
      </w:pPr>
      <w:r>
        <w:t>2003-2004 Eğitim-</w:t>
      </w:r>
      <w:r w:rsidR="00DA24F8">
        <w:t>Ö</w:t>
      </w:r>
      <w:r>
        <w:t>ğretim yılında öğrenci alımı durdurulan fakültemiz 2006-2007 döneminde Marmara Üniversitesi Sağlık Bilimleri Fakültesi olarak (13 Haziran 2007) yeniden yapılandırılmıştır. Bünyesinde var olan Sağlık Yönetimi Bölümü’ne ilave olarak, Fiz</w:t>
      </w:r>
      <w:r w:rsidR="00913377">
        <w:t xml:space="preserve">yoterapi ve </w:t>
      </w:r>
      <w:r>
        <w:t>Rehabilitasyon Bölümü ile Beslenme ve Diyetetik Bölümleri açılmış, Marm</w:t>
      </w:r>
      <w:r w:rsidR="008F1AB7">
        <w:t>ara Üniversitesi bünyesinde yer</w:t>
      </w:r>
      <w:r>
        <w:t>alan Hemşirelik Yüksekokulu ve İstanbu</w:t>
      </w:r>
      <w:r w:rsidR="00DA24F8">
        <w:t>l</w:t>
      </w:r>
      <w:r>
        <w:t xml:space="preserve"> Zeynep Kamil Sağlık Yüksekokulu bünyesindeki Ebelik Bölümü fakülteye bağlanmıştır. </w:t>
      </w:r>
      <w:r w:rsidR="008F1AB7">
        <w:t>İhtiyaca binaen Temel Sağlık Bilimleri Bölümü kurulmuş, tüm bölümlerin ihtiyacı olan servis dersleri veren öğretim elemanları bu bölümde istihdam edilmiştir. 2016 yılında YÖK tarafında iki yeni bölüm açılmış (Dil ve Konuşma Terapisi Bölümü / Odyoloji Bölümü) toplam bölüm sayımız 8e ulaşmıştır.</w:t>
      </w:r>
    </w:p>
    <w:p w14:paraId="7DAF3300" w14:textId="77777777" w:rsidR="00D96A2D" w:rsidRDefault="00D96A2D" w:rsidP="00D96A2D">
      <w:pPr>
        <w:pStyle w:val="Balk1"/>
        <w:spacing w:before="100" w:beforeAutospacing="1" w:after="100" w:afterAutospacing="1"/>
        <w:ind w:left="360" w:hanging="360"/>
        <w:jc w:val="both"/>
        <w:rPr>
          <w:color w:val="993300"/>
          <w:sz w:val="24"/>
          <w:szCs w:val="24"/>
          <w:lang w:val="tr-TR"/>
        </w:rPr>
      </w:pPr>
      <w:bookmarkStart w:id="15" w:name="_Toc158804412"/>
      <w:r w:rsidRPr="00564731">
        <w:rPr>
          <w:color w:val="993300"/>
          <w:sz w:val="24"/>
          <w:szCs w:val="24"/>
          <w:lang w:val="tr-TR"/>
        </w:rPr>
        <w:t>- ÖNERİ VE TEDBİRLER</w:t>
      </w:r>
      <w:bookmarkEnd w:id="15"/>
    </w:p>
    <w:p w14:paraId="454470F3" w14:textId="77777777" w:rsidR="00D96A2D" w:rsidRDefault="00D932E6" w:rsidP="001F3B4E">
      <w:pPr>
        <w:spacing w:line="360" w:lineRule="auto"/>
        <w:jc w:val="both"/>
        <w:rPr>
          <w:lang w:val="tr-TR"/>
        </w:rPr>
      </w:pPr>
      <w:r>
        <w:rPr>
          <w:lang w:val="tr-TR"/>
        </w:rPr>
        <w:t xml:space="preserve">Yeni bölümler ve </w:t>
      </w:r>
      <w:r w:rsidR="00A13CCA">
        <w:rPr>
          <w:lang w:val="tr-TR"/>
        </w:rPr>
        <w:t>mu</w:t>
      </w:r>
      <w:r>
        <w:rPr>
          <w:lang w:val="tr-TR"/>
        </w:rPr>
        <w:t>ltidisipliner yap</w:t>
      </w:r>
      <w:r w:rsidR="00A13CCA">
        <w:rPr>
          <w:lang w:val="tr-TR"/>
        </w:rPr>
        <w:t xml:space="preserve">ısı desteklenerek güçlenen fakültemiz; çok yönlü faaliyetlerini artıracak, eğitim ve bilim dünyasında önemli bir yer edinme yolunda daha hızlı yol alacaktır. </w:t>
      </w:r>
    </w:p>
    <w:p w14:paraId="6DADEE1F" w14:textId="77777777" w:rsidR="008F1AB7" w:rsidRDefault="008F1AB7" w:rsidP="001F3B4E">
      <w:pPr>
        <w:spacing w:line="360" w:lineRule="auto"/>
        <w:jc w:val="both"/>
        <w:rPr>
          <w:lang w:val="tr-TR"/>
        </w:rPr>
      </w:pPr>
    </w:p>
    <w:p w14:paraId="4494FEEB" w14:textId="77777777" w:rsidR="008F1AB7" w:rsidRDefault="008F1AB7" w:rsidP="001F3B4E">
      <w:pPr>
        <w:spacing w:line="360" w:lineRule="auto"/>
        <w:jc w:val="both"/>
        <w:rPr>
          <w:lang w:val="tr-TR"/>
        </w:rPr>
      </w:pPr>
      <w:r>
        <w:rPr>
          <w:lang w:val="tr-TR"/>
        </w:rPr>
        <w:t>Öğretim üyesi ve elemanı ile idari personel sayılarımızın desteklenmesi, staj olanakları konusunda destek verilmesi, araştırma merkezi ile bu sorunun bir parça kendi içimizde çözümlenmesi beklentilerimiz içinde yer almaktadır.</w:t>
      </w:r>
    </w:p>
    <w:p w14:paraId="23044754" w14:textId="77777777" w:rsidR="00300F9D" w:rsidRDefault="00300F9D" w:rsidP="001F3B4E">
      <w:pPr>
        <w:spacing w:line="360" w:lineRule="auto"/>
        <w:jc w:val="both"/>
        <w:rPr>
          <w:lang w:val="tr-TR"/>
        </w:rPr>
      </w:pPr>
    </w:p>
    <w:p w14:paraId="76311FB4" w14:textId="77777777" w:rsidR="00F31B0C" w:rsidRDefault="00F31B0C" w:rsidP="001F3B4E">
      <w:pPr>
        <w:spacing w:line="360" w:lineRule="auto"/>
        <w:jc w:val="both"/>
        <w:rPr>
          <w:lang w:val="tr-TR"/>
        </w:rPr>
      </w:pPr>
      <w:r>
        <w:rPr>
          <w:lang w:val="tr-TR"/>
        </w:rPr>
        <w:t>Kampüs yerleşimine ilişkin eksikler inşaat halen sürdüğünden zamanla düzelecektir, ancak ulaşımına ilişkin destek beklentimiz bulunmaktadır.</w:t>
      </w:r>
    </w:p>
    <w:sectPr w:rsidR="00F31B0C" w:rsidSect="005F2B9C">
      <w:pgSz w:w="11906" w:h="16838"/>
      <w:pgMar w:top="238" w:right="1418" w:bottom="539"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1462" w14:textId="77777777" w:rsidR="008048D8" w:rsidRDefault="008048D8">
      <w:r>
        <w:separator/>
      </w:r>
    </w:p>
  </w:endnote>
  <w:endnote w:type="continuationSeparator" w:id="0">
    <w:p w14:paraId="7EBAFEB1" w14:textId="77777777" w:rsidR="008048D8" w:rsidRDefault="0080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Times">
    <w:panose1 w:val="02020603050405020304"/>
    <w:charset w:val="A2"/>
    <w:family w:val="roman"/>
    <w:pitch w:val="variable"/>
    <w:sig w:usb0="20002A87" w:usb1="00000000" w:usb2="00000000" w:usb3="00000000" w:csb0="000001FF" w:csb1="00000000"/>
  </w:font>
  <w:font w:name="Trebuchet MS">
    <w:panose1 w:val="020B0603020202020204"/>
    <w:charset w:val="A2"/>
    <w:family w:val="swiss"/>
    <w:pitch w:val="variable"/>
    <w:sig w:usb0="00000687" w:usb1="00000000" w:usb2="00000000" w:usb3="00000000" w:csb0="0000009F" w:csb1="00000000"/>
  </w:font>
  <w:font w:name="ArialMT">
    <w:altName w:val="Arial"/>
    <w:charset w:val="00"/>
    <w:family w:val="auto"/>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A89D" w14:textId="77777777" w:rsidR="009B3B25" w:rsidRDefault="009B3B25" w:rsidP="00EA4C5C">
    <w:pPr>
      <w:pStyle w:val="a"/>
      <w:framePr w:wrap="around" w:vAnchor="text" w:hAnchor="margin" w:xAlign="center" w:y="1"/>
      <w:rPr>
        <w:rStyle w:val="Altbilgi"/>
      </w:rPr>
    </w:pPr>
    <w:r>
      <w:rPr>
        <w:rStyle w:val="Altbilgi"/>
      </w:rPr>
      <w:fldChar w:fldCharType="begin"/>
    </w:r>
    <w:r>
      <w:rPr>
        <w:rStyle w:val="Altbilgi"/>
      </w:rPr>
      <w:instrText xml:space="preserve">PAGE  </w:instrText>
    </w:r>
    <w:r>
      <w:rPr>
        <w:rStyle w:val="Altbilgi"/>
      </w:rPr>
      <w:fldChar w:fldCharType="separate"/>
    </w:r>
    <w:r>
      <w:rPr>
        <w:rStyle w:val="Altbilgi"/>
        <w:noProof/>
      </w:rPr>
      <w:t>1</w:t>
    </w:r>
    <w:r>
      <w:rPr>
        <w:rStyle w:val="Altbilgi"/>
      </w:rPr>
      <w:fldChar w:fldCharType="end"/>
    </w:r>
  </w:p>
  <w:p w14:paraId="77DF6FB1" w14:textId="77777777" w:rsidR="009B3B25" w:rsidRDefault="009B3B25">
    <w:pPr>
      <w:pStyle w:val="a"/>
      <w:framePr w:wrap="auto" w:vAnchor="text" w:hAnchor="margin" w:xAlign="right" w:y="1"/>
    </w:pPr>
  </w:p>
  <w:p w14:paraId="51CCBF47" w14:textId="77777777" w:rsidR="009B3B25" w:rsidRDefault="009B3B25">
    <w:pPr>
      <w:pStyle w:val="a"/>
      <w:rPr>
        <w:rFonts w:ascii="Arial" w:hAnsi="Arial" w:cs="Arial"/>
      </w:rPr>
    </w:pPr>
    <w:r>
      <w:tab/>
    </w:r>
    <w:r>
      <w:tab/>
    </w:r>
    <w:r>
      <w:tab/>
    </w:r>
  </w:p>
  <w:p w14:paraId="36D2E8E0" w14:textId="77777777" w:rsidR="009B3B25" w:rsidRDefault="009B3B25">
    <w:pPr>
      <w:pStyle w:val="a"/>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14A1" w14:textId="77777777" w:rsidR="008048D8" w:rsidRDefault="008048D8">
      <w:r>
        <w:separator/>
      </w:r>
    </w:p>
  </w:footnote>
  <w:footnote w:type="continuationSeparator" w:id="0">
    <w:p w14:paraId="711017A0" w14:textId="77777777" w:rsidR="008048D8" w:rsidRDefault="00804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F4F"/>
    <w:multiLevelType w:val="hybridMultilevel"/>
    <w:tmpl w:val="F1B2BC2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2704C"/>
    <w:multiLevelType w:val="multilevel"/>
    <w:tmpl w:val="B0567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D670B"/>
    <w:multiLevelType w:val="multilevel"/>
    <w:tmpl w:val="CE5E7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D0DD0"/>
    <w:multiLevelType w:val="hybridMultilevel"/>
    <w:tmpl w:val="20E8C148"/>
    <w:lvl w:ilvl="0" w:tplc="59848EA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A005DB"/>
    <w:multiLevelType w:val="multilevel"/>
    <w:tmpl w:val="7F66E354"/>
    <w:lvl w:ilvl="0">
      <w:start w:val="1"/>
      <w:numFmt w:val="decimal"/>
      <w:lvlText w:val="%1."/>
      <w:lvlJc w:val="left"/>
      <w:pPr>
        <w:ind w:left="1309" w:hanging="480"/>
      </w:pPr>
      <w:rPr>
        <w:b/>
      </w:rPr>
    </w:lvl>
    <w:lvl w:ilvl="1">
      <w:start w:val="1"/>
      <w:numFmt w:val="lowerLetter"/>
      <w:lvlText w:val="%2."/>
      <w:lvlJc w:val="left"/>
      <w:pPr>
        <w:ind w:left="1909" w:hanging="360"/>
      </w:pPr>
    </w:lvl>
    <w:lvl w:ilvl="2">
      <w:start w:val="1"/>
      <w:numFmt w:val="lowerRoman"/>
      <w:lvlText w:val="%3."/>
      <w:lvlJc w:val="right"/>
      <w:pPr>
        <w:ind w:left="2629" w:hanging="180"/>
      </w:pPr>
    </w:lvl>
    <w:lvl w:ilvl="3">
      <w:start w:val="1"/>
      <w:numFmt w:val="decimal"/>
      <w:lvlText w:val="%4."/>
      <w:lvlJc w:val="left"/>
      <w:pPr>
        <w:ind w:left="3349" w:hanging="360"/>
      </w:pPr>
    </w:lvl>
    <w:lvl w:ilvl="4">
      <w:start w:val="1"/>
      <w:numFmt w:val="lowerLetter"/>
      <w:lvlText w:val="%5."/>
      <w:lvlJc w:val="left"/>
      <w:pPr>
        <w:ind w:left="4069" w:hanging="360"/>
      </w:pPr>
    </w:lvl>
    <w:lvl w:ilvl="5">
      <w:start w:val="1"/>
      <w:numFmt w:val="lowerRoman"/>
      <w:lvlText w:val="%6."/>
      <w:lvlJc w:val="right"/>
      <w:pPr>
        <w:ind w:left="4789" w:hanging="180"/>
      </w:pPr>
    </w:lvl>
    <w:lvl w:ilvl="6">
      <w:start w:val="1"/>
      <w:numFmt w:val="decimal"/>
      <w:lvlText w:val="%7."/>
      <w:lvlJc w:val="left"/>
      <w:pPr>
        <w:ind w:left="5509" w:hanging="360"/>
      </w:pPr>
    </w:lvl>
    <w:lvl w:ilvl="7">
      <w:start w:val="1"/>
      <w:numFmt w:val="lowerLetter"/>
      <w:lvlText w:val="%8."/>
      <w:lvlJc w:val="left"/>
      <w:pPr>
        <w:ind w:left="6229" w:hanging="360"/>
      </w:pPr>
    </w:lvl>
    <w:lvl w:ilvl="8">
      <w:start w:val="1"/>
      <w:numFmt w:val="lowerRoman"/>
      <w:lvlText w:val="%9."/>
      <w:lvlJc w:val="right"/>
      <w:pPr>
        <w:ind w:left="6949" w:hanging="180"/>
      </w:pPr>
    </w:lvl>
  </w:abstractNum>
  <w:abstractNum w:abstractNumId="5" w15:restartNumberingAfterBreak="0">
    <w:nsid w:val="108E49AB"/>
    <w:multiLevelType w:val="multilevel"/>
    <w:tmpl w:val="DD6032A8"/>
    <w:lvl w:ilvl="0">
      <w:start w:val="1"/>
      <w:numFmt w:val="decimal"/>
      <w:lvlText w:val="%1."/>
      <w:lvlJc w:val="left"/>
      <w:pPr>
        <w:ind w:left="720" w:hanging="360"/>
      </w:pPr>
      <w:rPr>
        <w:rFonts w:ascii="Times New Roman" w:eastAsia="Times New Roman" w:hAnsi="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AB5ED7"/>
    <w:multiLevelType w:val="hybridMultilevel"/>
    <w:tmpl w:val="2CB0E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017496"/>
    <w:multiLevelType w:val="hybridMultilevel"/>
    <w:tmpl w:val="0F84A71E"/>
    <w:lvl w:ilvl="0" w:tplc="32F8AAAC">
      <w:start w:val="1"/>
      <w:numFmt w:val="decimal"/>
      <w:lvlText w:val="%1."/>
      <w:lvlJc w:val="left"/>
      <w:pPr>
        <w:ind w:left="720" w:hanging="360"/>
      </w:pPr>
      <w:rPr>
        <w:rFonts w:ascii="Segoe UI" w:hAnsi="Segoe UI" w:cs="Segoe UI" w:hint="default"/>
        <w:color w:val="2121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881BBE"/>
    <w:multiLevelType w:val="multilevel"/>
    <w:tmpl w:val="6DC6A206"/>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A451C66"/>
    <w:multiLevelType w:val="multilevel"/>
    <w:tmpl w:val="50263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1B54AD"/>
    <w:multiLevelType w:val="hybridMultilevel"/>
    <w:tmpl w:val="2CB0E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4F5E31"/>
    <w:multiLevelType w:val="multilevel"/>
    <w:tmpl w:val="793084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43D1617"/>
    <w:multiLevelType w:val="multilevel"/>
    <w:tmpl w:val="193A15D0"/>
    <w:lvl w:ilvl="0">
      <w:start w:val="1"/>
      <w:numFmt w:val="bullet"/>
      <w:lvlText w:val=""/>
      <w:lvlJc w:val="left"/>
      <w:pPr>
        <w:tabs>
          <w:tab w:val="num" w:pos="360"/>
        </w:tabs>
        <w:ind w:left="360" w:hanging="360"/>
      </w:pPr>
      <w:rPr>
        <w:rFonts w:ascii="Symbol" w:hAnsi="Symbol" w:hint="default"/>
        <w:sz w:val="20"/>
      </w:rPr>
    </w:lvl>
    <w:lvl w:ilvl="1">
      <w:start w:val="3"/>
      <w:numFmt w:val="upperRoman"/>
      <w:lvlText w:val="%2-"/>
      <w:lvlJc w:val="left"/>
      <w:pPr>
        <w:tabs>
          <w:tab w:val="num" w:pos="1800"/>
        </w:tabs>
        <w:ind w:left="1800" w:hanging="72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A7E84"/>
    <w:multiLevelType w:val="multilevel"/>
    <w:tmpl w:val="BA0E4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AD055A"/>
    <w:multiLevelType w:val="multilevel"/>
    <w:tmpl w:val="745ECAAE"/>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50ED4BF1"/>
    <w:multiLevelType w:val="hybridMultilevel"/>
    <w:tmpl w:val="2402B2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084BC4"/>
    <w:multiLevelType w:val="hybridMultilevel"/>
    <w:tmpl w:val="C0E00BBC"/>
    <w:lvl w:ilvl="0" w:tplc="041F000F">
      <w:start w:val="1"/>
      <w:numFmt w:val="decimal"/>
      <w:lvlText w:val="%1."/>
      <w:lvlJc w:val="left"/>
      <w:pPr>
        <w:ind w:left="652" w:hanging="360"/>
      </w:pPr>
    </w:lvl>
    <w:lvl w:ilvl="1" w:tplc="041F0019" w:tentative="1">
      <w:start w:val="1"/>
      <w:numFmt w:val="lowerLetter"/>
      <w:lvlText w:val="%2."/>
      <w:lvlJc w:val="left"/>
      <w:pPr>
        <w:ind w:left="1372" w:hanging="360"/>
      </w:pPr>
    </w:lvl>
    <w:lvl w:ilvl="2" w:tplc="041F001B" w:tentative="1">
      <w:start w:val="1"/>
      <w:numFmt w:val="lowerRoman"/>
      <w:lvlText w:val="%3."/>
      <w:lvlJc w:val="right"/>
      <w:pPr>
        <w:ind w:left="2092" w:hanging="180"/>
      </w:pPr>
    </w:lvl>
    <w:lvl w:ilvl="3" w:tplc="041F000F" w:tentative="1">
      <w:start w:val="1"/>
      <w:numFmt w:val="decimal"/>
      <w:lvlText w:val="%4."/>
      <w:lvlJc w:val="left"/>
      <w:pPr>
        <w:ind w:left="2812" w:hanging="360"/>
      </w:pPr>
    </w:lvl>
    <w:lvl w:ilvl="4" w:tplc="041F0019" w:tentative="1">
      <w:start w:val="1"/>
      <w:numFmt w:val="lowerLetter"/>
      <w:lvlText w:val="%5."/>
      <w:lvlJc w:val="left"/>
      <w:pPr>
        <w:ind w:left="3532" w:hanging="360"/>
      </w:pPr>
    </w:lvl>
    <w:lvl w:ilvl="5" w:tplc="041F001B" w:tentative="1">
      <w:start w:val="1"/>
      <w:numFmt w:val="lowerRoman"/>
      <w:lvlText w:val="%6."/>
      <w:lvlJc w:val="right"/>
      <w:pPr>
        <w:ind w:left="4252" w:hanging="180"/>
      </w:pPr>
    </w:lvl>
    <w:lvl w:ilvl="6" w:tplc="041F000F" w:tentative="1">
      <w:start w:val="1"/>
      <w:numFmt w:val="decimal"/>
      <w:lvlText w:val="%7."/>
      <w:lvlJc w:val="left"/>
      <w:pPr>
        <w:ind w:left="4972" w:hanging="360"/>
      </w:pPr>
    </w:lvl>
    <w:lvl w:ilvl="7" w:tplc="041F0019" w:tentative="1">
      <w:start w:val="1"/>
      <w:numFmt w:val="lowerLetter"/>
      <w:lvlText w:val="%8."/>
      <w:lvlJc w:val="left"/>
      <w:pPr>
        <w:ind w:left="5692" w:hanging="360"/>
      </w:pPr>
    </w:lvl>
    <w:lvl w:ilvl="8" w:tplc="041F001B" w:tentative="1">
      <w:start w:val="1"/>
      <w:numFmt w:val="lowerRoman"/>
      <w:lvlText w:val="%9."/>
      <w:lvlJc w:val="right"/>
      <w:pPr>
        <w:ind w:left="6412" w:hanging="180"/>
      </w:pPr>
    </w:lvl>
  </w:abstractNum>
  <w:abstractNum w:abstractNumId="17" w15:restartNumberingAfterBreak="0">
    <w:nsid w:val="5299783C"/>
    <w:multiLevelType w:val="multilevel"/>
    <w:tmpl w:val="B6CA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A750D8"/>
    <w:multiLevelType w:val="multilevel"/>
    <w:tmpl w:val="8FEE420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BB47F8"/>
    <w:multiLevelType w:val="hybridMultilevel"/>
    <w:tmpl w:val="2CB0E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9D2887"/>
    <w:multiLevelType w:val="multilevel"/>
    <w:tmpl w:val="1AD27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FA6437"/>
    <w:multiLevelType w:val="hybridMultilevel"/>
    <w:tmpl w:val="7DA25788"/>
    <w:lvl w:ilvl="0" w:tplc="5EA67D4E">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5C557CF8"/>
    <w:multiLevelType w:val="multilevel"/>
    <w:tmpl w:val="274E4BE4"/>
    <w:lvl w:ilvl="0">
      <w:start w:val="5"/>
      <w:numFmt w:val="decimal"/>
      <w:lvlText w:val="%1."/>
      <w:lvlJc w:val="left"/>
      <w:pPr>
        <w:ind w:left="540" w:hanging="540"/>
      </w:pPr>
    </w:lvl>
    <w:lvl w:ilvl="1">
      <w:start w:val="5"/>
      <w:numFmt w:val="decimal"/>
      <w:lvlText w:val="%1.%2."/>
      <w:lvlJc w:val="left"/>
      <w:pPr>
        <w:ind w:left="894" w:hanging="540"/>
      </w:pPr>
    </w:lvl>
    <w:lvl w:ilvl="2">
      <w:start w:val="2"/>
      <w:numFmt w:val="decimal"/>
      <w:lvlText w:val="%1.%2.%3."/>
      <w:lvlJc w:val="left"/>
      <w:pPr>
        <w:ind w:left="1428" w:hanging="719"/>
      </w:pPr>
      <w:rPr>
        <w:color w:val="FF000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15:restartNumberingAfterBreak="0">
    <w:nsid w:val="5D277C69"/>
    <w:multiLevelType w:val="hybridMultilevel"/>
    <w:tmpl w:val="80C43E88"/>
    <w:lvl w:ilvl="0" w:tplc="D9F4234C">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E2843"/>
    <w:multiLevelType w:val="hybridMultilevel"/>
    <w:tmpl w:val="BD12D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9A509B"/>
    <w:multiLevelType w:val="multilevel"/>
    <w:tmpl w:val="40A8B9C8"/>
    <w:lvl w:ilvl="0">
      <w:start w:val="5"/>
      <w:numFmt w:val="decimal"/>
      <w:lvlText w:val="%1"/>
      <w:lvlJc w:val="left"/>
      <w:pPr>
        <w:ind w:left="1265" w:hanging="420"/>
      </w:pPr>
    </w:lvl>
    <w:lvl w:ilvl="1">
      <w:start w:val="5"/>
      <w:numFmt w:val="decimal"/>
      <w:lvlText w:val="%1.%2."/>
      <w:lvlJc w:val="left"/>
      <w:pPr>
        <w:ind w:left="1265" w:hanging="420"/>
      </w:pPr>
      <w:rPr>
        <w:rFonts w:ascii="Times New Roman" w:eastAsia="Times New Roman" w:hAnsi="Times New Roman" w:cs="Times New Roman"/>
        <w:b/>
        <w:i w:val="0"/>
        <w:color w:val="FF0000"/>
        <w:sz w:val="24"/>
        <w:szCs w:val="24"/>
      </w:rPr>
    </w:lvl>
    <w:lvl w:ilvl="2">
      <w:start w:val="1"/>
      <w:numFmt w:val="decimal"/>
      <w:lvlText w:val="%1.%2.%3."/>
      <w:lvlJc w:val="left"/>
      <w:pPr>
        <w:ind w:left="1445" w:hanging="600"/>
      </w:pPr>
    </w:lvl>
    <w:lvl w:ilvl="3">
      <w:numFmt w:val="bullet"/>
      <w:lvlText w:val="•"/>
      <w:lvlJc w:val="left"/>
      <w:pPr>
        <w:ind w:left="3374" w:hanging="600"/>
      </w:pPr>
    </w:lvl>
    <w:lvl w:ilvl="4">
      <w:numFmt w:val="bullet"/>
      <w:lvlText w:val="•"/>
      <w:lvlJc w:val="left"/>
      <w:pPr>
        <w:ind w:left="4342" w:hanging="600"/>
      </w:pPr>
    </w:lvl>
    <w:lvl w:ilvl="5">
      <w:numFmt w:val="bullet"/>
      <w:lvlText w:val="•"/>
      <w:lvlJc w:val="left"/>
      <w:pPr>
        <w:ind w:left="5309" w:hanging="600"/>
      </w:pPr>
    </w:lvl>
    <w:lvl w:ilvl="6">
      <w:numFmt w:val="bullet"/>
      <w:lvlText w:val="•"/>
      <w:lvlJc w:val="left"/>
      <w:pPr>
        <w:ind w:left="6276" w:hanging="600"/>
      </w:pPr>
    </w:lvl>
    <w:lvl w:ilvl="7">
      <w:numFmt w:val="bullet"/>
      <w:lvlText w:val="•"/>
      <w:lvlJc w:val="left"/>
      <w:pPr>
        <w:ind w:left="7244" w:hanging="600"/>
      </w:pPr>
    </w:lvl>
    <w:lvl w:ilvl="8">
      <w:numFmt w:val="bullet"/>
      <w:lvlText w:val="•"/>
      <w:lvlJc w:val="left"/>
      <w:pPr>
        <w:ind w:left="8211" w:hanging="600"/>
      </w:pPr>
    </w:lvl>
  </w:abstractNum>
  <w:abstractNum w:abstractNumId="26" w15:restartNumberingAfterBreak="0">
    <w:nsid w:val="6A7D7969"/>
    <w:multiLevelType w:val="hybridMultilevel"/>
    <w:tmpl w:val="FB34BF6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992C7A"/>
    <w:multiLevelType w:val="multilevel"/>
    <w:tmpl w:val="745ECAAE"/>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6CCE62B3"/>
    <w:multiLevelType w:val="multilevel"/>
    <w:tmpl w:val="58E6E78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C26FDB"/>
    <w:multiLevelType w:val="multilevel"/>
    <w:tmpl w:val="DADCA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E86DE9"/>
    <w:multiLevelType w:val="multilevel"/>
    <w:tmpl w:val="745ECAAE"/>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1"/>
  </w:num>
  <w:num w:numId="2">
    <w:abstractNumId w:val="12"/>
  </w:num>
  <w:num w:numId="3">
    <w:abstractNumId w:val="27"/>
  </w:num>
  <w:num w:numId="4">
    <w:abstractNumId w:val="13"/>
  </w:num>
  <w:num w:numId="5">
    <w:abstractNumId w:val="2"/>
  </w:num>
  <w:num w:numId="6">
    <w:abstractNumId w:val="1"/>
  </w:num>
  <w:num w:numId="7">
    <w:abstractNumId w:val="20"/>
  </w:num>
  <w:num w:numId="8">
    <w:abstractNumId w:val="25"/>
  </w:num>
  <w:num w:numId="9">
    <w:abstractNumId w:val="17"/>
  </w:num>
  <w:num w:numId="10">
    <w:abstractNumId w:val="4"/>
  </w:num>
  <w:num w:numId="11">
    <w:abstractNumId w:val="11"/>
  </w:num>
  <w:num w:numId="12">
    <w:abstractNumId w:val="9"/>
  </w:num>
  <w:num w:numId="13">
    <w:abstractNumId w:val="29"/>
  </w:num>
  <w:num w:numId="14">
    <w:abstractNumId w:val="18"/>
  </w:num>
  <w:num w:numId="15">
    <w:abstractNumId w:val="22"/>
  </w:num>
  <w:num w:numId="16">
    <w:abstractNumId w:val="28"/>
  </w:num>
  <w:num w:numId="17">
    <w:abstractNumId w:val="14"/>
  </w:num>
  <w:num w:numId="18">
    <w:abstractNumId w:val="0"/>
  </w:num>
  <w:num w:numId="19">
    <w:abstractNumId w:val="26"/>
  </w:num>
  <w:num w:numId="20">
    <w:abstractNumId w:val="3"/>
  </w:num>
  <w:num w:numId="21">
    <w:abstractNumId w:val="15"/>
  </w:num>
  <w:num w:numId="22">
    <w:abstractNumId w:val="6"/>
  </w:num>
  <w:num w:numId="23">
    <w:abstractNumId w:val="19"/>
  </w:num>
  <w:num w:numId="24">
    <w:abstractNumId w:val="10"/>
  </w:num>
  <w:num w:numId="25">
    <w:abstractNumId w:val="7"/>
  </w:num>
  <w:num w:numId="26">
    <w:abstractNumId w:val="16"/>
  </w:num>
  <w:num w:numId="27">
    <w:abstractNumId w:val="30"/>
  </w:num>
  <w:num w:numId="28">
    <w:abstractNumId w:val="5"/>
  </w:num>
  <w:num w:numId="29">
    <w:abstractNumId w:val="8"/>
  </w:num>
  <w:num w:numId="30">
    <w:abstractNumId w:val="24"/>
  </w:num>
  <w:num w:numId="3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2D"/>
    <w:rsid w:val="000000B8"/>
    <w:rsid w:val="000018FA"/>
    <w:rsid w:val="00004511"/>
    <w:rsid w:val="00005DF7"/>
    <w:rsid w:val="00005FE1"/>
    <w:rsid w:val="00010C21"/>
    <w:rsid w:val="00015C1A"/>
    <w:rsid w:val="00017C8A"/>
    <w:rsid w:val="00026F3A"/>
    <w:rsid w:val="00032726"/>
    <w:rsid w:val="00037184"/>
    <w:rsid w:val="00037792"/>
    <w:rsid w:val="00047256"/>
    <w:rsid w:val="000479C6"/>
    <w:rsid w:val="000525F8"/>
    <w:rsid w:val="00057169"/>
    <w:rsid w:val="00061B46"/>
    <w:rsid w:val="0006562B"/>
    <w:rsid w:val="00067F91"/>
    <w:rsid w:val="000707D1"/>
    <w:rsid w:val="000746BD"/>
    <w:rsid w:val="000767E0"/>
    <w:rsid w:val="00080437"/>
    <w:rsid w:val="00082E7B"/>
    <w:rsid w:val="0008487D"/>
    <w:rsid w:val="00090D0B"/>
    <w:rsid w:val="00094D57"/>
    <w:rsid w:val="000B5482"/>
    <w:rsid w:val="000C2FD5"/>
    <w:rsid w:val="000C410A"/>
    <w:rsid w:val="000C7A3F"/>
    <w:rsid w:val="000D1FEE"/>
    <w:rsid w:val="000D7AC5"/>
    <w:rsid w:val="000E3938"/>
    <w:rsid w:val="000E40D7"/>
    <w:rsid w:val="000F00A6"/>
    <w:rsid w:val="000F0220"/>
    <w:rsid w:val="000F1BBA"/>
    <w:rsid w:val="000F3B0C"/>
    <w:rsid w:val="000F55AE"/>
    <w:rsid w:val="00101B6E"/>
    <w:rsid w:val="00101E54"/>
    <w:rsid w:val="00102D42"/>
    <w:rsid w:val="001044C5"/>
    <w:rsid w:val="00106035"/>
    <w:rsid w:val="0011098E"/>
    <w:rsid w:val="00112EB3"/>
    <w:rsid w:val="00114EBC"/>
    <w:rsid w:val="00122597"/>
    <w:rsid w:val="00127EB4"/>
    <w:rsid w:val="00136B9B"/>
    <w:rsid w:val="00143C0D"/>
    <w:rsid w:val="00146442"/>
    <w:rsid w:val="0014749A"/>
    <w:rsid w:val="0014761D"/>
    <w:rsid w:val="00151711"/>
    <w:rsid w:val="001644A7"/>
    <w:rsid w:val="001771DD"/>
    <w:rsid w:val="00177238"/>
    <w:rsid w:val="00180691"/>
    <w:rsid w:val="001807BB"/>
    <w:rsid w:val="00180AF7"/>
    <w:rsid w:val="00183171"/>
    <w:rsid w:val="0018468D"/>
    <w:rsid w:val="0018532B"/>
    <w:rsid w:val="00192861"/>
    <w:rsid w:val="001952B8"/>
    <w:rsid w:val="0019542F"/>
    <w:rsid w:val="001A73C9"/>
    <w:rsid w:val="001B0E1F"/>
    <w:rsid w:val="001C3658"/>
    <w:rsid w:val="001C5F70"/>
    <w:rsid w:val="001D1121"/>
    <w:rsid w:val="001D155D"/>
    <w:rsid w:val="001D61AA"/>
    <w:rsid w:val="001D7947"/>
    <w:rsid w:val="001E1870"/>
    <w:rsid w:val="001E284B"/>
    <w:rsid w:val="001E66A0"/>
    <w:rsid w:val="001F0EF4"/>
    <w:rsid w:val="001F3B4E"/>
    <w:rsid w:val="00203DCE"/>
    <w:rsid w:val="002045DB"/>
    <w:rsid w:val="00205134"/>
    <w:rsid w:val="00206824"/>
    <w:rsid w:val="002126E5"/>
    <w:rsid w:val="002152DC"/>
    <w:rsid w:val="00215656"/>
    <w:rsid w:val="00215EE3"/>
    <w:rsid w:val="002228F7"/>
    <w:rsid w:val="00223EDF"/>
    <w:rsid w:val="0023531D"/>
    <w:rsid w:val="00250ADF"/>
    <w:rsid w:val="00254CA2"/>
    <w:rsid w:val="0025727D"/>
    <w:rsid w:val="002659BD"/>
    <w:rsid w:val="0027222F"/>
    <w:rsid w:val="00272E55"/>
    <w:rsid w:val="0027434C"/>
    <w:rsid w:val="002776E5"/>
    <w:rsid w:val="00281D29"/>
    <w:rsid w:val="00284A01"/>
    <w:rsid w:val="00287D35"/>
    <w:rsid w:val="00290919"/>
    <w:rsid w:val="0029351A"/>
    <w:rsid w:val="002947E9"/>
    <w:rsid w:val="002A2B0A"/>
    <w:rsid w:val="002A4E1E"/>
    <w:rsid w:val="002C70C9"/>
    <w:rsid w:val="002D00BA"/>
    <w:rsid w:val="002E0D52"/>
    <w:rsid w:val="002E0EA7"/>
    <w:rsid w:val="002F0ABE"/>
    <w:rsid w:val="002F0C9D"/>
    <w:rsid w:val="002F1434"/>
    <w:rsid w:val="002F257F"/>
    <w:rsid w:val="002F44C0"/>
    <w:rsid w:val="00300F9D"/>
    <w:rsid w:val="00302D54"/>
    <w:rsid w:val="00303BFE"/>
    <w:rsid w:val="003064C1"/>
    <w:rsid w:val="00314857"/>
    <w:rsid w:val="00316DC1"/>
    <w:rsid w:val="003230D4"/>
    <w:rsid w:val="00324BD7"/>
    <w:rsid w:val="00331302"/>
    <w:rsid w:val="003378D8"/>
    <w:rsid w:val="003379EC"/>
    <w:rsid w:val="00341CBC"/>
    <w:rsid w:val="00355880"/>
    <w:rsid w:val="00360A66"/>
    <w:rsid w:val="0036131E"/>
    <w:rsid w:val="00380E0B"/>
    <w:rsid w:val="00384CA9"/>
    <w:rsid w:val="00393085"/>
    <w:rsid w:val="0039514F"/>
    <w:rsid w:val="003A02BF"/>
    <w:rsid w:val="003A2C59"/>
    <w:rsid w:val="003A727E"/>
    <w:rsid w:val="003B01A7"/>
    <w:rsid w:val="003B692F"/>
    <w:rsid w:val="003C499F"/>
    <w:rsid w:val="003C7CFD"/>
    <w:rsid w:val="003D0D7F"/>
    <w:rsid w:val="003D55E8"/>
    <w:rsid w:val="003E2EBC"/>
    <w:rsid w:val="003E3BC0"/>
    <w:rsid w:val="003E5A56"/>
    <w:rsid w:val="003F157B"/>
    <w:rsid w:val="00403EC0"/>
    <w:rsid w:val="00415A4D"/>
    <w:rsid w:val="0041679A"/>
    <w:rsid w:val="004256D8"/>
    <w:rsid w:val="00431D0D"/>
    <w:rsid w:val="004429D2"/>
    <w:rsid w:val="004430BE"/>
    <w:rsid w:val="004445D8"/>
    <w:rsid w:val="00450B4B"/>
    <w:rsid w:val="00452ACB"/>
    <w:rsid w:val="004534E9"/>
    <w:rsid w:val="00453590"/>
    <w:rsid w:val="00454B72"/>
    <w:rsid w:val="00455834"/>
    <w:rsid w:val="004558B4"/>
    <w:rsid w:val="00455983"/>
    <w:rsid w:val="00455E45"/>
    <w:rsid w:val="004635F9"/>
    <w:rsid w:val="00464F35"/>
    <w:rsid w:val="00466480"/>
    <w:rsid w:val="00470EF0"/>
    <w:rsid w:val="00474836"/>
    <w:rsid w:val="00474AFC"/>
    <w:rsid w:val="00476A33"/>
    <w:rsid w:val="00481C92"/>
    <w:rsid w:val="00484508"/>
    <w:rsid w:val="004901EE"/>
    <w:rsid w:val="00490DAD"/>
    <w:rsid w:val="004910D9"/>
    <w:rsid w:val="004960FA"/>
    <w:rsid w:val="004B62CE"/>
    <w:rsid w:val="004B68A3"/>
    <w:rsid w:val="004D069D"/>
    <w:rsid w:val="004D2B16"/>
    <w:rsid w:val="004F066A"/>
    <w:rsid w:val="004F28FF"/>
    <w:rsid w:val="004F690D"/>
    <w:rsid w:val="00502F3B"/>
    <w:rsid w:val="00504EB1"/>
    <w:rsid w:val="00516A19"/>
    <w:rsid w:val="005244AE"/>
    <w:rsid w:val="00525679"/>
    <w:rsid w:val="00525A75"/>
    <w:rsid w:val="00536416"/>
    <w:rsid w:val="00536A62"/>
    <w:rsid w:val="00550753"/>
    <w:rsid w:val="00555252"/>
    <w:rsid w:val="00555F61"/>
    <w:rsid w:val="00556877"/>
    <w:rsid w:val="005571E6"/>
    <w:rsid w:val="0056119B"/>
    <w:rsid w:val="005611A3"/>
    <w:rsid w:val="0057278D"/>
    <w:rsid w:val="00572B94"/>
    <w:rsid w:val="005737A8"/>
    <w:rsid w:val="00586F66"/>
    <w:rsid w:val="00594D2C"/>
    <w:rsid w:val="00597091"/>
    <w:rsid w:val="005A5B26"/>
    <w:rsid w:val="005A7A8C"/>
    <w:rsid w:val="005B2475"/>
    <w:rsid w:val="005B355D"/>
    <w:rsid w:val="005B6D11"/>
    <w:rsid w:val="005C12D7"/>
    <w:rsid w:val="005C7A16"/>
    <w:rsid w:val="005D1045"/>
    <w:rsid w:val="005D46F5"/>
    <w:rsid w:val="005D560B"/>
    <w:rsid w:val="005D6BF8"/>
    <w:rsid w:val="005E1831"/>
    <w:rsid w:val="005F2028"/>
    <w:rsid w:val="005F2B9C"/>
    <w:rsid w:val="005F3A43"/>
    <w:rsid w:val="005F5AE3"/>
    <w:rsid w:val="005F797F"/>
    <w:rsid w:val="00600B3B"/>
    <w:rsid w:val="006068A9"/>
    <w:rsid w:val="00607D63"/>
    <w:rsid w:val="00623511"/>
    <w:rsid w:val="00624B31"/>
    <w:rsid w:val="0063058D"/>
    <w:rsid w:val="00631E68"/>
    <w:rsid w:val="00645437"/>
    <w:rsid w:val="00656B59"/>
    <w:rsid w:val="0065796B"/>
    <w:rsid w:val="006611D1"/>
    <w:rsid w:val="00661A17"/>
    <w:rsid w:val="00677229"/>
    <w:rsid w:val="00684512"/>
    <w:rsid w:val="00685A62"/>
    <w:rsid w:val="00692BE1"/>
    <w:rsid w:val="00697CFF"/>
    <w:rsid w:val="006A2F99"/>
    <w:rsid w:val="006A454A"/>
    <w:rsid w:val="006A5CB6"/>
    <w:rsid w:val="006B131A"/>
    <w:rsid w:val="006B1584"/>
    <w:rsid w:val="006B2399"/>
    <w:rsid w:val="006C4F7D"/>
    <w:rsid w:val="006D2605"/>
    <w:rsid w:val="006E2338"/>
    <w:rsid w:val="006E311B"/>
    <w:rsid w:val="006E41ED"/>
    <w:rsid w:val="006E6011"/>
    <w:rsid w:val="00705FC9"/>
    <w:rsid w:val="007117BF"/>
    <w:rsid w:val="0071733C"/>
    <w:rsid w:val="00721177"/>
    <w:rsid w:val="007215E2"/>
    <w:rsid w:val="00726014"/>
    <w:rsid w:val="0074209E"/>
    <w:rsid w:val="00746E7C"/>
    <w:rsid w:val="00756F56"/>
    <w:rsid w:val="00763F83"/>
    <w:rsid w:val="00764D8D"/>
    <w:rsid w:val="00773700"/>
    <w:rsid w:val="00784709"/>
    <w:rsid w:val="0078764E"/>
    <w:rsid w:val="0079105F"/>
    <w:rsid w:val="007943C9"/>
    <w:rsid w:val="007956EA"/>
    <w:rsid w:val="007A0C42"/>
    <w:rsid w:val="007A37F5"/>
    <w:rsid w:val="007A58BC"/>
    <w:rsid w:val="007A5B53"/>
    <w:rsid w:val="007B1445"/>
    <w:rsid w:val="007B4090"/>
    <w:rsid w:val="007B4DBB"/>
    <w:rsid w:val="007B59B5"/>
    <w:rsid w:val="007B6880"/>
    <w:rsid w:val="007B77F0"/>
    <w:rsid w:val="007C0894"/>
    <w:rsid w:val="007C2B0F"/>
    <w:rsid w:val="007C6215"/>
    <w:rsid w:val="007C6843"/>
    <w:rsid w:val="007D42F6"/>
    <w:rsid w:val="007E218E"/>
    <w:rsid w:val="007E5728"/>
    <w:rsid w:val="007E5AD1"/>
    <w:rsid w:val="007E74EF"/>
    <w:rsid w:val="007E7C07"/>
    <w:rsid w:val="007F3E66"/>
    <w:rsid w:val="007F4BB5"/>
    <w:rsid w:val="007F52CA"/>
    <w:rsid w:val="007F59B3"/>
    <w:rsid w:val="00802402"/>
    <w:rsid w:val="0080275C"/>
    <w:rsid w:val="008048D8"/>
    <w:rsid w:val="00812080"/>
    <w:rsid w:val="008257B6"/>
    <w:rsid w:val="00825FD1"/>
    <w:rsid w:val="00826EA1"/>
    <w:rsid w:val="0083002E"/>
    <w:rsid w:val="008335F8"/>
    <w:rsid w:val="00833C8D"/>
    <w:rsid w:val="00837F97"/>
    <w:rsid w:val="008441BA"/>
    <w:rsid w:val="00845162"/>
    <w:rsid w:val="00845AF7"/>
    <w:rsid w:val="00845F1E"/>
    <w:rsid w:val="00846411"/>
    <w:rsid w:val="00847E7C"/>
    <w:rsid w:val="00851467"/>
    <w:rsid w:val="00852B2A"/>
    <w:rsid w:val="00855C09"/>
    <w:rsid w:val="00857CB8"/>
    <w:rsid w:val="00860132"/>
    <w:rsid w:val="00861773"/>
    <w:rsid w:val="00866DFC"/>
    <w:rsid w:val="00873399"/>
    <w:rsid w:val="00883FCA"/>
    <w:rsid w:val="0088574F"/>
    <w:rsid w:val="00895276"/>
    <w:rsid w:val="008A0845"/>
    <w:rsid w:val="008A22E5"/>
    <w:rsid w:val="008A651B"/>
    <w:rsid w:val="008B2B5F"/>
    <w:rsid w:val="008B3D59"/>
    <w:rsid w:val="008C12D3"/>
    <w:rsid w:val="008D0799"/>
    <w:rsid w:val="008D314C"/>
    <w:rsid w:val="008D7FAE"/>
    <w:rsid w:val="008E0C16"/>
    <w:rsid w:val="008E3065"/>
    <w:rsid w:val="008F1AB7"/>
    <w:rsid w:val="008F4E25"/>
    <w:rsid w:val="009021E2"/>
    <w:rsid w:val="00904B71"/>
    <w:rsid w:val="00913377"/>
    <w:rsid w:val="00913985"/>
    <w:rsid w:val="00917627"/>
    <w:rsid w:val="0092454A"/>
    <w:rsid w:val="00926650"/>
    <w:rsid w:val="00931D66"/>
    <w:rsid w:val="00933E44"/>
    <w:rsid w:val="00934188"/>
    <w:rsid w:val="009344AC"/>
    <w:rsid w:val="00935185"/>
    <w:rsid w:val="009376B3"/>
    <w:rsid w:val="00945F0E"/>
    <w:rsid w:val="0094602D"/>
    <w:rsid w:val="00946413"/>
    <w:rsid w:val="009515FC"/>
    <w:rsid w:val="00953813"/>
    <w:rsid w:val="00953E44"/>
    <w:rsid w:val="0095731C"/>
    <w:rsid w:val="00962A6C"/>
    <w:rsid w:val="00962D76"/>
    <w:rsid w:val="00963F43"/>
    <w:rsid w:val="00976E22"/>
    <w:rsid w:val="00981E41"/>
    <w:rsid w:val="009837B4"/>
    <w:rsid w:val="00984A67"/>
    <w:rsid w:val="00984B36"/>
    <w:rsid w:val="0099524F"/>
    <w:rsid w:val="009A0D69"/>
    <w:rsid w:val="009A3776"/>
    <w:rsid w:val="009A3F6F"/>
    <w:rsid w:val="009B314C"/>
    <w:rsid w:val="009B3B25"/>
    <w:rsid w:val="009C436E"/>
    <w:rsid w:val="009C4F94"/>
    <w:rsid w:val="009C59E3"/>
    <w:rsid w:val="009D0FC1"/>
    <w:rsid w:val="009D613F"/>
    <w:rsid w:val="009D658D"/>
    <w:rsid w:val="009F32FA"/>
    <w:rsid w:val="009F3DA8"/>
    <w:rsid w:val="009F3DEC"/>
    <w:rsid w:val="009F4E37"/>
    <w:rsid w:val="009F6F3F"/>
    <w:rsid w:val="00A02751"/>
    <w:rsid w:val="00A04976"/>
    <w:rsid w:val="00A05621"/>
    <w:rsid w:val="00A116B6"/>
    <w:rsid w:val="00A13CCA"/>
    <w:rsid w:val="00A17A5B"/>
    <w:rsid w:val="00A24C44"/>
    <w:rsid w:val="00A321ED"/>
    <w:rsid w:val="00A35C10"/>
    <w:rsid w:val="00A40334"/>
    <w:rsid w:val="00A57F1F"/>
    <w:rsid w:val="00A616DF"/>
    <w:rsid w:val="00A61AD1"/>
    <w:rsid w:val="00A64202"/>
    <w:rsid w:val="00A65BDC"/>
    <w:rsid w:val="00A71BBD"/>
    <w:rsid w:val="00A74198"/>
    <w:rsid w:val="00A75141"/>
    <w:rsid w:val="00A76C37"/>
    <w:rsid w:val="00A778C5"/>
    <w:rsid w:val="00A778D9"/>
    <w:rsid w:val="00A846FD"/>
    <w:rsid w:val="00A85B13"/>
    <w:rsid w:val="00A90F69"/>
    <w:rsid w:val="00A9344D"/>
    <w:rsid w:val="00A93591"/>
    <w:rsid w:val="00A957C0"/>
    <w:rsid w:val="00A96785"/>
    <w:rsid w:val="00A9701E"/>
    <w:rsid w:val="00AB23BC"/>
    <w:rsid w:val="00AD2C46"/>
    <w:rsid w:val="00AD43D4"/>
    <w:rsid w:val="00AD5630"/>
    <w:rsid w:val="00AE1D45"/>
    <w:rsid w:val="00AE5401"/>
    <w:rsid w:val="00AF389B"/>
    <w:rsid w:val="00AF7138"/>
    <w:rsid w:val="00B002B7"/>
    <w:rsid w:val="00B0136C"/>
    <w:rsid w:val="00B04E88"/>
    <w:rsid w:val="00B10F37"/>
    <w:rsid w:val="00B122AB"/>
    <w:rsid w:val="00B147C0"/>
    <w:rsid w:val="00B2021F"/>
    <w:rsid w:val="00B234AD"/>
    <w:rsid w:val="00B2511A"/>
    <w:rsid w:val="00B3231C"/>
    <w:rsid w:val="00B34263"/>
    <w:rsid w:val="00B37B6F"/>
    <w:rsid w:val="00B43F87"/>
    <w:rsid w:val="00B453BE"/>
    <w:rsid w:val="00B53D77"/>
    <w:rsid w:val="00B55A69"/>
    <w:rsid w:val="00B55EFE"/>
    <w:rsid w:val="00B56BEC"/>
    <w:rsid w:val="00B72C6D"/>
    <w:rsid w:val="00B77AF0"/>
    <w:rsid w:val="00B834C2"/>
    <w:rsid w:val="00B836C0"/>
    <w:rsid w:val="00B83874"/>
    <w:rsid w:val="00B863A7"/>
    <w:rsid w:val="00B87293"/>
    <w:rsid w:val="00B87DC3"/>
    <w:rsid w:val="00B94825"/>
    <w:rsid w:val="00B9592C"/>
    <w:rsid w:val="00B97473"/>
    <w:rsid w:val="00BA12AD"/>
    <w:rsid w:val="00BA3C75"/>
    <w:rsid w:val="00BA4B67"/>
    <w:rsid w:val="00BB3927"/>
    <w:rsid w:val="00BB6C22"/>
    <w:rsid w:val="00BC24C0"/>
    <w:rsid w:val="00BC6145"/>
    <w:rsid w:val="00BD2C8D"/>
    <w:rsid w:val="00BD67CE"/>
    <w:rsid w:val="00BE426B"/>
    <w:rsid w:val="00BE79DB"/>
    <w:rsid w:val="00BE7D34"/>
    <w:rsid w:val="00C00734"/>
    <w:rsid w:val="00C01F25"/>
    <w:rsid w:val="00C060EE"/>
    <w:rsid w:val="00C1381F"/>
    <w:rsid w:val="00C14D2F"/>
    <w:rsid w:val="00C15D1F"/>
    <w:rsid w:val="00C16912"/>
    <w:rsid w:val="00C17198"/>
    <w:rsid w:val="00C20DA4"/>
    <w:rsid w:val="00C228F0"/>
    <w:rsid w:val="00C336E7"/>
    <w:rsid w:val="00C35CB6"/>
    <w:rsid w:val="00C37524"/>
    <w:rsid w:val="00C417D5"/>
    <w:rsid w:val="00C464BA"/>
    <w:rsid w:val="00C512B5"/>
    <w:rsid w:val="00C53BB3"/>
    <w:rsid w:val="00C55907"/>
    <w:rsid w:val="00C5674A"/>
    <w:rsid w:val="00C568D4"/>
    <w:rsid w:val="00C623B8"/>
    <w:rsid w:val="00C7008A"/>
    <w:rsid w:val="00C71FD3"/>
    <w:rsid w:val="00C751F5"/>
    <w:rsid w:val="00C76A27"/>
    <w:rsid w:val="00C775C2"/>
    <w:rsid w:val="00C77F04"/>
    <w:rsid w:val="00C81E39"/>
    <w:rsid w:val="00C83F5F"/>
    <w:rsid w:val="00CA4C8E"/>
    <w:rsid w:val="00CB0220"/>
    <w:rsid w:val="00CC53A8"/>
    <w:rsid w:val="00CD16B9"/>
    <w:rsid w:val="00CD1D24"/>
    <w:rsid w:val="00CD566D"/>
    <w:rsid w:val="00CD645D"/>
    <w:rsid w:val="00CD6925"/>
    <w:rsid w:val="00CD7726"/>
    <w:rsid w:val="00CE56F4"/>
    <w:rsid w:val="00CF22D4"/>
    <w:rsid w:val="00CF3F68"/>
    <w:rsid w:val="00CF5CC8"/>
    <w:rsid w:val="00D11FB4"/>
    <w:rsid w:val="00D1416B"/>
    <w:rsid w:val="00D15E58"/>
    <w:rsid w:val="00D30305"/>
    <w:rsid w:val="00D30B75"/>
    <w:rsid w:val="00D30D19"/>
    <w:rsid w:val="00D3505C"/>
    <w:rsid w:val="00D35B67"/>
    <w:rsid w:val="00D37404"/>
    <w:rsid w:val="00D533DC"/>
    <w:rsid w:val="00D56CA4"/>
    <w:rsid w:val="00D73933"/>
    <w:rsid w:val="00D7552A"/>
    <w:rsid w:val="00D815CF"/>
    <w:rsid w:val="00D87103"/>
    <w:rsid w:val="00D92650"/>
    <w:rsid w:val="00D928D7"/>
    <w:rsid w:val="00D932E6"/>
    <w:rsid w:val="00D9386E"/>
    <w:rsid w:val="00D96A2D"/>
    <w:rsid w:val="00D96DFA"/>
    <w:rsid w:val="00DA24F8"/>
    <w:rsid w:val="00DA7DB5"/>
    <w:rsid w:val="00DB3234"/>
    <w:rsid w:val="00DC09B4"/>
    <w:rsid w:val="00DC359D"/>
    <w:rsid w:val="00DD145A"/>
    <w:rsid w:val="00DD20BB"/>
    <w:rsid w:val="00DD22E4"/>
    <w:rsid w:val="00DD3A8C"/>
    <w:rsid w:val="00DE21CB"/>
    <w:rsid w:val="00DE3925"/>
    <w:rsid w:val="00DE6EF8"/>
    <w:rsid w:val="00DF16E7"/>
    <w:rsid w:val="00E0298E"/>
    <w:rsid w:val="00E03F42"/>
    <w:rsid w:val="00E040F9"/>
    <w:rsid w:val="00E04E82"/>
    <w:rsid w:val="00E04F97"/>
    <w:rsid w:val="00E05A69"/>
    <w:rsid w:val="00E06DC6"/>
    <w:rsid w:val="00E141A4"/>
    <w:rsid w:val="00E206CB"/>
    <w:rsid w:val="00E327BE"/>
    <w:rsid w:val="00E33705"/>
    <w:rsid w:val="00E368E6"/>
    <w:rsid w:val="00E371A5"/>
    <w:rsid w:val="00E57D4A"/>
    <w:rsid w:val="00E7387D"/>
    <w:rsid w:val="00E83F73"/>
    <w:rsid w:val="00E85304"/>
    <w:rsid w:val="00E92730"/>
    <w:rsid w:val="00E943E3"/>
    <w:rsid w:val="00EA4C5C"/>
    <w:rsid w:val="00EA7AEE"/>
    <w:rsid w:val="00EB0BF2"/>
    <w:rsid w:val="00EB448E"/>
    <w:rsid w:val="00EC03D2"/>
    <w:rsid w:val="00EC12DE"/>
    <w:rsid w:val="00ED5BBC"/>
    <w:rsid w:val="00EE50AB"/>
    <w:rsid w:val="00F051B6"/>
    <w:rsid w:val="00F121F1"/>
    <w:rsid w:val="00F1264F"/>
    <w:rsid w:val="00F14FAF"/>
    <w:rsid w:val="00F210F0"/>
    <w:rsid w:val="00F23413"/>
    <w:rsid w:val="00F23A18"/>
    <w:rsid w:val="00F24608"/>
    <w:rsid w:val="00F27DF6"/>
    <w:rsid w:val="00F309FD"/>
    <w:rsid w:val="00F30C0E"/>
    <w:rsid w:val="00F31B0C"/>
    <w:rsid w:val="00F45AFD"/>
    <w:rsid w:val="00F5104C"/>
    <w:rsid w:val="00F53E24"/>
    <w:rsid w:val="00F657FD"/>
    <w:rsid w:val="00F70BB4"/>
    <w:rsid w:val="00F82419"/>
    <w:rsid w:val="00F83314"/>
    <w:rsid w:val="00F85382"/>
    <w:rsid w:val="00F85657"/>
    <w:rsid w:val="00F866BA"/>
    <w:rsid w:val="00F86B77"/>
    <w:rsid w:val="00F876ED"/>
    <w:rsid w:val="00F92E93"/>
    <w:rsid w:val="00F96256"/>
    <w:rsid w:val="00F97E27"/>
    <w:rsid w:val="00FA08B5"/>
    <w:rsid w:val="00FA22DE"/>
    <w:rsid w:val="00FA3434"/>
    <w:rsid w:val="00FA5B17"/>
    <w:rsid w:val="00FB01FE"/>
    <w:rsid w:val="00FB4E0D"/>
    <w:rsid w:val="00FB78B5"/>
    <w:rsid w:val="00FC1A75"/>
    <w:rsid w:val="00FC3CE3"/>
    <w:rsid w:val="00FD1D2F"/>
    <w:rsid w:val="00FE30CE"/>
    <w:rsid w:val="00FF2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EC85"/>
  <w15:chartTrackingRefBased/>
  <w15:docId w15:val="{AC4E7D05-7BFE-44D7-B46C-1C3F11BF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A2D"/>
    <w:rPr>
      <w:sz w:val="24"/>
      <w:lang w:val="en-GB" w:eastAsia="ko-KR"/>
    </w:rPr>
  </w:style>
  <w:style w:type="paragraph" w:styleId="Balk1">
    <w:name w:val="heading 1"/>
    <w:basedOn w:val="Normal"/>
    <w:next w:val="Normal"/>
    <w:qFormat/>
    <w:rsid w:val="00D96A2D"/>
    <w:pPr>
      <w:keepNext/>
      <w:tabs>
        <w:tab w:val="left" w:pos="357"/>
      </w:tabs>
      <w:spacing w:before="240" w:after="60"/>
      <w:outlineLvl w:val="0"/>
    </w:pPr>
    <w:rPr>
      <w:b/>
      <w:sz w:val="28"/>
    </w:rPr>
  </w:style>
  <w:style w:type="paragraph" w:styleId="Balk2">
    <w:name w:val="heading 2"/>
    <w:basedOn w:val="Normal"/>
    <w:next w:val="Normal"/>
    <w:link w:val="Balk2Char"/>
    <w:qFormat/>
    <w:rsid w:val="00D96A2D"/>
    <w:pPr>
      <w:keepNext/>
      <w:spacing w:before="240" w:after="60"/>
      <w:outlineLvl w:val="1"/>
    </w:pPr>
    <w:rPr>
      <w:rFonts w:ascii="Arial" w:hAnsi="Arial" w:cs="Arial"/>
      <w:b/>
      <w:i/>
    </w:rPr>
  </w:style>
  <w:style w:type="paragraph" w:styleId="Balk3">
    <w:name w:val="heading 3"/>
    <w:basedOn w:val="Normal"/>
    <w:next w:val="Normal"/>
    <w:link w:val="Balk3Char"/>
    <w:qFormat/>
    <w:rsid w:val="00D96A2D"/>
    <w:pPr>
      <w:keepNext/>
      <w:spacing w:before="240" w:after="60"/>
      <w:outlineLvl w:val="2"/>
    </w:pPr>
    <w:rPr>
      <w:rFonts w:ascii="Arial" w:hAnsi="Arial" w:cs="Arial"/>
      <w:i/>
    </w:rPr>
  </w:style>
  <w:style w:type="paragraph" w:styleId="Balk4">
    <w:name w:val="heading 4"/>
    <w:basedOn w:val="Normal"/>
    <w:next w:val="Normal"/>
    <w:qFormat/>
    <w:rsid w:val="00D96A2D"/>
    <w:pPr>
      <w:keepNext/>
      <w:spacing w:before="240" w:after="60"/>
      <w:outlineLvl w:val="3"/>
    </w:pPr>
    <w:rPr>
      <w:rFonts w:ascii="Arial Narrow" w:hAnsi="Arial Narrow" w:cs="Arial Narrow"/>
    </w:rPr>
  </w:style>
  <w:style w:type="paragraph" w:styleId="Balk5">
    <w:name w:val="heading 5"/>
    <w:basedOn w:val="Normal"/>
    <w:next w:val="Normal"/>
    <w:qFormat/>
    <w:rsid w:val="00D96A2D"/>
    <w:pPr>
      <w:keepNext/>
      <w:outlineLvl w:val="4"/>
    </w:pPr>
    <w:rPr>
      <w:rFonts w:ascii="Arial" w:hAnsi="Arial" w:cs="Arial"/>
      <w:b/>
      <w:sz w:val="20"/>
    </w:rPr>
  </w:style>
  <w:style w:type="paragraph" w:styleId="Balk6">
    <w:name w:val="heading 6"/>
    <w:basedOn w:val="Normal"/>
    <w:next w:val="Normal"/>
    <w:qFormat/>
    <w:rsid w:val="00D96A2D"/>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96A2D"/>
    <w:pPr>
      <w:keepNext/>
      <w:outlineLvl w:val="6"/>
    </w:pPr>
    <w:rPr>
      <w:rFonts w:ascii="Arial" w:hAnsi="Arial" w:cs="Arial"/>
      <w:b/>
      <w:i/>
      <w:sz w:val="20"/>
    </w:rPr>
  </w:style>
  <w:style w:type="paragraph" w:styleId="Balk8">
    <w:name w:val="heading 8"/>
    <w:basedOn w:val="Normal"/>
    <w:next w:val="Normal"/>
    <w:qFormat/>
    <w:rsid w:val="00D96A2D"/>
    <w:pPr>
      <w:keepNext/>
      <w:spacing w:line="360" w:lineRule="atLeast"/>
      <w:outlineLvl w:val="7"/>
    </w:pPr>
    <w:rPr>
      <w:rFonts w:ascii="Arial" w:hAnsi="Arial" w:cs="Arial"/>
      <w:i/>
      <w:sz w:val="20"/>
    </w:rPr>
  </w:style>
  <w:style w:type="paragraph" w:styleId="Balk9">
    <w:name w:val="heading 9"/>
    <w:basedOn w:val="Normal"/>
    <w:next w:val="Normal"/>
    <w:qFormat/>
    <w:rsid w:val="00D96A2D"/>
    <w:pPr>
      <w:keepNext/>
      <w:outlineLvl w:val="8"/>
    </w:pPr>
    <w:rPr>
      <w:rFonts w:ascii="Arial" w:hAnsi="Arial" w:cs="Arial"/>
      <w:sz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AklamaMetni">
    <w:name w:val="annotation text"/>
    <w:basedOn w:val="Normal"/>
    <w:rsid w:val="00D96A2D"/>
    <w:rPr>
      <w:sz w:val="20"/>
    </w:rPr>
  </w:style>
  <w:style w:type="paragraph" w:styleId="T8">
    <w:name w:val="toc 8"/>
    <w:basedOn w:val="Normal"/>
    <w:next w:val="Normal"/>
    <w:rsid w:val="00D96A2D"/>
    <w:pPr>
      <w:ind w:left="1680"/>
    </w:pPr>
    <w:rPr>
      <w:sz w:val="20"/>
    </w:rPr>
  </w:style>
  <w:style w:type="paragraph" w:styleId="T7">
    <w:name w:val="toc 7"/>
    <w:basedOn w:val="Normal"/>
    <w:next w:val="Normal"/>
    <w:rsid w:val="00D96A2D"/>
    <w:pPr>
      <w:ind w:left="1440"/>
    </w:pPr>
    <w:rPr>
      <w:sz w:val="20"/>
    </w:rPr>
  </w:style>
  <w:style w:type="paragraph" w:styleId="T6">
    <w:name w:val="toc 6"/>
    <w:basedOn w:val="Normal"/>
    <w:next w:val="Normal"/>
    <w:rsid w:val="00D96A2D"/>
    <w:pPr>
      <w:ind w:left="1200"/>
    </w:pPr>
    <w:rPr>
      <w:sz w:val="20"/>
    </w:rPr>
  </w:style>
  <w:style w:type="paragraph" w:styleId="T5">
    <w:name w:val="toc 5"/>
    <w:basedOn w:val="Normal"/>
    <w:next w:val="Normal"/>
    <w:rsid w:val="00D96A2D"/>
    <w:pPr>
      <w:ind w:left="960"/>
    </w:pPr>
    <w:rPr>
      <w:sz w:val="20"/>
    </w:rPr>
  </w:style>
  <w:style w:type="paragraph" w:styleId="T4">
    <w:name w:val="toc 4"/>
    <w:basedOn w:val="Normal"/>
    <w:next w:val="Normal"/>
    <w:rsid w:val="00D96A2D"/>
    <w:pPr>
      <w:ind w:left="720"/>
    </w:pPr>
    <w:rPr>
      <w:sz w:val="20"/>
    </w:rPr>
  </w:style>
  <w:style w:type="paragraph" w:styleId="T3">
    <w:name w:val="toc 3"/>
    <w:basedOn w:val="Normal"/>
    <w:next w:val="Normal"/>
    <w:rsid w:val="00D96A2D"/>
    <w:pPr>
      <w:tabs>
        <w:tab w:val="right" w:leader="dot" w:pos="8732"/>
      </w:tabs>
      <w:ind w:left="567"/>
    </w:pPr>
    <w:rPr>
      <w:rFonts w:ascii="Arial" w:hAnsi="Arial" w:cs="Arial"/>
      <w:noProof/>
      <w:sz w:val="20"/>
    </w:rPr>
  </w:style>
  <w:style w:type="paragraph" w:styleId="T2">
    <w:name w:val="toc 2"/>
    <w:basedOn w:val="Normal"/>
    <w:next w:val="Normal"/>
    <w:rsid w:val="00D96A2D"/>
    <w:pPr>
      <w:tabs>
        <w:tab w:val="right" w:leader="dot" w:pos="8730"/>
      </w:tabs>
      <w:spacing w:before="60" w:after="60"/>
      <w:ind w:left="284"/>
    </w:pPr>
    <w:rPr>
      <w:rFonts w:ascii="Arial" w:hAnsi="Arial" w:cs="Arial"/>
      <w:noProof/>
      <w:sz w:val="20"/>
    </w:rPr>
  </w:style>
  <w:style w:type="paragraph" w:styleId="T1">
    <w:name w:val="toc 1"/>
    <w:basedOn w:val="Normal"/>
    <w:next w:val="Normal"/>
    <w:rsid w:val="00D96A2D"/>
    <w:rPr>
      <w:rFonts w:ascii="Arial" w:hAnsi="Arial" w:cs="Arial"/>
      <w:b/>
      <w:sz w:val="20"/>
    </w:rPr>
  </w:style>
  <w:style w:type="table" w:styleId="TabloKlavuzu">
    <w:name w:val="Table Grid"/>
    <w:basedOn w:val="NormalTablo"/>
    <w:uiPriority w:val="39"/>
    <w:rsid w:val="00D9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D96A2D"/>
  </w:style>
  <w:style w:type="paragraph" w:styleId="Altbilgi">
    <w:name w:val="Altbilgi"/>
    <w:basedOn w:val="Normal"/>
    <w:link w:val="AltBilgiChar"/>
    <w:uiPriority w:val="99"/>
    <w:rsid w:val="00D96A2D"/>
    <w:pPr>
      <w:tabs>
        <w:tab w:val="center" w:pos="4320"/>
        <w:tab w:val="right" w:pos="8640"/>
      </w:tabs>
    </w:pPr>
    <w:rPr>
      <w:sz w:val="20"/>
    </w:rPr>
  </w:style>
  <w:style w:type="paragraph" w:styleId="stbilgi">
    <w:name w:val="Üstbilgi"/>
    <w:basedOn w:val="Normal"/>
    <w:rsid w:val="00D96A2D"/>
    <w:pPr>
      <w:tabs>
        <w:tab w:val="center" w:pos="4320"/>
        <w:tab w:val="right" w:pos="8640"/>
      </w:tabs>
    </w:pPr>
  </w:style>
  <w:style w:type="paragraph" w:styleId="DipnotMetni">
    <w:name w:val="footnote text"/>
    <w:basedOn w:val="Normal"/>
    <w:link w:val="DipnotMetniChar"/>
    <w:uiPriority w:val="99"/>
    <w:rsid w:val="00D96A2D"/>
    <w:rPr>
      <w:sz w:val="20"/>
      <w:lang w:val="es-ES"/>
    </w:rPr>
  </w:style>
  <w:style w:type="paragraph" w:customStyle="1" w:styleId="toc9">
    <w:name w:val="toc 9"/>
    <w:basedOn w:val="Normal"/>
    <w:next w:val="Normal"/>
    <w:rsid w:val="00D96A2D"/>
    <w:pPr>
      <w:ind w:left="1920"/>
    </w:pPr>
    <w:rPr>
      <w:sz w:val="20"/>
    </w:rPr>
  </w:style>
  <w:style w:type="paragraph" w:customStyle="1" w:styleId="Title">
    <w:name w:val="Title"/>
    <w:basedOn w:val="Normal"/>
    <w:rsid w:val="00D96A2D"/>
    <w:pPr>
      <w:jc w:val="center"/>
    </w:pPr>
    <w:rPr>
      <w:rFonts w:ascii="Arial" w:hAnsi="Arial" w:cs="Arial"/>
      <w:b/>
      <w:sz w:val="28"/>
      <w:u w:val="single"/>
    </w:rPr>
  </w:style>
  <w:style w:type="paragraph" w:customStyle="1" w:styleId="BodyText2">
    <w:name w:val="Body Text 2"/>
    <w:basedOn w:val="Normal"/>
    <w:rsid w:val="00D96A2D"/>
    <w:pPr>
      <w:tabs>
        <w:tab w:val="left" w:pos="2340"/>
      </w:tabs>
      <w:spacing w:line="360" w:lineRule="atLeast"/>
      <w:ind w:left="65"/>
      <w:jc w:val="both"/>
    </w:pPr>
    <w:rPr>
      <w:rFonts w:ascii="Arial" w:hAnsi="Arial" w:cs="Arial"/>
      <w:sz w:val="22"/>
    </w:rPr>
  </w:style>
  <w:style w:type="paragraph" w:customStyle="1" w:styleId="BodyText">
    <w:name w:val="Body Text"/>
    <w:basedOn w:val="Normal"/>
    <w:rsid w:val="00D96A2D"/>
    <w:rPr>
      <w:b/>
    </w:rPr>
  </w:style>
  <w:style w:type="paragraph" w:customStyle="1" w:styleId="BodyText3">
    <w:name w:val="Body Text 3"/>
    <w:basedOn w:val="Normal"/>
    <w:rsid w:val="00D96A2D"/>
    <w:rPr>
      <w:rFonts w:ascii="Arial" w:hAnsi="Arial" w:cs="Arial"/>
      <w:sz w:val="20"/>
    </w:rPr>
  </w:style>
  <w:style w:type="paragraph" w:customStyle="1" w:styleId="Blockquote">
    <w:name w:val="Blockquote"/>
    <w:basedOn w:val="Normal"/>
    <w:rsid w:val="00D96A2D"/>
    <w:pPr>
      <w:spacing w:before="100" w:after="100"/>
      <w:ind w:left="360" w:right="360"/>
    </w:pPr>
  </w:style>
  <w:style w:type="paragraph" w:customStyle="1" w:styleId="caption">
    <w:name w:val="caption"/>
    <w:basedOn w:val="Normal"/>
    <w:next w:val="Normal"/>
    <w:rsid w:val="00D96A2D"/>
    <w:rPr>
      <w:rFonts w:ascii="Arial" w:hAnsi="Arial" w:cs="Arial"/>
      <w:i/>
      <w:sz w:val="20"/>
    </w:rPr>
  </w:style>
  <w:style w:type="paragraph" w:customStyle="1" w:styleId="H2">
    <w:name w:val="H2"/>
    <w:basedOn w:val="Normal"/>
    <w:next w:val="Normal"/>
    <w:rsid w:val="00D96A2D"/>
    <w:pPr>
      <w:keepNext/>
      <w:spacing w:before="100" w:after="100"/>
    </w:pPr>
    <w:rPr>
      <w:b/>
      <w:sz w:val="36"/>
    </w:rPr>
  </w:style>
  <w:style w:type="paragraph" w:customStyle="1" w:styleId="Subhead1">
    <w:name w:val="Subhead1"/>
    <w:basedOn w:val="Balk2"/>
    <w:rsid w:val="00D96A2D"/>
  </w:style>
  <w:style w:type="paragraph" w:customStyle="1" w:styleId="Handouthead">
    <w:name w:val="Handout head"/>
    <w:basedOn w:val="Subhead1"/>
    <w:rsid w:val="00D96A2D"/>
    <w:rPr>
      <w:sz w:val="20"/>
    </w:rPr>
  </w:style>
  <w:style w:type="paragraph" w:styleId="GvdeMetniGirintisi">
    <w:name w:val="Body Text Indent"/>
    <w:basedOn w:val="Normal"/>
    <w:link w:val="GvdeMetniGirintisiChar"/>
    <w:rsid w:val="00114EBC"/>
    <w:pPr>
      <w:spacing w:after="120" w:line="360" w:lineRule="auto"/>
      <w:ind w:firstLine="708"/>
      <w:jc w:val="both"/>
    </w:pPr>
    <w:rPr>
      <w:szCs w:val="24"/>
      <w:lang w:val="tr-TR" w:eastAsia="tr-TR"/>
    </w:rPr>
  </w:style>
  <w:style w:type="paragraph" w:customStyle="1" w:styleId="xl40">
    <w:name w:val="xl40"/>
    <w:basedOn w:val="Normal"/>
    <w:rsid w:val="00254CA2"/>
    <w:pPr>
      <w:pBdr>
        <w:top w:val="single" w:sz="8" w:space="0" w:color="auto"/>
        <w:right w:val="single" w:sz="8" w:space="0" w:color="auto"/>
      </w:pBdr>
      <w:spacing w:before="100" w:beforeAutospacing="1" w:after="100" w:afterAutospacing="1"/>
    </w:pPr>
    <w:rPr>
      <w:rFonts w:ascii="Arial" w:eastAsia="Arial Unicode MS" w:hAnsi="Arial" w:cs="Arial"/>
      <w:sz w:val="22"/>
      <w:szCs w:val="22"/>
      <w:lang w:val="tr-TR" w:eastAsia="tr-TR"/>
    </w:rPr>
  </w:style>
  <w:style w:type="paragraph" w:styleId="BalonMetni">
    <w:name w:val="Balloon Text"/>
    <w:basedOn w:val="Normal"/>
    <w:link w:val="BalonMetniChar"/>
    <w:rsid w:val="000C7A3F"/>
    <w:rPr>
      <w:rFonts w:ascii="Tahoma" w:hAnsi="Tahoma" w:cs="Tahoma"/>
      <w:sz w:val="16"/>
      <w:szCs w:val="16"/>
    </w:rPr>
  </w:style>
  <w:style w:type="character" w:customStyle="1" w:styleId="BalonMetniChar">
    <w:name w:val="Balon Metni Char"/>
    <w:link w:val="BalonMetni"/>
    <w:rsid w:val="000C7A3F"/>
    <w:rPr>
      <w:rFonts w:ascii="Tahoma" w:hAnsi="Tahoma" w:cs="Tahoma"/>
      <w:sz w:val="16"/>
      <w:szCs w:val="16"/>
      <w:lang w:val="en-GB" w:eastAsia="ko-KR"/>
    </w:rPr>
  </w:style>
  <w:style w:type="paragraph" w:styleId="ListeParagraf">
    <w:name w:val="List Paragraph"/>
    <w:basedOn w:val="Normal"/>
    <w:uiPriority w:val="34"/>
    <w:qFormat/>
    <w:rsid w:val="00D815CF"/>
    <w:pPr>
      <w:spacing w:after="200" w:line="276" w:lineRule="auto"/>
      <w:ind w:left="720"/>
      <w:contextualSpacing/>
    </w:pPr>
    <w:rPr>
      <w:rFonts w:ascii="Calibri" w:hAnsi="Calibri"/>
      <w:sz w:val="22"/>
      <w:szCs w:val="22"/>
      <w:lang w:val="tr-TR" w:eastAsia="tr-TR"/>
    </w:rPr>
  </w:style>
  <w:style w:type="character" w:styleId="Kpr">
    <w:name w:val="Hyperlink"/>
    <w:uiPriority w:val="99"/>
    <w:unhideWhenUsed/>
    <w:rsid w:val="00EE50AB"/>
    <w:rPr>
      <w:color w:val="0000FF"/>
      <w:u w:val="single"/>
    </w:rPr>
  </w:style>
  <w:style w:type="character" w:styleId="zlenenKpr">
    <w:name w:val="FollowedHyperlink"/>
    <w:uiPriority w:val="99"/>
    <w:unhideWhenUsed/>
    <w:rsid w:val="00EE50AB"/>
    <w:rPr>
      <w:color w:val="800080"/>
      <w:u w:val="single"/>
    </w:rPr>
  </w:style>
  <w:style w:type="paragraph" w:customStyle="1" w:styleId="xl65">
    <w:name w:val="xl65"/>
    <w:basedOn w:val="Normal"/>
    <w:rsid w:val="00EE50AB"/>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tr-TR" w:eastAsia="tr-TR"/>
    </w:rPr>
  </w:style>
  <w:style w:type="paragraph" w:customStyle="1" w:styleId="xl66">
    <w:name w:val="xl66"/>
    <w:basedOn w:val="Normal"/>
    <w:rsid w:val="00EE5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val="tr-TR" w:eastAsia="tr-TR"/>
    </w:rPr>
  </w:style>
  <w:style w:type="paragraph" w:customStyle="1" w:styleId="xl67">
    <w:name w:val="xl67"/>
    <w:basedOn w:val="Normal"/>
    <w:rsid w:val="00EE50AB"/>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tr-TR" w:eastAsia="tr-TR"/>
    </w:rPr>
  </w:style>
  <w:style w:type="character" w:customStyle="1" w:styleId="Balk3Char">
    <w:name w:val="Başlık 3 Char"/>
    <w:link w:val="Balk3"/>
    <w:rsid w:val="007E7C07"/>
    <w:rPr>
      <w:rFonts w:ascii="Arial" w:hAnsi="Arial" w:cs="Arial"/>
      <w:i/>
      <w:sz w:val="24"/>
      <w:lang w:val="en-GB" w:eastAsia="ko-KR"/>
    </w:rPr>
  </w:style>
  <w:style w:type="paragraph" w:customStyle="1" w:styleId="xl68">
    <w:name w:val="xl68"/>
    <w:basedOn w:val="Normal"/>
    <w:rsid w:val="0006562B"/>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val="tr-TR" w:eastAsia="tr-TR"/>
    </w:rPr>
  </w:style>
  <w:style w:type="paragraph" w:customStyle="1" w:styleId="xl69">
    <w:name w:val="xl69"/>
    <w:basedOn w:val="Normal"/>
    <w:rsid w:val="0006562B"/>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tr-TR" w:eastAsia="tr-TR"/>
    </w:rPr>
  </w:style>
  <w:style w:type="paragraph" w:customStyle="1" w:styleId="xl70">
    <w:name w:val="xl70"/>
    <w:basedOn w:val="Normal"/>
    <w:rsid w:val="0006562B"/>
    <w:pPr>
      <w:pBdr>
        <w:top w:val="single" w:sz="4" w:space="0" w:color="auto"/>
        <w:left w:val="single" w:sz="4" w:space="0" w:color="auto"/>
        <w:bottom w:val="single" w:sz="4" w:space="0" w:color="auto"/>
      </w:pBdr>
      <w:spacing w:before="100" w:beforeAutospacing="1" w:after="100" w:afterAutospacing="1"/>
      <w:jc w:val="center"/>
    </w:pPr>
    <w:rPr>
      <w:szCs w:val="24"/>
      <w:lang w:val="tr-TR" w:eastAsia="tr-TR"/>
    </w:rPr>
  </w:style>
  <w:style w:type="paragraph" w:customStyle="1" w:styleId="xl71">
    <w:name w:val="xl71"/>
    <w:basedOn w:val="Normal"/>
    <w:rsid w:val="0006562B"/>
    <w:pPr>
      <w:pBdr>
        <w:top w:val="single" w:sz="4" w:space="0" w:color="auto"/>
        <w:bottom w:val="single" w:sz="4" w:space="0" w:color="auto"/>
      </w:pBdr>
      <w:spacing w:before="100" w:beforeAutospacing="1" w:after="100" w:afterAutospacing="1"/>
      <w:jc w:val="center"/>
    </w:pPr>
    <w:rPr>
      <w:szCs w:val="24"/>
      <w:lang w:val="tr-TR" w:eastAsia="tr-TR"/>
    </w:rPr>
  </w:style>
  <w:style w:type="paragraph" w:customStyle="1" w:styleId="xl72">
    <w:name w:val="xl72"/>
    <w:basedOn w:val="Normal"/>
    <w:rsid w:val="0006562B"/>
    <w:pPr>
      <w:pBdr>
        <w:top w:val="single" w:sz="4" w:space="0" w:color="auto"/>
        <w:bottom w:val="single" w:sz="4" w:space="0" w:color="auto"/>
        <w:right w:val="single" w:sz="4" w:space="0" w:color="auto"/>
      </w:pBdr>
      <w:spacing w:before="100" w:beforeAutospacing="1" w:after="100" w:afterAutospacing="1"/>
      <w:jc w:val="center"/>
    </w:pPr>
    <w:rPr>
      <w:szCs w:val="24"/>
      <w:lang w:val="tr-TR" w:eastAsia="tr-TR"/>
    </w:rPr>
  </w:style>
  <w:style w:type="character" w:customStyle="1" w:styleId="apple-converted-space">
    <w:name w:val="apple-converted-space"/>
    <w:rsid w:val="009344AC"/>
  </w:style>
  <w:style w:type="character" w:customStyle="1" w:styleId="apple-style-span">
    <w:name w:val="apple-style-span"/>
    <w:rsid w:val="00D9386E"/>
  </w:style>
  <w:style w:type="paragraph" w:customStyle="1" w:styleId="Default">
    <w:name w:val="Default"/>
    <w:rsid w:val="00D9386E"/>
    <w:pPr>
      <w:autoSpaceDE w:val="0"/>
      <w:autoSpaceDN w:val="0"/>
      <w:adjustRightInd w:val="0"/>
    </w:pPr>
    <w:rPr>
      <w:rFonts w:eastAsia="Calibri"/>
      <w:color w:val="000000"/>
      <w:sz w:val="24"/>
      <w:szCs w:val="24"/>
      <w:lang w:eastAsia="en-US"/>
    </w:rPr>
  </w:style>
  <w:style w:type="character" w:styleId="Gl">
    <w:name w:val="Strong"/>
    <w:uiPriority w:val="22"/>
    <w:qFormat/>
    <w:rsid w:val="001D61AA"/>
    <w:rPr>
      <w:b/>
      <w:bCs/>
    </w:rPr>
  </w:style>
  <w:style w:type="character" w:customStyle="1" w:styleId="DipnotMetniChar">
    <w:name w:val="Dipnot Metni Char"/>
    <w:link w:val="DipnotMetni"/>
    <w:uiPriority w:val="99"/>
    <w:rsid w:val="001D61AA"/>
    <w:rPr>
      <w:lang w:val="es-ES" w:eastAsia="ko-KR"/>
    </w:rPr>
  </w:style>
  <w:style w:type="character" w:styleId="Vurgu">
    <w:name w:val="Emphasis"/>
    <w:uiPriority w:val="20"/>
    <w:qFormat/>
    <w:rsid w:val="001D61AA"/>
    <w:rPr>
      <w:i/>
      <w:iCs/>
    </w:rPr>
  </w:style>
  <w:style w:type="paragraph" w:customStyle="1" w:styleId="KonuBal1">
    <w:name w:val="Konu Başlığı1"/>
    <w:basedOn w:val="Normal"/>
    <w:rsid w:val="001D61AA"/>
    <w:pPr>
      <w:spacing w:before="100" w:beforeAutospacing="1" w:after="100" w:afterAutospacing="1"/>
    </w:pPr>
    <w:rPr>
      <w:szCs w:val="24"/>
      <w:lang w:val="tr-TR" w:eastAsia="tr-TR"/>
    </w:rPr>
  </w:style>
  <w:style w:type="character" w:customStyle="1" w:styleId="jrnl">
    <w:name w:val="jrnl"/>
    <w:rsid w:val="001D61AA"/>
  </w:style>
  <w:style w:type="paragraph" w:customStyle="1" w:styleId="EMPTYCELLSTYLE">
    <w:name w:val="EMPTY_CELL_STYLE"/>
    <w:qFormat/>
    <w:rsid w:val="001D61AA"/>
    <w:rPr>
      <w:sz w:val="1"/>
    </w:rPr>
  </w:style>
  <w:style w:type="paragraph" w:styleId="GvdeMetni2">
    <w:name w:val="Body Text 2"/>
    <w:basedOn w:val="Normal"/>
    <w:link w:val="GvdeMetni2Char"/>
    <w:rsid w:val="005F5AE3"/>
    <w:pPr>
      <w:spacing w:after="120" w:line="480" w:lineRule="auto"/>
    </w:pPr>
  </w:style>
  <w:style w:type="character" w:customStyle="1" w:styleId="GvdeMetni2Char">
    <w:name w:val="Gövde Metni 2 Char"/>
    <w:link w:val="GvdeMetni2"/>
    <w:rsid w:val="005F5AE3"/>
    <w:rPr>
      <w:sz w:val="24"/>
      <w:lang w:val="en-GB" w:eastAsia="ko-KR"/>
    </w:rPr>
  </w:style>
  <w:style w:type="character" w:customStyle="1" w:styleId="Gvdemetni">
    <w:name w:val="Gövde metni_"/>
    <w:link w:val="Gvdemetni0"/>
    <w:rsid w:val="005F5AE3"/>
    <w:rPr>
      <w:b/>
      <w:bCs/>
      <w:sz w:val="21"/>
      <w:szCs w:val="21"/>
      <w:shd w:val="clear" w:color="auto" w:fill="FFFFFF"/>
    </w:rPr>
  </w:style>
  <w:style w:type="paragraph" w:customStyle="1" w:styleId="Gvdemetni0">
    <w:name w:val="Gövde metni"/>
    <w:basedOn w:val="Normal"/>
    <w:link w:val="Gvdemetni"/>
    <w:rsid w:val="005F5AE3"/>
    <w:pPr>
      <w:widowControl w:val="0"/>
      <w:shd w:val="clear" w:color="auto" w:fill="FFFFFF"/>
      <w:spacing w:after="120" w:line="0" w:lineRule="atLeast"/>
    </w:pPr>
    <w:rPr>
      <w:b/>
      <w:bCs/>
      <w:sz w:val="21"/>
      <w:szCs w:val="21"/>
      <w:lang w:val="tr-TR" w:eastAsia="tr-TR"/>
    </w:rPr>
  </w:style>
  <w:style w:type="paragraph" w:styleId="NormalWeb">
    <w:name w:val="Normal (Web)"/>
    <w:basedOn w:val="Normal"/>
    <w:uiPriority w:val="99"/>
    <w:unhideWhenUsed/>
    <w:rsid w:val="005F5AE3"/>
    <w:pPr>
      <w:spacing w:before="100" w:beforeAutospacing="1" w:after="100" w:afterAutospacing="1"/>
    </w:pPr>
    <w:rPr>
      <w:szCs w:val="24"/>
      <w:lang w:val="tr-TR" w:eastAsia="tr-TR"/>
    </w:rPr>
  </w:style>
  <w:style w:type="paragraph" w:customStyle="1" w:styleId="tabloici">
    <w:name w:val="tablo ici"/>
    <w:basedOn w:val="Normal"/>
    <w:qFormat/>
    <w:rsid w:val="002F257F"/>
    <w:pPr>
      <w:ind w:left="425" w:hanging="425"/>
    </w:pPr>
    <w:rPr>
      <w:rFonts w:ascii="Calibri" w:hAnsi="Calibri"/>
      <w:noProof/>
      <w:sz w:val="20"/>
      <w:lang w:val="tr-TR" w:eastAsia="tr-TR"/>
    </w:rPr>
  </w:style>
  <w:style w:type="character" w:customStyle="1" w:styleId="Balk2Char">
    <w:name w:val="Başlık 2 Char"/>
    <w:link w:val="Balk2"/>
    <w:rsid w:val="0011098E"/>
    <w:rPr>
      <w:rFonts w:ascii="Arial" w:hAnsi="Arial" w:cs="Arial"/>
      <w:b/>
      <w:i/>
      <w:sz w:val="24"/>
      <w:lang w:val="en-GB" w:eastAsia="ko-KR"/>
    </w:rPr>
  </w:style>
  <w:style w:type="character" w:customStyle="1" w:styleId="s3">
    <w:name w:val="s3"/>
    <w:rsid w:val="0011098E"/>
  </w:style>
  <w:style w:type="character" w:customStyle="1" w:styleId="s9">
    <w:name w:val="s9"/>
    <w:rsid w:val="0011098E"/>
  </w:style>
  <w:style w:type="character" w:customStyle="1" w:styleId="s7">
    <w:name w:val="s7"/>
    <w:rsid w:val="0011098E"/>
  </w:style>
  <w:style w:type="character" w:customStyle="1" w:styleId="s6">
    <w:name w:val="s6"/>
    <w:rsid w:val="0011098E"/>
  </w:style>
  <w:style w:type="character" w:customStyle="1" w:styleId="s8">
    <w:name w:val="s8"/>
    <w:rsid w:val="0011098E"/>
  </w:style>
  <w:style w:type="character" w:customStyle="1" w:styleId="s16">
    <w:name w:val="s16"/>
    <w:rsid w:val="0011098E"/>
  </w:style>
  <w:style w:type="character" w:customStyle="1" w:styleId="s18">
    <w:name w:val="s18"/>
    <w:rsid w:val="0011098E"/>
  </w:style>
  <w:style w:type="character" w:customStyle="1" w:styleId="s14">
    <w:name w:val="s14"/>
    <w:rsid w:val="0011098E"/>
  </w:style>
  <w:style w:type="paragraph" w:customStyle="1" w:styleId="Gvde">
    <w:name w:val="Gövde"/>
    <w:rsid w:val="0011098E"/>
    <w:pPr>
      <w:spacing w:after="200" w:line="276" w:lineRule="auto"/>
    </w:pPr>
    <w:rPr>
      <w:rFonts w:ascii="Calibri" w:eastAsia="Calibri" w:hAnsi="Calibri" w:cs="Calibri"/>
      <w:color w:val="000000"/>
      <w:sz w:val="22"/>
      <w:szCs w:val="22"/>
      <w:u w:color="000000"/>
      <w:lang w:val="en-US" w:eastAsia="en-US"/>
    </w:rPr>
  </w:style>
  <w:style w:type="paragraph" w:customStyle="1" w:styleId="Normal1">
    <w:name w:val="Normal1"/>
    <w:rsid w:val="0011098E"/>
    <w:pPr>
      <w:widowControl w:val="0"/>
    </w:pPr>
    <w:rPr>
      <w:rFonts w:ascii="Arial" w:eastAsia="Arial" w:hAnsi="Arial" w:cs="Arial"/>
      <w:color w:val="000000"/>
      <w:lang w:val="en-US" w:eastAsia="en-US" w:bidi="fa-IR"/>
    </w:rPr>
  </w:style>
  <w:style w:type="numbering" w:customStyle="1" w:styleId="ListeYok1">
    <w:name w:val="Liste Yok1"/>
    <w:next w:val="ListeYok"/>
    <w:uiPriority w:val="99"/>
    <w:semiHidden/>
    <w:unhideWhenUsed/>
    <w:rsid w:val="00004511"/>
  </w:style>
  <w:style w:type="paragraph" w:customStyle="1" w:styleId="xmsonormal">
    <w:name w:val="x_msonormal"/>
    <w:basedOn w:val="Normal"/>
    <w:rsid w:val="00004511"/>
    <w:pPr>
      <w:spacing w:before="100" w:beforeAutospacing="1" w:after="100" w:afterAutospacing="1"/>
    </w:pPr>
    <w:rPr>
      <w:szCs w:val="24"/>
      <w:lang w:val="tr-TR" w:eastAsia="tr-TR"/>
    </w:rPr>
  </w:style>
  <w:style w:type="character" w:customStyle="1" w:styleId="il">
    <w:name w:val="il"/>
    <w:rsid w:val="00004511"/>
  </w:style>
  <w:style w:type="character" w:customStyle="1" w:styleId="GvdeMetniGirintisiChar">
    <w:name w:val="Gövde Metni Girintisi Char"/>
    <w:link w:val="GvdeMetniGirintisi"/>
    <w:rsid w:val="00004511"/>
    <w:rPr>
      <w:sz w:val="24"/>
      <w:szCs w:val="24"/>
    </w:rPr>
  </w:style>
  <w:style w:type="paragraph" w:styleId="AralkYok">
    <w:name w:val="No Spacing"/>
    <w:rsid w:val="001771DD"/>
    <w:pPr>
      <w:pBdr>
        <w:top w:val="nil"/>
        <w:left w:val="nil"/>
        <w:bottom w:val="nil"/>
        <w:right w:val="nil"/>
        <w:between w:val="nil"/>
        <w:bar w:val="nil"/>
      </w:pBdr>
    </w:pPr>
    <w:rPr>
      <w:color w:val="000000"/>
      <w:sz w:val="24"/>
      <w:szCs w:val="24"/>
      <w:u w:color="000000"/>
      <w:bdr w:val="nil"/>
      <w:lang w:val="en-US"/>
    </w:rPr>
  </w:style>
  <w:style w:type="character" w:customStyle="1" w:styleId="A4">
    <w:name w:val="A4"/>
    <w:uiPriority w:val="99"/>
    <w:rsid w:val="002F44C0"/>
    <w:rPr>
      <w:rFonts w:cs="Calibri"/>
      <w:color w:val="000000"/>
      <w:sz w:val="22"/>
      <w:szCs w:val="22"/>
    </w:rPr>
  </w:style>
  <w:style w:type="character" w:customStyle="1" w:styleId="nlmarticle-title">
    <w:name w:val="nlm_article-title"/>
    <w:rsid w:val="002F44C0"/>
  </w:style>
  <w:style w:type="character" w:customStyle="1" w:styleId="AltBilgiChar">
    <w:name w:val="Alt Bilgi Char"/>
    <w:link w:val="Altbilgi"/>
    <w:uiPriority w:val="99"/>
    <w:rsid w:val="002F44C0"/>
    <w:rPr>
      <w:lang w:val="en-GB" w:eastAsia="ko-KR"/>
    </w:rPr>
  </w:style>
  <w:style w:type="character" w:customStyle="1" w:styleId="docsum-journal-citation">
    <w:name w:val="docsum-journal-citation"/>
    <w:rsid w:val="002947E9"/>
  </w:style>
  <w:style w:type="character" w:customStyle="1" w:styleId="citation-part">
    <w:name w:val="citation-part"/>
    <w:rsid w:val="002947E9"/>
  </w:style>
  <w:style w:type="character" w:customStyle="1" w:styleId="docsum-pmid">
    <w:name w:val="docsum-pmid"/>
    <w:rsid w:val="002947E9"/>
  </w:style>
  <w:style w:type="paragraph" w:customStyle="1" w:styleId="KonuBal4">
    <w:name w:val="Konu Başlığı4"/>
    <w:basedOn w:val="Normal"/>
    <w:uiPriority w:val="99"/>
    <w:rsid w:val="002947E9"/>
    <w:pPr>
      <w:spacing w:before="100" w:beforeAutospacing="1" w:after="100" w:afterAutospacing="1"/>
    </w:pPr>
    <w:rPr>
      <w:szCs w:val="24"/>
      <w:lang w:val="tr-TR" w:eastAsia="tr-TR"/>
    </w:rPr>
  </w:style>
  <w:style w:type="character" w:customStyle="1" w:styleId="labs-docsum-authors">
    <w:name w:val="labs-docsum-authors"/>
    <w:rsid w:val="002947E9"/>
  </w:style>
  <w:style w:type="character" w:customStyle="1" w:styleId="labs-docsum-journal-citation">
    <w:name w:val="labs-docsum-journal-citation"/>
    <w:rsid w:val="002947E9"/>
  </w:style>
  <w:style w:type="character" w:customStyle="1" w:styleId="docsum-authors">
    <w:name w:val="docsum-authors"/>
    <w:rsid w:val="002947E9"/>
  </w:style>
  <w:style w:type="character" w:customStyle="1" w:styleId="author">
    <w:name w:val="author"/>
    <w:rsid w:val="002947E9"/>
  </w:style>
  <w:style w:type="character" w:customStyle="1" w:styleId="A8">
    <w:name w:val="A8"/>
    <w:uiPriority w:val="99"/>
    <w:rsid w:val="002947E9"/>
    <w:rPr>
      <w:color w:val="000000"/>
      <w:sz w:val="22"/>
    </w:rPr>
  </w:style>
  <w:style w:type="character" w:customStyle="1" w:styleId="A0">
    <w:name w:val="A0"/>
    <w:uiPriority w:val="99"/>
    <w:rsid w:val="002947E9"/>
    <w:rPr>
      <w:rFonts w:cs="Lao UI"/>
      <w:color w:val="000000"/>
      <w:sz w:val="16"/>
      <w:szCs w:val="16"/>
    </w:rPr>
  </w:style>
  <w:style w:type="paragraph" w:customStyle="1" w:styleId="yiv7005220635ydp48480342yiv3076325992ydp59a86415yiv4661574159msonormal">
    <w:name w:val="yiv7005220635ydp48480342yiv3076325992ydp59a86415yiv4661574159msonormal"/>
    <w:basedOn w:val="Normal"/>
    <w:rsid w:val="00784709"/>
    <w:pPr>
      <w:suppressAutoHyphens/>
      <w:autoSpaceDN w:val="0"/>
      <w:spacing w:before="100" w:after="100"/>
      <w:textAlignment w:val="baseline"/>
    </w:pPr>
    <w:rPr>
      <w:szCs w:val="24"/>
      <w:lang w:val="tr-TR" w:eastAsia="tr-TR"/>
    </w:rPr>
  </w:style>
  <w:style w:type="paragraph" w:customStyle="1" w:styleId="a">
    <w:basedOn w:val="Normal"/>
    <w:next w:val="stbilgi"/>
    <w:uiPriority w:val="99"/>
    <w:rsid w:val="009B3B25"/>
    <w:pPr>
      <w:tabs>
        <w:tab w:val="center" w:pos="4320"/>
        <w:tab w:val="right" w:pos="8640"/>
      </w:tabs>
    </w:pPr>
    <w:rPr>
      <w:sz w:val="20"/>
    </w:rPr>
  </w:style>
  <w:style w:type="character" w:customStyle="1" w:styleId="author-comma">
    <w:name w:val="author-comma"/>
    <w:basedOn w:val="VarsaylanParagrafYazTipi"/>
    <w:rsid w:val="006E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424">
      <w:bodyDiv w:val="1"/>
      <w:marLeft w:val="0"/>
      <w:marRight w:val="0"/>
      <w:marTop w:val="0"/>
      <w:marBottom w:val="0"/>
      <w:divBdr>
        <w:top w:val="none" w:sz="0" w:space="0" w:color="auto"/>
        <w:left w:val="none" w:sz="0" w:space="0" w:color="auto"/>
        <w:bottom w:val="none" w:sz="0" w:space="0" w:color="auto"/>
        <w:right w:val="none" w:sz="0" w:space="0" w:color="auto"/>
      </w:divBdr>
    </w:div>
    <w:div w:id="103576807">
      <w:bodyDiv w:val="1"/>
      <w:marLeft w:val="0"/>
      <w:marRight w:val="0"/>
      <w:marTop w:val="0"/>
      <w:marBottom w:val="0"/>
      <w:divBdr>
        <w:top w:val="none" w:sz="0" w:space="0" w:color="auto"/>
        <w:left w:val="none" w:sz="0" w:space="0" w:color="auto"/>
        <w:bottom w:val="none" w:sz="0" w:space="0" w:color="auto"/>
        <w:right w:val="none" w:sz="0" w:space="0" w:color="auto"/>
      </w:divBdr>
    </w:div>
    <w:div w:id="209390227">
      <w:bodyDiv w:val="1"/>
      <w:marLeft w:val="0"/>
      <w:marRight w:val="0"/>
      <w:marTop w:val="0"/>
      <w:marBottom w:val="0"/>
      <w:divBdr>
        <w:top w:val="none" w:sz="0" w:space="0" w:color="auto"/>
        <w:left w:val="none" w:sz="0" w:space="0" w:color="auto"/>
        <w:bottom w:val="none" w:sz="0" w:space="0" w:color="auto"/>
        <w:right w:val="none" w:sz="0" w:space="0" w:color="auto"/>
      </w:divBdr>
    </w:div>
    <w:div w:id="271597058">
      <w:bodyDiv w:val="1"/>
      <w:marLeft w:val="0"/>
      <w:marRight w:val="0"/>
      <w:marTop w:val="0"/>
      <w:marBottom w:val="0"/>
      <w:divBdr>
        <w:top w:val="none" w:sz="0" w:space="0" w:color="auto"/>
        <w:left w:val="none" w:sz="0" w:space="0" w:color="auto"/>
        <w:bottom w:val="none" w:sz="0" w:space="0" w:color="auto"/>
        <w:right w:val="none" w:sz="0" w:space="0" w:color="auto"/>
      </w:divBdr>
    </w:div>
    <w:div w:id="282538387">
      <w:bodyDiv w:val="1"/>
      <w:marLeft w:val="0"/>
      <w:marRight w:val="0"/>
      <w:marTop w:val="0"/>
      <w:marBottom w:val="0"/>
      <w:divBdr>
        <w:top w:val="none" w:sz="0" w:space="0" w:color="auto"/>
        <w:left w:val="none" w:sz="0" w:space="0" w:color="auto"/>
        <w:bottom w:val="none" w:sz="0" w:space="0" w:color="auto"/>
        <w:right w:val="none" w:sz="0" w:space="0" w:color="auto"/>
      </w:divBdr>
    </w:div>
    <w:div w:id="511340208">
      <w:bodyDiv w:val="1"/>
      <w:marLeft w:val="0"/>
      <w:marRight w:val="0"/>
      <w:marTop w:val="0"/>
      <w:marBottom w:val="0"/>
      <w:divBdr>
        <w:top w:val="none" w:sz="0" w:space="0" w:color="auto"/>
        <w:left w:val="none" w:sz="0" w:space="0" w:color="auto"/>
        <w:bottom w:val="none" w:sz="0" w:space="0" w:color="auto"/>
        <w:right w:val="none" w:sz="0" w:space="0" w:color="auto"/>
      </w:divBdr>
    </w:div>
    <w:div w:id="514734970">
      <w:bodyDiv w:val="1"/>
      <w:marLeft w:val="0"/>
      <w:marRight w:val="0"/>
      <w:marTop w:val="0"/>
      <w:marBottom w:val="0"/>
      <w:divBdr>
        <w:top w:val="none" w:sz="0" w:space="0" w:color="auto"/>
        <w:left w:val="none" w:sz="0" w:space="0" w:color="auto"/>
        <w:bottom w:val="none" w:sz="0" w:space="0" w:color="auto"/>
        <w:right w:val="none" w:sz="0" w:space="0" w:color="auto"/>
      </w:divBdr>
    </w:div>
    <w:div w:id="660279626">
      <w:bodyDiv w:val="1"/>
      <w:marLeft w:val="0"/>
      <w:marRight w:val="0"/>
      <w:marTop w:val="0"/>
      <w:marBottom w:val="0"/>
      <w:divBdr>
        <w:top w:val="none" w:sz="0" w:space="0" w:color="auto"/>
        <w:left w:val="none" w:sz="0" w:space="0" w:color="auto"/>
        <w:bottom w:val="none" w:sz="0" w:space="0" w:color="auto"/>
        <w:right w:val="none" w:sz="0" w:space="0" w:color="auto"/>
      </w:divBdr>
    </w:div>
    <w:div w:id="852886079">
      <w:bodyDiv w:val="1"/>
      <w:marLeft w:val="0"/>
      <w:marRight w:val="0"/>
      <w:marTop w:val="0"/>
      <w:marBottom w:val="0"/>
      <w:divBdr>
        <w:top w:val="none" w:sz="0" w:space="0" w:color="auto"/>
        <w:left w:val="none" w:sz="0" w:space="0" w:color="auto"/>
        <w:bottom w:val="none" w:sz="0" w:space="0" w:color="auto"/>
        <w:right w:val="none" w:sz="0" w:space="0" w:color="auto"/>
      </w:divBdr>
      <w:divsChild>
        <w:div w:id="10407917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01007218">
              <w:marLeft w:val="0"/>
              <w:marRight w:val="0"/>
              <w:marTop w:val="0"/>
              <w:marBottom w:val="0"/>
              <w:divBdr>
                <w:top w:val="none" w:sz="0" w:space="0" w:color="auto"/>
                <w:left w:val="none" w:sz="0" w:space="0" w:color="auto"/>
                <w:bottom w:val="none" w:sz="0" w:space="0" w:color="auto"/>
                <w:right w:val="none" w:sz="0" w:space="0" w:color="auto"/>
              </w:divBdr>
              <w:divsChild>
                <w:div w:id="14986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2736">
      <w:bodyDiv w:val="1"/>
      <w:marLeft w:val="0"/>
      <w:marRight w:val="0"/>
      <w:marTop w:val="0"/>
      <w:marBottom w:val="0"/>
      <w:divBdr>
        <w:top w:val="none" w:sz="0" w:space="0" w:color="auto"/>
        <w:left w:val="none" w:sz="0" w:space="0" w:color="auto"/>
        <w:bottom w:val="none" w:sz="0" w:space="0" w:color="auto"/>
        <w:right w:val="none" w:sz="0" w:space="0" w:color="auto"/>
      </w:divBdr>
    </w:div>
    <w:div w:id="897253431">
      <w:bodyDiv w:val="1"/>
      <w:marLeft w:val="0"/>
      <w:marRight w:val="0"/>
      <w:marTop w:val="0"/>
      <w:marBottom w:val="0"/>
      <w:divBdr>
        <w:top w:val="none" w:sz="0" w:space="0" w:color="auto"/>
        <w:left w:val="none" w:sz="0" w:space="0" w:color="auto"/>
        <w:bottom w:val="none" w:sz="0" w:space="0" w:color="auto"/>
        <w:right w:val="none" w:sz="0" w:space="0" w:color="auto"/>
      </w:divBdr>
    </w:div>
    <w:div w:id="917521220">
      <w:bodyDiv w:val="1"/>
      <w:marLeft w:val="0"/>
      <w:marRight w:val="0"/>
      <w:marTop w:val="0"/>
      <w:marBottom w:val="0"/>
      <w:divBdr>
        <w:top w:val="none" w:sz="0" w:space="0" w:color="auto"/>
        <w:left w:val="none" w:sz="0" w:space="0" w:color="auto"/>
        <w:bottom w:val="none" w:sz="0" w:space="0" w:color="auto"/>
        <w:right w:val="none" w:sz="0" w:space="0" w:color="auto"/>
      </w:divBdr>
    </w:div>
    <w:div w:id="1130513321">
      <w:bodyDiv w:val="1"/>
      <w:marLeft w:val="0"/>
      <w:marRight w:val="0"/>
      <w:marTop w:val="0"/>
      <w:marBottom w:val="0"/>
      <w:divBdr>
        <w:top w:val="none" w:sz="0" w:space="0" w:color="auto"/>
        <w:left w:val="none" w:sz="0" w:space="0" w:color="auto"/>
        <w:bottom w:val="none" w:sz="0" w:space="0" w:color="auto"/>
        <w:right w:val="none" w:sz="0" w:space="0" w:color="auto"/>
      </w:divBdr>
    </w:div>
    <w:div w:id="1147475233">
      <w:bodyDiv w:val="1"/>
      <w:marLeft w:val="0"/>
      <w:marRight w:val="0"/>
      <w:marTop w:val="0"/>
      <w:marBottom w:val="0"/>
      <w:divBdr>
        <w:top w:val="none" w:sz="0" w:space="0" w:color="auto"/>
        <w:left w:val="none" w:sz="0" w:space="0" w:color="auto"/>
        <w:bottom w:val="none" w:sz="0" w:space="0" w:color="auto"/>
        <w:right w:val="none" w:sz="0" w:space="0" w:color="auto"/>
      </w:divBdr>
    </w:div>
    <w:div w:id="1194804554">
      <w:bodyDiv w:val="1"/>
      <w:marLeft w:val="0"/>
      <w:marRight w:val="0"/>
      <w:marTop w:val="0"/>
      <w:marBottom w:val="0"/>
      <w:divBdr>
        <w:top w:val="none" w:sz="0" w:space="0" w:color="auto"/>
        <w:left w:val="none" w:sz="0" w:space="0" w:color="auto"/>
        <w:bottom w:val="none" w:sz="0" w:space="0" w:color="auto"/>
        <w:right w:val="none" w:sz="0" w:space="0" w:color="auto"/>
      </w:divBdr>
    </w:div>
    <w:div w:id="1243953736">
      <w:bodyDiv w:val="1"/>
      <w:marLeft w:val="0"/>
      <w:marRight w:val="0"/>
      <w:marTop w:val="0"/>
      <w:marBottom w:val="0"/>
      <w:divBdr>
        <w:top w:val="none" w:sz="0" w:space="0" w:color="auto"/>
        <w:left w:val="none" w:sz="0" w:space="0" w:color="auto"/>
        <w:bottom w:val="none" w:sz="0" w:space="0" w:color="auto"/>
        <w:right w:val="none" w:sz="0" w:space="0" w:color="auto"/>
      </w:divBdr>
    </w:div>
    <w:div w:id="1258565590">
      <w:bodyDiv w:val="1"/>
      <w:marLeft w:val="0"/>
      <w:marRight w:val="0"/>
      <w:marTop w:val="0"/>
      <w:marBottom w:val="0"/>
      <w:divBdr>
        <w:top w:val="none" w:sz="0" w:space="0" w:color="auto"/>
        <w:left w:val="none" w:sz="0" w:space="0" w:color="auto"/>
        <w:bottom w:val="none" w:sz="0" w:space="0" w:color="auto"/>
        <w:right w:val="none" w:sz="0" w:space="0" w:color="auto"/>
      </w:divBdr>
    </w:div>
    <w:div w:id="1319456001">
      <w:bodyDiv w:val="1"/>
      <w:marLeft w:val="0"/>
      <w:marRight w:val="0"/>
      <w:marTop w:val="0"/>
      <w:marBottom w:val="0"/>
      <w:divBdr>
        <w:top w:val="none" w:sz="0" w:space="0" w:color="auto"/>
        <w:left w:val="none" w:sz="0" w:space="0" w:color="auto"/>
        <w:bottom w:val="none" w:sz="0" w:space="0" w:color="auto"/>
        <w:right w:val="none" w:sz="0" w:space="0" w:color="auto"/>
      </w:divBdr>
    </w:div>
    <w:div w:id="1389184704">
      <w:bodyDiv w:val="1"/>
      <w:marLeft w:val="0"/>
      <w:marRight w:val="0"/>
      <w:marTop w:val="0"/>
      <w:marBottom w:val="0"/>
      <w:divBdr>
        <w:top w:val="none" w:sz="0" w:space="0" w:color="auto"/>
        <w:left w:val="none" w:sz="0" w:space="0" w:color="auto"/>
        <w:bottom w:val="none" w:sz="0" w:space="0" w:color="auto"/>
        <w:right w:val="none" w:sz="0" w:space="0" w:color="auto"/>
      </w:divBdr>
    </w:div>
    <w:div w:id="1466311708">
      <w:bodyDiv w:val="1"/>
      <w:marLeft w:val="0"/>
      <w:marRight w:val="0"/>
      <w:marTop w:val="0"/>
      <w:marBottom w:val="0"/>
      <w:divBdr>
        <w:top w:val="none" w:sz="0" w:space="0" w:color="auto"/>
        <w:left w:val="none" w:sz="0" w:space="0" w:color="auto"/>
        <w:bottom w:val="none" w:sz="0" w:space="0" w:color="auto"/>
        <w:right w:val="none" w:sz="0" w:space="0" w:color="auto"/>
      </w:divBdr>
    </w:div>
    <w:div w:id="1471825972">
      <w:bodyDiv w:val="1"/>
      <w:marLeft w:val="0"/>
      <w:marRight w:val="0"/>
      <w:marTop w:val="0"/>
      <w:marBottom w:val="0"/>
      <w:divBdr>
        <w:top w:val="none" w:sz="0" w:space="0" w:color="auto"/>
        <w:left w:val="none" w:sz="0" w:space="0" w:color="auto"/>
        <w:bottom w:val="none" w:sz="0" w:space="0" w:color="auto"/>
        <w:right w:val="none" w:sz="0" w:space="0" w:color="auto"/>
      </w:divBdr>
    </w:div>
    <w:div w:id="1481582047">
      <w:bodyDiv w:val="1"/>
      <w:marLeft w:val="0"/>
      <w:marRight w:val="0"/>
      <w:marTop w:val="0"/>
      <w:marBottom w:val="0"/>
      <w:divBdr>
        <w:top w:val="none" w:sz="0" w:space="0" w:color="auto"/>
        <w:left w:val="none" w:sz="0" w:space="0" w:color="auto"/>
        <w:bottom w:val="none" w:sz="0" w:space="0" w:color="auto"/>
        <w:right w:val="none" w:sz="0" w:space="0" w:color="auto"/>
      </w:divBdr>
    </w:div>
    <w:div w:id="1602566788">
      <w:bodyDiv w:val="1"/>
      <w:marLeft w:val="0"/>
      <w:marRight w:val="0"/>
      <w:marTop w:val="0"/>
      <w:marBottom w:val="0"/>
      <w:divBdr>
        <w:top w:val="none" w:sz="0" w:space="0" w:color="auto"/>
        <w:left w:val="none" w:sz="0" w:space="0" w:color="auto"/>
        <w:bottom w:val="none" w:sz="0" w:space="0" w:color="auto"/>
        <w:right w:val="none" w:sz="0" w:space="0" w:color="auto"/>
      </w:divBdr>
    </w:div>
    <w:div w:id="1801220156">
      <w:bodyDiv w:val="1"/>
      <w:marLeft w:val="0"/>
      <w:marRight w:val="0"/>
      <w:marTop w:val="0"/>
      <w:marBottom w:val="0"/>
      <w:divBdr>
        <w:top w:val="none" w:sz="0" w:space="0" w:color="auto"/>
        <w:left w:val="none" w:sz="0" w:space="0" w:color="auto"/>
        <w:bottom w:val="none" w:sz="0" w:space="0" w:color="auto"/>
        <w:right w:val="none" w:sz="0" w:space="0" w:color="auto"/>
      </w:divBdr>
    </w:div>
    <w:div w:id="1913736279">
      <w:bodyDiv w:val="1"/>
      <w:marLeft w:val="0"/>
      <w:marRight w:val="0"/>
      <w:marTop w:val="0"/>
      <w:marBottom w:val="0"/>
      <w:divBdr>
        <w:top w:val="none" w:sz="0" w:space="0" w:color="auto"/>
        <w:left w:val="none" w:sz="0" w:space="0" w:color="auto"/>
        <w:bottom w:val="none" w:sz="0" w:space="0" w:color="auto"/>
        <w:right w:val="none" w:sz="0" w:space="0" w:color="auto"/>
      </w:divBdr>
    </w:div>
    <w:div w:id="1914193907">
      <w:bodyDiv w:val="1"/>
      <w:marLeft w:val="0"/>
      <w:marRight w:val="0"/>
      <w:marTop w:val="0"/>
      <w:marBottom w:val="0"/>
      <w:divBdr>
        <w:top w:val="none" w:sz="0" w:space="0" w:color="auto"/>
        <w:left w:val="none" w:sz="0" w:space="0" w:color="auto"/>
        <w:bottom w:val="none" w:sz="0" w:space="0" w:color="auto"/>
        <w:right w:val="none" w:sz="0" w:space="0" w:color="auto"/>
      </w:divBdr>
    </w:div>
    <w:div w:id="1915168116">
      <w:bodyDiv w:val="1"/>
      <w:marLeft w:val="0"/>
      <w:marRight w:val="0"/>
      <w:marTop w:val="0"/>
      <w:marBottom w:val="0"/>
      <w:divBdr>
        <w:top w:val="none" w:sz="0" w:space="0" w:color="auto"/>
        <w:left w:val="none" w:sz="0" w:space="0" w:color="auto"/>
        <w:bottom w:val="none" w:sz="0" w:space="0" w:color="auto"/>
        <w:right w:val="none" w:sz="0" w:space="0" w:color="auto"/>
      </w:divBdr>
    </w:div>
    <w:div w:id="1932622849">
      <w:bodyDiv w:val="1"/>
      <w:marLeft w:val="0"/>
      <w:marRight w:val="0"/>
      <w:marTop w:val="0"/>
      <w:marBottom w:val="0"/>
      <w:divBdr>
        <w:top w:val="none" w:sz="0" w:space="0" w:color="auto"/>
        <w:left w:val="none" w:sz="0" w:space="0" w:color="auto"/>
        <w:bottom w:val="none" w:sz="0" w:space="0" w:color="auto"/>
        <w:right w:val="none" w:sz="0" w:space="0" w:color="auto"/>
      </w:divBdr>
    </w:div>
    <w:div w:id="1934850273">
      <w:bodyDiv w:val="1"/>
      <w:marLeft w:val="0"/>
      <w:marRight w:val="0"/>
      <w:marTop w:val="0"/>
      <w:marBottom w:val="0"/>
      <w:divBdr>
        <w:top w:val="none" w:sz="0" w:space="0" w:color="auto"/>
        <w:left w:val="none" w:sz="0" w:space="0" w:color="auto"/>
        <w:bottom w:val="none" w:sz="0" w:space="0" w:color="auto"/>
        <w:right w:val="none" w:sz="0" w:space="0" w:color="auto"/>
      </w:divBdr>
    </w:div>
    <w:div w:id="1944920357">
      <w:bodyDiv w:val="1"/>
      <w:marLeft w:val="0"/>
      <w:marRight w:val="0"/>
      <w:marTop w:val="0"/>
      <w:marBottom w:val="0"/>
      <w:divBdr>
        <w:top w:val="none" w:sz="0" w:space="0" w:color="auto"/>
        <w:left w:val="none" w:sz="0" w:space="0" w:color="auto"/>
        <w:bottom w:val="none" w:sz="0" w:space="0" w:color="auto"/>
        <w:right w:val="none" w:sz="0" w:space="0" w:color="auto"/>
      </w:divBdr>
    </w:div>
    <w:div w:id="1954287198">
      <w:bodyDiv w:val="1"/>
      <w:marLeft w:val="0"/>
      <w:marRight w:val="0"/>
      <w:marTop w:val="0"/>
      <w:marBottom w:val="0"/>
      <w:divBdr>
        <w:top w:val="none" w:sz="0" w:space="0" w:color="auto"/>
        <w:left w:val="none" w:sz="0" w:space="0" w:color="auto"/>
        <w:bottom w:val="none" w:sz="0" w:space="0" w:color="auto"/>
        <w:right w:val="none" w:sz="0" w:space="0" w:color="auto"/>
      </w:divBdr>
    </w:div>
    <w:div w:id="2010597203">
      <w:bodyDiv w:val="1"/>
      <w:marLeft w:val="0"/>
      <w:marRight w:val="0"/>
      <w:marTop w:val="0"/>
      <w:marBottom w:val="0"/>
      <w:divBdr>
        <w:top w:val="none" w:sz="0" w:space="0" w:color="auto"/>
        <w:left w:val="none" w:sz="0" w:space="0" w:color="auto"/>
        <w:bottom w:val="none" w:sz="0" w:space="0" w:color="auto"/>
        <w:right w:val="none" w:sz="0" w:space="0" w:color="auto"/>
      </w:divBdr>
    </w:div>
    <w:div w:id="2087914770">
      <w:bodyDiv w:val="1"/>
      <w:marLeft w:val="0"/>
      <w:marRight w:val="0"/>
      <w:marTop w:val="0"/>
      <w:marBottom w:val="0"/>
      <w:divBdr>
        <w:top w:val="none" w:sz="0" w:space="0" w:color="auto"/>
        <w:left w:val="none" w:sz="0" w:space="0" w:color="auto"/>
        <w:bottom w:val="none" w:sz="0" w:space="0" w:color="auto"/>
        <w:right w:val="none" w:sz="0" w:space="0" w:color="auto"/>
      </w:divBdr>
    </w:div>
    <w:div w:id="20994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36410686/" TargetMode="External"/><Relationship Id="rId18" Type="http://schemas.openxmlformats.org/officeDocument/2006/relationships/hyperlink" Target="https://suggestor.step.scopus.com/progressTracker/index.cfm?trackingID=CF3C2A77DE885AC9" TargetMode="External"/><Relationship Id="rId26" Type="http://schemas.openxmlformats.org/officeDocument/2006/relationships/hyperlink" Target="https://doi.org/10.1007/s11845-023-03563-8" TargetMode="External"/><Relationship Id="rId3" Type="http://schemas.openxmlformats.org/officeDocument/2006/relationships/styles" Target="styles.xml"/><Relationship Id="rId21" Type="http://schemas.openxmlformats.org/officeDocument/2006/relationships/hyperlink" Target="https://scholar.google.com/citations?view_op=view_citation&amp;hl=tr&amp;user=FuVT2S0AAAAJ&amp;sortby=pubdate&amp;citation_for_view=FuVT2S0AAAAJ:tOudhMTPpwUC" TargetMode="External"/><Relationship Id="rId7" Type="http://schemas.openxmlformats.org/officeDocument/2006/relationships/endnotes" Target="endnotes.xml"/><Relationship Id="rId12" Type="http://schemas.openxmlformats.org/officeDocument/2006/relationships/hyperlink" Target="https://pubmed.ncbi.nlm.nih.gov/37914219/" TargetMode="External"/><Relationship Id="rId17" Type="http://schemas.openxmlformats.org/officeDocument/2006/relationships/hyperlink" Target="https://scholar.google.com/citations?view_op=view_citation&amp;hl=tr&amp;user=FuVT2S0AAAAJ&amp;sortby=pubdate&amp;citation_for_view=FuVT2S0AAAAJ:eflP2zaiRacC" TargetMode="External"/><Relationship Id="rId25" Type="http://schemas.openxmlformats.org/officeDocument/2006/relationships/hyperlink" Target="https://doi.org/10.1016/j.gaitpost.2023.11.018" TargetMode="External"/><Relationship Id="rId2" Type="http://schemas.openxmlformats.org/officeDocument/2006/relationships/numbering" Target="numbering.xml"/><Relationship Id="rId16" Type="http://schemas.openxmlformats.org/officeDocument/2006/relationships/hyperlink" Target="https://scholar.google.com/citations?view_op=view_citation&amp;hl=tr&amp;user=FuVT2S0AAAAJ&amp;sortby=pubdate&amp;citation_for_view=FuVT2S0AAAAJ:geHnlv5EZngC" TargetMode="External"/><Relationship Id="rId20" Type="http://schemas.openxmlformats.org/officeDocument/2006/relationships/hyperlink" Target="https://suggestor.step.scopus.com/progressTracker/index.cfm?trackingID=CF3C2A77DE885AC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083/apjhm.v18i3.2519" TargetMode="External"/><Relationship Id="rId24" Type="http://schemas.openxmlformats.org/officeDocument/2006/relationships/hyperlink" Target="https://congress.eular.org/" TargetMode="External"/><Relationship Id="rId5" Type="http://schemas.openxmlformats.org/officeDocument/2006/relationships/webSettings" Target="webSettings.xml"/><Relationship Id="rId15" Type="http://schemas.openxmlformats.org/officeDocument/2006/relationships/hyperlink" Target="https://pubmed.ncbi.nlm.nih.gov/37902271/" TargetMode="External"/><Relationship Id="rId23" Type="http://schemas.openxmlformats.org/officeDocument/2006/relationships/hyperlink" Target="https://scholar.google.com/citations?view_op=view_citation&amp;hl=tr&amp;user=FuVT2S0AAAAJ&amp;sortby=pubdate&amp;citation_for_view=FuVT2S0AAAAJ:dshw04ExmUIC" TargetMode="External"/><Relationship Id="rId28" Type="http://schemas.openxmlformats.org/officeDocument/2006/relationships/hyperlink" Target="https://doi.org/10.1007/s43390-023-00701-1" TargetMode="External"/><Relationship Id="rId10" Type="http://schemas.openxmlformats.org/officeDocument/2006/relationships/hyperlink" Target="https://www.emerald.com/insight/publication/issn/1754-2731" TargetMode="External"/><Relationship Id="rId19" Type="http://schemas.openxmlformats.org/officeDocument/2006/relationships/hyperlink" Target="https://scholar.google.com/citations?view_op=view_citation&amp;hl=tr&amp;user=FuVT2S0AAAAJ&amp;sortby=pubdate&amp;citation_for_view=FuVT2S0AAAAJ:1sJd4Hv_s6U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med.ncbi.nlm.nih.gov/38150605/" TargetMode="External"/><Relationship Id="rId22" Type="http://schemas.openxmlformats.org/officeDocument/2006/relationships/hyperlink" Target="https://scholar.google.com/citations?view_op=view_citation&amp;hl=tr&amp;user=FuVT2S0AAAAJ&amp;sortby=pubdate&amp;citation_for_view=FuVT2S0AAAAJ:CHSYGLWDkRkC" TargetMode="External"/><Relationship Id="rId27" Type="http://schemas.openxmlformats.org/officeDocument/2006/relationships/hyperlink" Target="https://doi.org/10.14245/ns.2346122.061"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685F-D948-4BAA-AE1F-6E10623F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13904</Words>
  <Characters>79257</Characters>
  <Application>Microsoft Office Word</Application>
  <DocSecurity>0</DocSecurity>
  <Lines>660</Lines>
  <Paragraphs>185</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92976</CharactersWithSpaces>
  <SharedDoc>false</SharedDoc>
  <HLinks>
    <vt:vector size="114" baseType="variant">
      <vt:variant>
        <vt:i4>2097211</vt:i4>
      </vt:variant>
      <vt:variant>
        <vt:i4>54</vt:i4>
      </vt:variant>
      <vt:variant>
        <vt:i4>0</vt:i4>
      </vt:variant>
      <vt:variant>
        <vt:i4>5</vt:i4>
      </vt:variant>
      <vt:variant>
        <vt:lpwstr>https://doi.org/10.1007/s43390-023-00701-1</vt:lpwstr>
      </vt:variant>
      <vt:variant>
        <vt:lpwstr/>
      </vt:variant>
      <vt:variant>
        <vt:i4>6553651</vt:i4>
      </vt:variant>
      <vt:variant>
        <vt:i4>51</vt:i4>
      </vt:variant>
      <vt:variant>
        <vt:i4>0</vt:i4>
      </vt:variant>
      <vt:variant>
        <vt:i4>5</vt:i4>
      </vt:variant>
      <vt:variant>
        <vt:lpwstr>https://doi.org/10.14245/ns.2346122.061</vt:lpwstr>
      </vt:variant>
      <vt:variant>
        <vt:lpwstr/>
      </vt:variant>
      <vt:variant>
        <vt:i4>2228273</vt:i4>
      </vt:variant>
      <vt:variant>
        <vt:i4>48</vt:i4>
      </vt:variant>
      <vt:variant>
        <vt:i4>0</vt:i4>
      </vt:variant>
      <vt:variant>
        <vt:i4>5</vt:i4>
      </vt:variant>
      <vt:variant>
        <vt:lpwstr>https://doi.org/10.1007/s11845-023-03563-8</vt:lpwstr>
      </vt:variant>
      <vt:variant>
        <vt:lpwstr/>
      </vt:variant>
      <vt:variant>
        <vt:i4>2424888</vt:i4>
      </vt:variant>
      <vt:variant>
        <vt:i4>45</vt:i4>
      </vt:variant>
      <vt:variant>
        <vt:i4>0</vt:i4>
      </vt:variant>
      <vt:variant>
        <vt:i4>5</vt:i4>
      </vt:variant>
      <vt:variant>
        <vt:lpwstr>https://doi.org/10.1016/j.gaitpost.2023.11.018</vt:lpwstr>
      </vt:variant>
      <vt:variant>
        <vt:lpwstr/>
      </vt:variant>
      <vt:variant>
        <vt:i4>8126506</vt:i4>
      </vt:variant>
      <vt:variant>
        <vt:i4>42</vt:i4>
      </vt:variant>
      <vt:variant>
        <vt:i4>0</vt:i4>
      </vt:variant>
      <vt:variant>
        <vt:i4>5</vt:i4>
      </vt:variant>
      <vt:variant>
        <vt:lpwstr>https://congress.eular.org/</vt:lpwstr>
      </vt:variant>
      <vt:variant>
        <vt:lpwstr/>
      </vt:variant>
      <vt:variant>
        <vt:i4>18219024</vt:i4>
      </vt:variant>
      <vt:variant>
        <vt:i4>39</vt:i4>
      </vt:variant>
      <vt:variant>
        <vt:i4>0</vt:i4>
      </vt:variant>
      <vt:variant>
        <vt:i4>5</vt:i4>
      </vt:variant>
      <vt:variant>
        <vt:lpwstr>https://scholar.google.com/citations?view_op=view_citation&amp;hl=tr&amp;user=FuVT2S0AAAAJ&amp;sortby=pubdate&amp;citation_for_view=FuVT2S0AAAAJ:dshw04ExmUIC</vt:lpwstr>
      </vt:variant>
      <vt:variant>
        <vt:lpwstr/>
      </vt:variant>
      <vt:variant>
        <vt:i4>1245254</vt:i4>
      </vt:variant>
      <vt:variant>
        <vt:i4>36</vt:i4>
      </vt:variant>
      <vt:variant>
        <vt:i4>0</vt:i4>
      </vt:variant>
      <vt:variant>
        <vt:i4>5</vt:i4>
      </vt:variant>
      <vt:variant>
        <vt:lpwstr>https://scholar.google.com/citations?view_op=view_citation&amp;hl=tr&amp;user=FuVT2S0AAAAJ&amp;sortby=pubdate&amp;citation_for_view=FuVT2S0AAAAJ:CHSYGLWDkRkC</vt:lpwstr>
      </vt:variant>
      <vt:variant>
        <vt:lpwstr/>
      </vt:variant>
      <vt:variant>
        <vt:i4>720972</vt:i4>
      </vt:variant>
      <vt:variant>
        <vt:i4>33</vt:i4>
      </vt:variant>
      <vt:variant>
        <vt:i4>0</vt:i4>
      </vt:variant>
      <vt:variant>
        <vt:i4>5</vt:i4>
      </vt:variant>
      <vt:variant>
        <vt:lpwstr>https://scholar.google.com/citations?view_op=view_citation&amp;hl=tr&amp;user=FuVT2S0AAAAJ&amp;sortby=pubdate&amp;citation_for_view=FuVT2S0AAAAJ:tOudhMTPpwUC</vt:lpwstr>
      </vt:variant>
      <vt:variant>
        <vt:lpwstr/>
      </vt:variant>
      <vt:variant>
        <vt:i4>3277179</vt:i4>
      </vt:variant>
      <vt:variant>
        <vt:i4>30</vt:i4>
      </vt:variant>
      <vt:variant>
        <vt:i4>0</vt:i4>
      </vt:variant>
      <vt:variant>
        <vt:i4>5</vt:i4>
      </vt:variant>
      <vt:variant>
        <vt:lpwstr>https://suggestor.step.scopus.com/progressTracker/index.cfm?trackingID=CF3C2A77DE885AC9</vt:lpwstr>
      </vt:variant>
      <vt:variant>
        <vt:lpwstr/>
      </vt:variant>
      <vt:variant>
        <vt:i4>786491</vt:i4>
      </vt:variant>
      <vt:variant>
        <vt:i4>27</vt:i4>
      </vt:variant>
      <vt:variant>
        <vt:i4>0</vt:i4>
      </vt:variant>
      <vt:variant>
        <vt:i4>5</vt:i4>
      </vt:variant>
      <vt:variant>
        <vt:lpwstr>https://scholar.google.com/citations?view_op=view_citation&amp;hl=tr&amp;user=FuVT2S0AAAAJ&amp;sortby=pubdate&amp;citation_for_view=FuVT2S0AAAAJ:1sJd4Hv_s6UC</vt:lpwstr>
      </vt:variant>
      <vt:variant>
        <vt:lpwstr/>
      </vt:variant>
      <vt:variant>
        <vt:i4>3277179</vt:i4>
      </vt:variant>
      <vt:variant>
        <vt:i4>24</vt:i4>
      </vt:variant>
      <vt:variant>
        <vt:i4>0</vt:i4>
      </vt:variant>
      <vt:variant>
        <vt:i4>5</vt:i4>
      </vt:variant>
      <vt:variant>
        <vt:lpwstr>https://suggestor.step.scopus.com/progressTracker/index.cfm?trackingID=CF3C2A77DE885AC9</vt:lpwstr>
      </vt:variant>
      <vt:variant>
        <vt:lpwstr/>
      </vt:variant>
      <vt:variant>
        <vt:i4>5767241</vt:i4>
      </vt:variant>
      <vt:variant>
        <vt:i4>21</vt:i4>
      </vt:variant>
      <vt:variant>
        <vt:i4>0</vt:i4>
      </vt:variant>
      <vt:variant>
        <vt:i4>5</vt:i4>
      </vt:variant>
      <vt:variant>
        <vt:lpwstr>https://scholar.google.com/citations?view_op=view_citation&amp;hl=tr&amp;user=FuVT2S0AAAAJ&amp;sortby=pubdate&amp;citation_for_view=FuVT2S0AAAAJ:eflP2zaiRacC</vt:lpwstr>
      </vt:variant>
      <vt:variant>
        <vt:lpwstr/>
      </vt:variant>
      <vt:variant>
        <vt:i4>5767259</vt:i4>
      </vt:variant>
      <vt:variant>
        <vt:i4>18</vt:i4>
      </vt:variant>
      <vt:variant>
        <vt:i4>0</vt:i4>
      </vt:variant>
      <vt:variant>
        <vt:i4>5</vt:i4>
      </vt:variant>
      <vt:variant>
        <vt:lpwstr>https://scholar.google.com/citations?view_op=view_citation&amp;hl=tr&amp;user=FuVT2S0AAAAJ&amp;sortby=pubdate&amp;citation_for_view=FuVT2S0AAAAJ:geHnlv5EZngC</vt:lpwstr>
      </vt:variant>
      <vt:variant>
        <vt:lpwstr/>
      </vt:variant>
      <vt:variant>
        <vt:i4>917512</vt:i4>
      </vt:variant>
      <vt:variant>
        <vt:i4>15</vt:i4>
      </vt:variant>
      <vt:variant>
        <vt:i4>0</vt:i4>
      </vt:variant>
      <vt:variant>
        <vt:i4>5</vt:i4>
      </vt:variant>
      <vt:variant>
        <vt:lpwstr>https://pubmed.ncbi.nlm.nih.gov/37902271/</vt:lpwstr>
      </vt:variant>
      <vt:variant>
        <vt:lpwstr/>
      </vt:variant>
      <vt:variant>
        <vt:i4>262149</vt:i4>
      </vt:variant>
      <vt:variant>
        <vt:i4>12</vt:i4>
      </vt:variant>
      <vt:variant>
        <vt:i4>0</vt:i4>
      </vt:variant>
      <vt:variant>
        <vt:i4>5</vt:i4>
      </vt:variant>
      <vt:variant>
        <vt:lpwstr>https://pubmed.ncbi.nlm.nih.gov/38150605/</vt:lpwstr>
      </vt:variant>
      <vt:variant>
        <vt:lpwstr/>
      </vt:variant>
      <vt:variant>
        <vt:i4>851976</vt:i4>
      </vt:variant>
      <vt:variant>
        <vt:i4>9</vt:i4>
      </vt:variant>
      <vt:variant>
        <vt:i4>0</vt:i4>
      </vt:variant>
      <vt:variant>
        <vt:i4>5</vt:i4>
      </vt:variant>
      <vt:variant>
        <vt:lpwstr>https://pubmed.ncbi.nlm.nih.gov/36410686/</vt:lpwstr>
      </vt:variant>
      <vt:variant>
        <vt:lpwstr/>
      </vt:variant>
      <vt:variant>
        <vt:i4>458760</vt:i4>
      </vt:variant>
      <vt:variant>
        <vt:i4>6</vt:i4>
      </vt:variant>
      <vt:variant>
        <vt:i4>0</vt:i4>
      </vt:variant>
      <vt:variant>
        <vt:i4>5</vt:i4>
      </vt:variant>
      <vt:variant>
        <vt:lpwstr>https://pubmed.ncbi.nlm.nih.gov/37914219/</vt:lpwstr>
      </vt:variant>
      <vt:variant>
        <vt:lpwstr/>
      </vt:variant>
      <vt:variant>
        <vt:i4>1310732</vt:i4>
      </vt:variant>
      <vt:variant>
        <vt:i4>3</vt:i4>
      </vt:variant>
      <vt:variant>
        <vt:i4>0</vt:i4>
      </vt:variant>
      <vt:variant>
        <vt:i4>5</vt:i4>
      </vt:variant>
      <vt:variant>
        <vt:lpwstr>https://doi.org/10.24083/apjhm.v18i3.2519</vt:lpwstr>
      </vt:variant>
      <vt:variant>
        <vt:lpwstr/>
      </vt:variant>
      <vt:variant>
        <vt:i4>6881384</vt:i4>
      </vt:variant>
      <vt:variant>
        <vt:i4>0</vt:i4>
      </vt:variant>
      <vt:variant>
        <vt:i4>0</vt:i4>
      </vt:variant>
      <vt:variant>
        <vt:i4>5</vt:i4>
      </vt:variant>
      <vt:variant>
        <vt:lpwstr>https://www.emerald.com/insight/publication/issn/1754-2731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Safak Gumus</cp:lastModifiedBy>
  <cp:revision>2</cp:revision>
  <cp:lastPrinted>2022-12-26T07:46:00Z</cp:lastPrinted>
  <dcterms:created xsi:type="dcterms:W3CDTF">2024-02-20T11:51:00Z</dcterms:created>
  <dcterms:modified xsi:type="dcterms:W3CDTF">2024-02-20T11:51:00Z</dcterms:modified>
</cp:coreProperties>
</file>